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E910C3" w:rsidRPr="00E910C3" w:rsidTr="000D435E">
        <w:trPr>
          <w:trHeight w:val="80"/>
        </w:trPr>
        <w:tc>
          <w:tcPr>
            <w:tcW w:w="9571" w:type="dxa"/>
            <w:shd w:val="clear" w:color="auto" w:fill="auto"/>
          </w:tcPr>
          <w:p w:rsidR="00E910C3" w:rsidRPr="00E910C3" w:rsidRDefault="00E910C3" w:rsidP="00E910C3">
            <w:pPr>
              <w:suppressAutoHyphens/>
              <w:snapToGrid w:val="0"/>
              <w:spacing w:after="0" w:line="240" w:lineRule="auto"/>
              <w:rPr>
                <w:rFonts w:ascii="Times New Roman" w:eastAsia="Times New Roman" w:hAnsi="Times New Roman" w:cs="Times New Roman"/>
                <w:b/>
                <w:sz w:val="28"/>
                <w:szCs w:val="28"/>
                <w:highlight w:val="yellow"/>
                <w:lang w:eastAsia="zh-CN"/>
              </w:rPr>
            </w:pPr>
          </w:p>
        </w:tc>
      </w:tr>
      <w:tr w:rsidR="00E910C3" w:rsidRPr="00E910C3" w:rsidTr="000D435E">
        <w:tc>
          <w:tcPr>
            <w:tcW w:w="9571" w:type="dxa"/>
            <w:shd w:val="clear" w:color="auto" w:fill="auto"/>
          </w:tcPr>
          <w:p w:rsidR="00E910C3" w:rsidRPr="00E910C3" w:rsidRDefault="00E910C3" w:rsidP="00E910C3">
            <w:pPr>
              <w:suppressAutoHyphens/>
              <w:spacing w:after="0" w:line="240" w:lineRule="auto"/>
              <w:jc w:val="center"/>
              <w:rPr>
                <w:rFonts w:ascii="Times New Roman" w:eastAsia="Times New Roman" w:hAnsi="Times New Roman" w:cs="Times New Roman"/>
                <w:b/>
                <w:sz w:val="36"/>
                <w:szCs w:val="36"/>
                <w:lang w:eastAsia="zh-CN"/>
              </w:rPr>
            </w:pPr>
            <w:r>
              <w:rPr>
                <w:rFonts w:ascii="Times New Roman" w:eastAsia="Times New Roman" w:hAnsi="Times New Roman" w:cs="Times New Roman"/>
                <w:noProof/>
                <w:sz w:val="36"/>
                <w:szCs w:val="36"/>
                <w:lang w:eastAsia="ru-RU"/>
              </w:rPr>
              <w:drawing>
                <wp:inline distT="0" distB="0" distL="0" distR="0">
                  <wp:extent cx="72517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5170" cy="1219200"/>
                          </a:xfrm>
                          <a:prstGeom prst="rect">
                            <a:avLst/>
                          </a:prstGeom>
                          <a:noFill/>
                          <a:ln>
                            <a:noFill/>
                          </a:ln>
                        </pic:spPr>
                      </pic:pic>
                    </a:graphicData>
                  </a:graphic>
                </wp:inline>
              </w:drawing>
            </w:r>
          </w:p>
          <w:p w:rsidR="00E910C3" w:rsidRPr="00E910C3" w:rsidRDefault="00E910C3" w:rsidP="00E910C3">
            <w:pPr>
              <w:suppressAutoHyphens/>
              <w:spacing w:after="0" w:line="240" w:lineRule="auto"/>
              <w:jc w:val="center"/>
              <w:rPr>
                <w:rFonts w:ascii="Times New Roman" w:eastAsia="Times New Roman" w:hAnsi="Times New Roman" w:cs="Times New Roman"/>
                <w:sz w:val="24"/>
                <w:szCs w:val="24"/>
                <w:lang w:eastAsia="zh-CN"/>
              </w:rPr>
            </w:pPr>
            <w:r w:rsidRPr="00E910C3">
              <w:rPr>
                <w:rFonts w:ascii="Times New Roman" w:eastAsia="Times New Roman" w:hAnsi="Times New Roman" w:cs="Times New Roman"/>
                <w:b/>
                <w:sz w:val="36"/>
                <w:szCs w:val="36"/>
                <w:lang w:eastAsia="zh-CN"/>
              </w:rPr>
              <w:t>Администрация муниципального округа Воротынский Нижегородской области</w:t>
            </w:r>
          </w:p>
          <w:p w:rsidR="00E910C3" w:rsidRPr="00E910C3" w:rsidRDefault="00E910C3" w:rsidP="00E910C3">
            <w:pPr>
              <w:suppressAutoHyphens/>
              <w:spacing w:after="0" w:line="240" w:lineRule="auto"/>
              <w:jc w:val="center"/>
              <w:rPr>
                <w:rFonts w:ascii="Times New Roman" w:eastAsia="Times New Roman" w:hAnsi="Times New Roman" w:cs="Times New Roman"/>
                <w:b/>
                <w:sz w:val="36"/>
                <w:szCs w:val="36"/>
                <w:lang w:eastAsia="zh-CN"/>
              </w:rPr>
            </w:pPr>
          </w:p>
          <w:p w:rsidR="00E910C3" w:rsidRPr="00E910C3" w:rsidRDefault="00E910C3" w:rsidP="00E910C3">
            <w:pPr>
              <w:keepNext/>
              <w:numPr>
                <w:ilvl w:val="3"/>
                <w:numId w:val="30"/>
              </w:numPr>
              <w:tabs>
                <w:tab w:val="left" w:pos="0"/>
              </w:tabs>
              <w:suppressAutoHyphens/>
              <w:spacing w:after="0" w:line="240" w:lineRule="auto"/>
              <w:jc w:val="center"/>
              <w:rPr>
                <w:rFonts w:ascii="Times New Roman" w:eastAsia="Times New Roman" w:hAnsi="Times New Roman" w:cs="Times New Roman"/>
                <w:sz w:val="24"/>
                <w:szCs w:val="24"/>
                <w:lang w:eastAsia="zh-CN"/>
              </w:rPr>
            </w:pPr>
            <w:r w:rsidRPr="00E910C3">
              <w:rPr>
                <w:rFonts w:ascii="Times New Roman" w:eastAsia="Times New Roman" w:hAnsi="Times New Roman" w:cs="Times New Roman"/>
                <w:b/>
                <w:bCs/>
                <w:sz w:val="40"/>
                <w:szCs w:val="40"/>
                <w:lang w:eastAsia="zh-CN"/>
              </w:rPr>
              <w:t>П О С Т А Н О В Л Е Н И Е</w:t>
            </w:r>
          </w:p>
          <w:p w:rsidR="00E910C3" w:rsidRPr="00E910C3" w:rsidRDefault="00E910C3" w:rsidP="00E910C3">
            <w:pPr>
              <w:keepNext/>
              <w:numPr>
                <w:ilvl w:val="3"/>
                <w:numId w:val="30"/>
              </w:numPr>
              <w:tabs>
                <w:tab w:val="left" w:pos="0"/>
              </w:tabs>
              <w:suppressAutoHyphens/>
              <w:spacing w:after="0" w:line="240" w:lineRule="auto"/>
              <w:jc w:val="center"/>
              <w:rPr>
                <w:rFonts w:ascii="Times New Roman" w:eastAsia="Times New Roman" w:hAnsi="Times New Roman" w:cs="Times New Roman"/>
                <w:b/>
                <w:bCs/>
                <w:sz w:val="40"/>
                <w:szCs w:val="40"/>
                <w:lang w:eastAsia="zh-CN"/>
              </w:rPr>
            </w:pPr>
          </w:p>
          <w:p w:rsidR="00E910C3" w:rsidRPr="00E910C3" w:rsidRDefault="00E910C3" w:rsidP="00E910C3">
            <w:pPr>
              <w:suppressAutoHyphens/>
              <w:spacing w:after="0" w:line="240" w:lineRule="auto"/>
              <w:jc w:val="both"/>
              <w:rPr>
                <w:rFonts w:ascii="Times New Roman" w:eastAsia="Times New Roman" w:hAnsi="Times New Roman" w:cs="Times New Roman"/>
                <w:sz w:val="24"/>
                <w:szCs w:val="24"/>
                <w:lang w:eastAsia="zh-CN"/>
              </w:rPr>
            </w:pPr>
            <w:r w:rsidRPr="00E910C3">
              <w:rPr>
                <w:rFonts w:ascii="Times New Roman" w:eastAsia="Times New Roman" w:hAnsi="Times New Roman" w:cs="Times New Roman"/>
                <w:sz w:val="28"/>
                <w:szCs w:val="24"/>
                <w:lang w:eastAsia="zh-CN"/>
              </w:rPr>
              <w:t>30.12.2025                                                                                                      № 1021</w:t>
            </w:r>
          </w:p>
          <w:p w:rsidR="00E910C3" w:rsidRPr="00E910C3" w:rsidRDefault="00E910C3" w:rsidP="00E910C3">
            <w:pPr>
              <w:suppressAutoHyphens/>
              <w:spacing w:after="0" w:line="240" w:lineRule="auto"/>
              <w:jc w:val="both"/>
              <w:rPr>
                <w:rFonts w:ascii="Times New Roman" w:eastAsia="Times New Roman" w:hAnsi="Times New Roman" w:cs="Times New Roman"/>
                <w:sz w:val="28"/>
                <w:szCs w:val="24"/>
                <w:lang w:eastAsia="zh-CN"/>
              </w:rPr>
            </w:pPr>
          </w:p>
          <w:p w:rsidR="00E910C3" w:rsidRPr="00E910C3" w:rsidRDefault="00E910C3" w:rsidP="00E910C3">
            <w:pPr>
              <w:suppressAutoHyphens/>
              <w:spacing w:after="0" w:line="240" w:lineRule="auto"/>
              <w:ind w:firstLine="567"/>
              <w:jc w:val="both"/>
              <w:rPr>
                <w:rFonts w:ascii="Times New Roman" w:eastAsia="Times New Roman" w:hAnsi="Times New Roman" w:cs="Times New Roman"/>
                <w:sz w:val="28"/>
                <w:szCs w:val="24"/>
                <w:lang w:eastAsia="zh-CN"/>
              </w:rPr>
            </w:pPr>
          </w:p>
        </w:tc>
      </w:tr>
    </w:tbl>
    <w:p w:rsidR="00E910C3" w:rsidRPr="00E910C3" w:rsidRDefault="00E910C3" w:rsidP="00E910C3">
      <w:pPr>
        <w:widowControl w:val="0"/>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E910C3">
        <w:rPr>
          <w:rFonts w:ascii="Times New Roman" w:eastAsia="Times New Roman" w:hAnsi="Times New Roman" w:cs="Times New Roman"/>
          <w:b/>
          <w:bCs/>
          <w:color w:val="000000"/>
          <w:sz w:val="28"/>
          <w:szCs w:val="28"/>
          <w:lang w:eastAsia="zh-CN"/>
        </w:rPr>
        <w:t>Об утверждении Дорожной карты по проведению профилактической работы, направленной на предупреждение пожаров на территории муниципального  округа Воротынский Нижегородской области на 2026-2028 годы</w:t>
      </w:r>
    </w:p>
    <w:p w:rsidR="00E910C3" w:rsidRPr="00E910C3" w:rsidRDefault="00E910C3" w:rsidP="00E910C3">
      <w:pPr>
        <w:suppressAutoHyphens/>
        <w:autoSpaceDE w:val="0"/>
        <w:spacing w:after="0" w:line="240" w:lineRule="auto"/>
        <w:ind w:firstLine="540"/>
        <w:jc w:val="both"/>
        <w:rPr>
          <w:rFonts w:ascii="Arial" w:eastAsia="Times New Roman" w:hAnsi="Arial" w:cs="Arial"/>
          <w:sz w:val="20"/>
          <w:szCs w:val="20"/>
          <w:lang w:eastAsia="zh-CN"/>
        </w:rPr>
      </w:pPr>
    </w:p>
    <w:p w:rsidR="00E910C3" w:rsidRPr="00E910C3" w:rsidRDefault="00E910C3" w:rsidP="00E910C3">
      <w:pPr>
        <w:suppressAutoHyphens/>
        <w:autoSpaceDE w:val="0"/>
        <w:spacing w:after="0" w:line="240" w:lineRule="auto"/>
        <w:ind w:firstLine="540"/>
        <w:jc w:val="both"/>
        <w:rPr>
          <w:rFonts w:ascii="Arial" w:eastAsia="Times New Roman" w:hAnsi="Arial" w:cs="Arial"/>
          <w:sz w:val="20"/>
          <w:szCs w:val="20"/>
          <w:lang w:eastAsia="zh-CN"/>
        </w:rPr>
      </w:pPr>
    </w:p>
    <w:p w:rsidR="00E910C3" w:rsidRPr="00E910C3" w:rsidRDefault="00E910C3" w:rsidP="00E910C3">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10C3">
        <w:rPr>
          <w:rFonts w:ascii="Times New Roman" w:eastAsia="Times New Roman" w:hAnsi="Times New Roman" w:cs="Times New Roman"/>
          <w:sz w:val="28"/>
          <w:szCs w:val="28"/>
          <w:lang w:eastAsia="ru-RU"/>
        </w:rPr>
        <w:t xml:space="preserve">В соответствии с постановлением Правительства  Нижегородской области от 02.09.2016 № 599 «Об утверждении Положения о профилактике пожаров в Нижегородской области», в целях планирования, организации и проведения мероприятий по предупреждению пожаров и гибели людей на территории муниципального округа Воротынский Нижегородской области, Администрация муниципального округа Воротынский Нижегородской области </w:t>
      </w:r>
      <w:r w:rsidRPr="00E910C3">
        <w:rPr>
          <w:rFonts w:ascii="Times New Roman" w:eastAsia="Times New Roman" w:hAnsi="Times New Roman" w:cs="Times New Roman"/>
          <w:b/>
          <w:sz w:val="28"/>
          <w:szCs w:val="28"/>
          <w:lang w:eastAsia="ru-RU"/>
        </w:rPr>
        <w:t>п о с т а н о в л я е т:</w:t>
      </w:r>
    </w:p>
    <w:p w:rsidR="00E910C3" w:rsidRPr="00E910C3" w:rsidRDefault="00E910C3" w:rsidP="00E910C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910C3">
        <w:rPr>
          <w:rFonts w:ascii="Times New Roman" w:eastAsia="Times New Roman" w:hAnsi="Times New Roman" w:cs="Times New Roman"/>
          <w:bCs/>
          <w:sz w:val="28"/>
          <w:szCs w:val="28"/>
          <w:lang w:eastAsia="ru-RU"/>
        </w:rPr>
        <w:t>1. Утвердить прилагаемую Дорожную карту по проведению профилактической работы, направленной на предупреждение пожаров на территории муниципального округа Воротынский Нижегородской области на 2026-2028 годы (далее – Дорожная карта).</w:t>
      </w:r>
    </w:p>
    <w:p w:rsidR="00E910C3" w:rsidRPr="00E910C3" w:rsidRDefault="00E910C3" w:rsidP="00E910C3">
      <w:pPr>
        <w:suppressAutoHyphens/>
        <w:autoSpaceDE w:val="0"/>
        <w:autoSpaceDN w:val="0"/>
        <w:adjustRightInd w:val="0"/>
        <w:spacing w:after="0" w:line="240" w:lineRule="auto"/>
        <w:ind w:firstLine="567"/>
        <w:jc w:val="both"/>
        <w:rPr>
          <w:rFonts w:ascii="Times New Roman" w:eastAsia="Calibri" w:hAnsi="Times New Roman" w:cs="Times New Roman"/>
          <w:sz w:val="28"/>
          <w:szCs w:val="28"/>
          <w:lang w:eastAsia="zh-CN"/>
        </w:rPr>
      </w:pPr>
      <w:r w:rsidRPr="00E910C3">
        <w:rPr>
          <w:rFonts w:ascii="Times New Roman" w:eastAsia="Times New Roman" w:hAnsi="Times New Roman" w:cs="Times New Roman"/>
          <w:sz w:val="28"/>
          <w:szCs w:val="28"/>
          <w:lang w:eastAsia="ru-RU"/>
        </w:rPr>
        <w:t xml:space="preserve"> 2</w:t>
      </w:r>
      <w:r w:rsidRPr="00E910C3">
        <w:rPr>
          <w:rFonts w:ascii="Times New Roman" w:eastAsia="Calibri" w:hAnsi="Times New Roman" w:cs="Times New Roman"/>
          <w:sz w:val="28"/>
          <w:szCs w:val="28"/>
          <w:lang w:eastAsia="zh-CN"/>
        </w:rPr>
        <w:t>. Признать утратившим силу постановление администрации городского округа Воротынский Нижегородской области от 29.12.2022 № 789 «Об утверждении Дорожной карты по проведению профилактической работы, направленной на предупреждение пожаров на территории городского округа Воротынский Нижегородской области на 2023-2025 годы».</w:t>
      </w:r>
    </w:p>
    <w:p w:rsidR="00E910C3" w:rsidRPr="00E910C3" w:rsidRDefault="00E910C3" w:rsidP="00E910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10C3">
        <w:rPr>
          <w:rFonts w:ascii="Times New Roman" w:eastAsia="Times New Roman" w:hAnsi="Times New Roman" w:cs="Times New Roman"/>
          <w:sz w:val="28"/>
          <w:szCs w:val="28"/>
          <w:lang w:eastAsia="ru-RU"/>
        </w:rPr>
        <w:t>3.  Настоящее постановление вступает в силу со дня подписания.</w:t>
      </w:r>
    </w:p>
    <w:p w:rsidR="00E910C3" w:rsidRPr="00E910C3" w:rsidRDefault="00E910C3" w:rsidP="00E910C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910C3">
        <w:rPr>
          <w:rFonts w:ascii="Times New Roman" w:eastAsia="Times New Roman" w:hAnsi="Times New Roman" w:cs="Times New Roman"/>
          <w:bCs/>
          <w:sz w:val="28"/>
          <w:szCs w:val="28"/>
          <w:lang w:eastAsia="ru-RU"/>
        </w:rPr>
        <w:t xml:space="preserve">4. </w:t>
      </w:r>
      <w:r w:rsidRPr="00E910C3">
        <w:rPr>
          <w:rFonts w:ascii="Times New Roman" w:eastAsia="Calibri" w:hAnsi="Times New Roman" w:cs="Times New Roman"/>
          <w:sz w:val="28"/>
          <w:szCs w:val="28"/>
          <w:lang w:eastAsia="ru-RU"/>
        </w:rPr>
        <w:t>Разместить постановление на официальном портале органов местного самоуправления муниципального округа Воротынский Нижегородской области в сети Интернет - vorotynets.nobl.ru.</w:t>
      </w:r>
    </w:p>
    <w:p w:rsidR="00E910C3" w:rsidRPr="00E910C3" w:rsidRDefault="00E910C3" w:rsidP="00E910C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910C3">
        <w:rPr>
          <w:rFonts w:ascii="Times New Roman" w:eastAsia="Times New Roman" w:hAnsi="Times New Roman" w:cs="Times New Roman"/>
          <w:sz w:val="28"/>
          <w:szCs w:val="28"/>
          <w:lang w:eastAsia="ru-RU"/>
        </w:rPr>
        <w:t xml:space="preserve">5. </w:t>
      </w:r>
      <w:r w:rsidRPr="00E910C3">
        <w:rPr>
          <w:rFonts w:ascii="Times New Roman" w:eastAsia="Times New Roman" w:hAnsi="Times New Roman" w:cs="Times New Roman"/>
          <w:bCs/>
          <w:sz w:val="28"/>
          <w:szCs w:val="28"/>
          <w:lang w:eastAsia="ru-RU"/>
        </w:rPr>
        <w:t>Контроль за исполнением настоящего постановления оставляю за собой.</w:t>
      </w:r>
    </w:p>
    <w:p w:rsidR="00E910C3" w:rsidRPr="00E910C3" w:rsidRDefault="00E910C3" w:rsidP="00E910C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10C3" w:rsidRPr="00E910C3" w:rsidRDefault="00E910C3" w:rsidP="00E910C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10C3">
        <w:rPr>
          <w:rFonts w:ascii="Times New Roman" w:eastAsia="Times New Roman" w:hAnsi="Times New Roman" w:cs="Times New Roman"/>
          <w:sz w:val="28"/>
          <w:szCs w:val="28"/>
          <w:lang w:eastAsia="ru-RU"/>
        </w:rPr>
        <w:t>Глава местного самоуправления</w:t>
      </w:r>
    </w:p>
    <w:p w:rsidR="00E910C3" w:rsidRPr="00E910C3" w:rsidRDefault="00E910C3" w:rsidP="00E910C3">
      <w:pPr>
        <w:suppressAutoHyphens/>
        <w:spacing w:after="0" w:line="240" w:lineRule="auto"/>
        <w:jc w:val="both"/>
        <w:rPr>
          <w:rFonts w:ascii="Times New Roman" w:eastAsia="Times New Roman" w:hAnsi="Times New Roman" w:cs="Times New Roman"/>
          <w:sz w:val="28"/>
          <w:szCs w:val="28"/>
          <w:lang w:eastAsia="ru-RU"/>
        </w:rPr>
      </w:pPr>
      <w:r w:rsidRPr="00E910C3">
        <w:rPr>
          <w:rFonts w:ascii="Times New Roman" w:eastAsia="Times New Roman" w:hAnsi="Times New Roman" w:cs="Times New Roman"/>
          <w:sz w:val="28"/>
          <w:szCs w:val="28"/>
          <w:lang w:eastAsia="ru-RU"/>
        </w:rPr>
        <w:t>муниципального округа Воротынский</w:t>
      </w:r>
    </w:p>
    <w:p w:rsidR="00E910C3" w:rsidRPr="00E910C3" w:rsidRDefault="00E910C3" w:rsidP="00E910C3">
      <w:pPr>
        <w:suppressAutoHyphens/>
        <w:spacing w:after="0" w:line="240" w:lineRule="auto"/>
        <w:jc w:val="both"/>
        <w:rPr>
          <w:rFonts w:ascii="Times New Roman" w:eastAsia="Times New Roman" w:hAnsi="Times New Roman" w:cs="Times New Roman"/>
          <w:sz w:val="28"/>
          <w:szCs w:val="28"/>
          <w:lang w:eastAsia="zh-CN"/>
        </w:rPr>
      </w:pPr>
      <w:r w:rsidRPr="00E910C3">
        <w:rPr>
          <w:rFonts w:ascii="Times New Roman" w:eastAsia="Times New Roman" w:hAnsi="Times New Roman" w:cs="Times New Roman"/>
          <w:sz w:val="28"/>
          <w:szCs w:val="28"/>
          <w:lang w:eastAsia="ru-RU"/>
        </w:rPr>
        <w:t>Нижегородской области                                                                       А.А. Савельев</w:t>
      </w:r>
    </w:p>
    <w:p w:rsidR="0020646A" w:rsidRPr="00F37447" w:rsidRDefault="005879DD" w:rsidP="009D5E76">
      <w:pPr>
        <w:spacing w:after="0" w:line="240" w:lineRule="auto"/>
        <w:ind w:left="5245" w:right="-284"/>
        <w:jc w:val="center"/>
        <w:rPr>
          <w:rFonts w:ascii="Times New Roman" w:hAnsi="Times New Roman" w:cs="Times New Roman"/>
          <w:sz w:val="28"/>
        </w:rPr>
      </w:pPr>
      <w:bookmarkStart w:id="0" w:name="_GoBack"/>
      <w:bookmarkEnd w:id="0"/>
      <w:r>
        <w:rPr>
          <w:rFonts w:ascii="Times New Roman" w:hAnsi="Times New Roman" w:cs="Times New Roman"/>
          <w:sz w:val="28"/>
        </w:rPr>
        <w:lastRenderedPageBreak/>
        <w:t xml:space="preserve"> </w:t>
      </w:r>
      <w:r w:rsidR="00351EF4" w:rsidRPr="00F37447">
        <w:rPr>
          <w:rFonts w:ascii="Times New Roman" w:hAnsi="Times New Roman" w:cs="Times New Roman"/>
          <w:sz w:val="28"/>
        </w:rPr>
        <w:t>УТВЕРЖДЕНО</w:t>
      </w:r>
    </w:p>
    <w:p w:rsidR="00351EF4" w:rsidRPr="00F37447" w:rsidRDefault="006937FB" w:rsidP="00351EF4">
      <w:pPr>
        <w:spacing w:after="0" w:line="240" w:lineRule="auto"/>
        <w:ind w:left="5245" w:right="-284"/>
        <w:jc w:val="center"/>
        <w:rPr>
          <w:rFonts w:ascii="Times New Roman" w:hAnsi="Times New Roman" w:cs="Times New Roman"/>
          <w:sz w:val="28"/>
        </w:rPr>
      </w:pPr>
      <w:r w:rsidRPr="00F37447">
        <w:rPr>
          <w:rFonts w:ascii="Times New Roman" w:hAnsi="Times New Roman" w:cs="Times New Roman"/>
          <w:sz w:val="28"/>
        </w:rPr>
        <w:t xml:space="preserve">  </w:t>
      </w:r>
      <w:r w:rsidR="00FA0954" w:rsidRPr="00F37447">
        <w:rPr>
          <w:rFonts w:ascii="Times New Roman" w:hAnsi="Times New Roman" w:cs="Times New Roman"/>
          <w:sz w:val="28"/>
        </w:rPr>
        <w:t>П</w:t>
      </w:r>
      <w:r w:rsidRPr="00F37447">
        <w:rPr>
          <w:rFonts w:ascii="Times New Roman" w:hAnsi="Times New Roman" w:cs="Times New Roman"/>
          <w:sz w:val="28"/>
        </w:rPr>
        <w:t>остановлением</w:t>
      </w:r>
      <w:r w:rsidR="00351EF4" w:rsidRPr="00F37447">
        <w:rPr>
          <w:rFonts w:ascii="Times New Roman" w:hAnsi="Times New Roman" w:cs="Times New Roman"/>
          <w:sz w:val="28"/>
        </w:rPr>
        <w:t xml:space="preserve"> Администрации </w:t>
      </w:r>
      <w:r w:rsidR="00451BA1" w:rsidRPr="00F37447">
        <w:rPr>
          <w:rFonts w:ascii="Times New Roman" w:hAnsi="Times New Roman" w:cs="Times New Roman"/>
          <w:sz w:val="28"/>
        </w:rPr>
        <w:t>муниципального</w:t>
      </w:r>
      <w:r w:rsidR="00D16C0E" w:rsidRPr="00F37447">
        <w:rPr>
          <w:rFonts w:ascii="Times New Roman" w:hAnsi="Times New Roman" w:cs="Times New Roman"/>
          <w:sz w:val="28"/>
        </w:rPr>
        <w:t xml:space="preserve"> округа Воротынский </w:t>
      </w:r>
      <w:r w:rsidR="0094452D" w:rsidRPr="00F37447">
        <w:rPr>
          <w:rFonts w:ascii="Times New Roman" w:hAnsi="Times New Roman" w:cs="Times New Roman"/>
          <w:sz w:val="28"/>
        </w:rPr>
        <w:t>Нижегородской области</w:t>
      </w:r>
    </w:p>
    <w:p w:rsidR="00351EF4" w:rsidRPr="00F37447" w:rsidRDefault="00312FC0" w:rsidP="00D16C0E">
      <w:pPr>
        <w:spacing w:after="0" w:line="240" w:lineRule="auto"/>
        <w:ind w:left="5245" w:right="-284"/>
        <w:jc w:val="center"/>
        <w:rPr>
          <w:rFonts w:ascii="Times New Roman" w:hAnsi="Times New Roman" w:cs="Times New Roman"/>
          <w:sz w:val="28"/>
        </w:rPr>
      </w:pPr>
      <w:r w:rsidRPr="00F37447">
        <w:rPr>
          <w:rFonts w:ascii="Times New Roman" w:hAnsi="Times New Roman" w:cs="Times New Roman"/>
          <w:sz w:val="28"/>
        </w:rPr>
        <w:t xml:space="preserve">от </w:t>
      </w:r>
      <w:r w:rsidR="00F37447">
        <w:rPr>
          <w:rFonts w:ascii="Times New Roman" w:hAnsi="Times New Roman" w:cs="Times New Roman"/>
          <w:sz w:val="28"/>
        </w:rPr>
        <w:t>___________</w:t>
      </w:r>
      <w:r w:rsidR="001918E5" w:rsidRPr="00F37447">
        <w:rPr>
          <w:rFonts w:ascii="Times New Roman" w:hAnsi="Times New Roman" w:cs="Times New Roman"/>
          <w:sz w:val="28"/>
        </w:rPr>
        <w:t xml:space="preserve"> № </w:t>
      </w:r>
      <w:r w:rsidR="00F37447">
        <w:rPr>
          <w:rFonts w:ascii="Times New Roman" w:hAnsi="Times New Roman" w:cs="Times New Roman"/>
          <w:sz w:val="28"/>
        </w:rPr>
        <w:t>__________</w:t>
      </w:r>
    </w:p>
    <w:p w:rsidR="002745D6" w:rsidRPr="00F904A1" w:rsidRDefault="002745D6" w:rsidP="00351EF4">
      <w:pPr>
        <w:ind w:left="-567" w:right="-284"/>
        <w:rPr>
          <w:rFonts w:ascii="Times New Roman" w:hAnsi="Times New Roman" w:cs="Times New Roman"/>
          <w:sz w:val="28"/>
          <w:highlight w:val="yellow"/>
        </w:rPr>
      </w:pPr>
    </w:p>
    <w:p w:rsidR="00484E52" w:rsidRPr="00F904A1" w:rsidRDefault="00484E52" w:rsidP="0027537E">
      <w:pPr>
        <w:ind w:left="-567" w:right="-284"/>
        <w:jc w:val="center"/>
        <w:rPr>
          <w:rFonts w:ascii="Times New Roman" w:hAnsi="Times New Roman" w:cs="Times New Roman"/>
          <w:b/>
          <w:sz w:val="28"/>
          <w:highlight w:val="yellow"/>
        </w:rPr>
      </w:pPr>
    </w:p>
    <w:p w:rsidR="0027537E" w:rsidRPr="00D91C19" w:rsidRDefault="008E4F38" w:rsidP="0027537E">
      <w:pPr>
        <w:ind w:left="-567" w:right="-284"/>
        <w:jc w:val="center"/>
        <w:rPr>
          <w:rFonts w:ascii="Times New Roman" w:hAnsi="Times New Roman" w:cs="Times New Roman"/>
          <w:b/>
          <w:sz w:val="28"/>
        </w:rPr>
      </w:pPr>
      <w:r w:rsidRPr="00D91C19">
        <w:rPr>
          <w:rFonts w:ascii="Times New Roman" w:hAnsi="Times New Roman" w:cs="Times New Roman"/>
          <w:b/>
          <w:sz w:val="28"/>
        </w:rPr>
        <w:t xml:space="preserve"> </w:t>
      </w:r>
      <w:r w:rsidR="005F4975" w:rsidRPr="00D91C19">
        <w:rPr>
          <w:rFonts w:ascii="Times New Roman" w:hAnsi="Times New Roman" w:cs="Times New Roman"/>
          <w:b/>
          <w:sz w:val="28"/>
        </w:rPr>
        <w:t>ДОРОЖНАЯ КАРТА</w:t>
      </w:r>
    </w:p>
    <w:p w:rsidR="0027537E" w:rsidRPr="00D91C19" w:rsidRDefault="0027537E" w:rsidP="0027537E">
      <w:pPr>
        <w:spacing w:after="0"/>
        <w:ind w:left="-567" w:right="-284"/>
        <w:jc w:val="center"/>
        <w:rPr>
          <w:rFonts w:ascii="Times New Roman" w:hAnsi="Times New Roman" w:cs="Times New Roman"/>
          <w:b/>
          <w:sz w:val="28"/>
        </w:rPr>
      </w:pPr>
      <w:r w:rsidRPr="00D91C19">
        <w:rPr>
          <w:rFonts w:ascii="Times New Roman" w:hAnsi="Times New Roman" w:cs="Times New Roman"/>
          <w:b/>
          <w:sz w:val="28"/>
        </w:rPr>
        <w:t xml:space="preserve">по проведению профилактической работы, направленной на предупреждение пожаров на территории </w:t>
      </w:r>
      <w:r w:rsidR="00D91C19" w:rsidRPr="00D91C19">
        <w:rPr>
          <w:rFonts w:ascii="Times New Roman" w:hAnsi="Times New Roman" w:cs="Times New Roman"/>
          <w:b/>
          <w:sz w:val="28"/>
        </w:rPr>
        <w:t>муниципального</w:t>
      </w:r>
      <w:r w:rsidR="00020947" w:rsidRPr="00D91C19">
        <w:rPr>
          <w:rFonts w:ascii="Times New Roman" w:hAnsi="Times New Roman" w:cs="Times New Roman"/>
          <w:b/>
          <w:sz w:val="28"/>
        </w:rPr>
        <w:t xml:space="preserve"> округа </w:t>
      </w:r>
      <w:r w:rsidR="00C11EA2" w:rsidRPr="00D91C19">
        <w:rPr>
          <w:rFonts w:ascii="Times New Roman" w:hAnsi="Times New Roman" w:cs="Times New Roman"/>
          <w:b/>
          <w:sz w:val="28"/>
        </w:rPr>
        <w:t>Воротынский</w:t>
      </w:r>
    </w:p>
    <w:p w:rsidR="0027537E" w:rsidRPr="00F904A1" w:rsidRDefault="00D91C19" w:rsidP="0027537E">
      <w:pPr>
        <w:spacing w:after="0"/>
        <w:ind w:left="-567" w:right="-284"/>
        <w:jc w:val="center"/>
        <w:rPr>
          <w:rFonts w:ascii="Times New Roman" w:hAnsi="Times New Roman" w:cs="Times New Roman"/>
          <w:b/>
          <w:sz w:val="28"/>
          <w:highlight w:val="yellow"/>
        </w:rPr>
      </w:pPr>
      <w:r w:rsidRPr="00D91C19">
        <w:rPr>
          <w:rFonts w:ascii="Times New Roman" w:hAnsi="Times New Roman" w:cs="Times New Roman"/>
          <w:b/>
          <w:sz w:val="28"/>
        </w:rPr>
        <w:t>Нижегородской области на 2026-2028</w:t>
      </w:r>
      <w:r w:rsidR="002745D6" w:rsidRPr="00D91C19">
        <w:rPr>
          <w:rFonts w:ascii="Times New Roman" w:hAnsi="Times New Roman" w:cs="Times New Roman"/>
          <w:b/>
          <w:sz w:val="28"/>
        </w:rPr>
        <w:t xml:space="preserve"> годы</w:t>
      </w:r>
    </w:p>
    <w:p w:rsidR="0027537E" w:rsidRPr="00F904A1" w:rsidRDefault="0027537E" w:rsidP="0027537E">
      <w:pPr>
        <w:spacing w:after="0"/>
        <w:ind w:left="-567" w:right="-284"/>
        <w:jc w:val="center"/>
        <w:rPr>
          <w:rFonts w:ascii="Times New Roman" w:hAnsi="Times New Roman" w:cs="Times New Roman"/>
          <w:sz w:val="28"/>
          <w:highlight w:val="yellow"/>
        </w:rPr>
      </w:pPr>
    </w:p>
    <w:p w:rsidR="0027537E" w:rsidRPr="00D91C19" w:rsidRDefault="0027537E" w:rsidP="00B84E70">
      <w:pPr>
        <w:pStyle w:val="a3"/>
        <w:numPr>
          <w:ilvl w:val="0"/>
          <w:numId w:val="1"/>
        </w:numPr>
        <w:spacing w:after="0" w:line="276" w:lineRule="auto"/>
        <w:ind w:left="-567" w:right="-284" w:firstLine="709"/>
        <w:jc w:val="both"/>
        <w:rPr>
          <w:rFonts w:ascii="Times New Roman" w:hAnsi="Times New Roman" w:cs="Times New Roman"/>
          <w:b/>
          <w:sz w:val="28"/>
        </w:rPr>
      </w:pPr>
      <w:r w:rsidRPr="00D91C19">
        <w:rPr>
          <w:rFonts w:ascii="Times New Roman" w:hAnsi="Times New Roman" w:cs="Times New Roman"/>
          <w:b/>
          <w:sz w:val="28"/>
        </w:rPr>
        <w:t xml:space="preserve">Описание показателей, характеризующих состояние обеспечения пожарной безопасности </w:t>
      </w:r>
      <w:r w:rsidR="009B7ADD" w:rsidRPr="00D91C19">
        <w:rPr>
          <w:rFonts w:ascii="Times New Roman" w:hAnsi="Times New Roman" w:cs="Times New Roman"/>
          <w:b/>
          <w:sz w:val="28"/>
        </w:rPr>
        <w:t xml:space="preserve">на территории </w:t>
      </w:r>
      <w:r w:rsidR="00D91C19" w:rsidRPr="00D91C19">
        <w:rPr>
          <w:rFonts w:ascii="Times New Roman" w:hAnsi="Times New Roman" w:cs="Times New Roman"/>
          <w:b/>
          <w:sz w:val="28"/>
        </w:rPr>
        <w:t>муниципального</w:t>
      </w:r>
      <w:r w:rsidR="0069700E" w:rsidRPr="00D91C19">
        <w:rPr>
          <w:rFonts w:ascii="Times New Roman" w:hAnsi="Times New Roman" w:cs="Times New Roman"/>
          <w:b/>
          <w:sz w:val="28"/>
        </w:rPr>
        <w:t xml:space="preserve"> </w:t>
      </w:r>
      <w:r w:rsidR="006A68ED" w:rsidRPr="00D91C19">
        <w:rPr>
          <w:rFonts w:ascii="Times New Roman" w:hAnsi="Times New Roman" w:cs="Times New Roman"/>
          <w:b/>
          <w:sz w:val="28"/>
        </w:rPr>
        <w:t xml:space="preserve">округа </w:t>
      </w:r>
      <w:r w:rsidR="009B7ADD" w:rsidRPr="00D91C19">
        <w:rPr>
          <w:rFonts w:ascii="Times New Roman" w:hAnsi="Times New Roman" w:cs="Times New Roman"/>
          <w:b/>
          <w:sz w:val="28"/>
        </w:rPr>
        <w:t xml:space="preserve">Воротынский </w:t>
      </w:r>
      <w:r w:rsidRPr="00D91C19">
        <w:rPr>
          <w:rFonts w:ascii="Times New Roman" w:hAnsi="Times New Roman" w:cs="Times New Roman"/>
          <w:b/>
          <w:sz w:val="28"/>
        </w:rPr>
        <w:t>Нижегор</w:t>
      </w:r>
      <w:r w:rsidR="007629B5" w:rsidRPr="00D91C19">
        <w:rPr>
          <w:rFonts w:ascii="Times New Roman" w:hAnsi="Times New Roman" w:cs="Times New Roman"/>
          <w:b/>
          <w:sz w:val="28"/>
        </w:rPr>
        <w:t>одской области</w:t>
      </w:r>
      <w:r w:rsidR="009D5E76" w:rsidRPr="00D91C19">
        <w:rPr>
          <w:rFonts w:ascii="Times New Roman" w:hAnsi="Times New Roman" w:cs="Times New Roman"/>
          <w:b/>
          <w:sz w:val="28"/>
        </w:rPr>
        <w:t>.</w:t>
      </w:r>
    </w:p>
    <w:p w:rsidR="007D1D06" w:rsidRPr="00F904A1" w:rsidRDefault="00D91C19" w:rsidP="001C1A55">
      <w:pPr>
        <w:pStyle w:val="a3"/>
        <w:spacing w:after="0" w:line="276" w:lineRule="auto"/>
        <w:ind w:left="-567" w:right="-284" w:firstLine="709"/>
        <w:jc w:val="both"/>
        <w:rPr>
          <w:rFonts w:ascii="Times New Roman" w:hAnsi="Times New Roman" w:cs="Times New Roman"/>
          <w:sz w:val="28"/>
          <w:highlight w:val="yellow"/>
        </w:rPr>
      </w:pPr>
      <w:r w:rsidRPr="00D91C19">
        <w:rPr>
          <w:rFonts w:ascii="Times New Roman" w:hAnsi="Times New Roman" w:cs="Times New Roman"/>
          <w:sz w:val="28"/>
        </w:rPr>
        <w:t>Муниципальны</w:t>
      </w:r>
      <w:r w:rsidR="00020947" w:rsidRPr="00D91C19">
        <w:rPr>
          <w:rFonts w:ascii="Times New Roman" w:hAnsi="Times New Roman" w:cs="Times New Roman"/>
          <w:sz w:val="28"/>
        </w:rPr>
        <w:t xml:space="preserve">й округ </w:t>
      </w:r>
      <w:r w:rsidR="00F35E09" w:rsidRPr="00D91C19">
        <w:rPr>
          <w:rFonts w:ascii="Times New Roman" w:hAnsi="Times New Roman" w:cs="Times New Roman"/>
          <w:sz w:val="28"/>
        </w:rPr>
        <w:t>Воротынский</w:t>
      </w:r>
      <w:r w:rsidR="00065C34" w:rsidRPr="00D91C19">
        <w:rPr>
          <w:rFonts w:ascii="Times New Roman" w:hAnsi="Times New Roman" w:cs="Times New Roman"/>
          <w:sz w:val="28"/>
        </w:rPr>
        <w:t xml:space="preserve"> р</w:t>
      </w:r>
      <w:r w:rsidR="00DD5C98" w:rsidRPr="00D91C19">
        <w:rPr>
          <w:rFonts w:ascii="Times New Roman" w:hAnsi="Times New Roman" w:cs="Times New Roman"/>
          <w:sz w:val="28"/>
        </w:rPr>
        <w:t xml:space="preserve">асполагается в </w:t>
      </w:r>
      <w:r w:rsidR="00F35E09" w:rsidRPr="00D91C19">
        <w:rPr>
          <w:rFonts w:ascii="Times New Roman" w:hAnsi="Times New Roman" w:cs="Times New Roman"/>
          <w:sz w:val="28"/>
        </w:rPr>
        <w:t>восточной</w:t>
      </w:r>
      <w:r w:rsidR="00DD5C98" w:rsidRPr="00D91C19">
        <w:rPr>
          <w:rFonts w:ascii="Times New Roman" w:hAnsi="Times New Roman" w:cs="Times New Roman"/>
          <w:sz w:val="28"/>
        </w:rPr>
        <w:t xml:space="preserve"> части Нижегородской области. </w:t>
      </w:r>
      <w:r w:rsidR="00823372" w:rsidRPr="00D91C19">
        <w:rPr>
          <w:rFonts w:ascii="Times New Roman" w:hAnsi="Times New Roman" w:cs="Times New Roman"/>
          <w:sz w:val="28"/>
        </w:rPr>
        <w:t xml:space="preserve">Административный центр </w:t>
      </w:r>
      <w:r w:rsidRPr="00D91C19">
        <w:rPr>
          <w:rFonts w:ascii="Times New Roman" w:hAnsi="Times New Roman" w:cs="Times New Roman"/>
          <w:sz w:val="28"/>
        </w:rPr>
        <w:t>муниципального</w:t>
      </w:r>
      <w:r w:rsidR="009B7ADD" w:rsidRPr="00D91C19">
        <w:rPr>
          <w:rFonts w:ascii="Times New Roman" w:hAnsi="Times New Roman" w:cs="Times New Roman"/>
          <w:sz w:val="28"/>
        </w:rPr>
        <w:t xml:space="preserve"> округа</w:t>
      </w:r>
      <w:r w:rsidR="00823372" w:rsidRPr="00D91C19">
        <w:rPr>
          <w:rFonts w:ascii="Times New Roman" w:hAnsi="Times New Roman" w:cs="Times New Roman"/>
          <w:sz w:val="28"/>
        </w:rPr>
        <w:t xml:space="preserve"> –</w:t>
      </w:r>
      <w:r w:rsidR="00065C34" w:rsidRPr="00D91C19">
        <w:rPr>
          <w:rFonts w:ascii="Times New Roman" w:hAnsi="Times New Roman" w:cs="Times New Roman"/>
          <w:sz w:val="28"/>
        </w:rPr>
        <w:t xml:space="preserve"> </w:t>
      </w:r>
      <w:r w:rsidR="00F35E09" w:rsidRPr="00D91C19">
        <w:rPr>
          <w:rFonts w:ascii="Times New Roman" w:hAnsi="Times New Roman" w:cs="Times New Roman"/>
          <w:sz w:val="28"/>
        </w:rPr>
        <w:t>рабочий поселок Воротынец</w:t>
      </w:r>
      <w:r w:rsidR="00065C34" w:rsidRPr="00D91C19">
        <w:rPr>
          <w:rFonts w:ascii="Times New Roman" w:hAnsi="Times New Roman" w:cs="Times New Roman"/>
          <w:sz w:val="28"/>
        </w:rPr>
        <w:t xml:space="preserve">. </w:t>
      </w:r>
      <w:r w:rsidR="009B7ADD" w:rsidRPr="00D91C19">
        <w:rPr>
          <w:rFonts w:ascii="Times New Roman" w:hAnsi="Times New Roman" w:cs="Times New Roman"/>
          <w:sz w:val="28"/>
        </w:rPr>
        <w:t>Расстояние до г. Нижний Новгород составляет 156 км, расстояние до ближайшей ж/д станции Сергач составляет 68 км. С областным центром связан автомобильным сообщением.</w:t>
      </w:r>
      <w:r w:rsidR="009B7ADD" w:rsidRPr="00D91C19">
        <w:rPr>
          <w:sz w:val="28"/>
        </w:rPr>
        <w:t xml:space="preserve"> </w:t>
      </w:r>
      <w:r w:rsidRPr="00D91C19">
        <w:rPr>
          <w:rFonts w:ascii="Times New Roman" w:hAnsi="Times New Roman" w:cs="Times New Roman"/>
          <w:sz w:val="28"/>
        </w:rPr>
        <w:t>Муниципальный</w:t>
      </w:r>
      <w:r w:rsidR="009B7ADD" w:rsidRPr="00D91C19">
        <w:rPr>
          <w:rFonts w:ascii="Times New Roman" w:hAnsi="Times New Roman" w:cs="Times New Roman"/>
          <w:sz w:val="28"/>
        </w:rPr>
        <w:t xml:space="preserve"> округ</w:t>
      </w:r>
      <w:r w:rsidR="00DD5C98" w:rsidRPr="00D91C19">
        <w:rPr>
          <w:rFonts w:ascii="Times New Roman" w:hAnsi="Times New Roman" w:cs="Times New Roman"/>
          <w:sz w:val="28"/>
        </w:rPr>
        <w:t xml:space="preserve"> граничит </w:t>
      </w:r>
      <w:r w:rsidR="00F35E09" w:rsidRPr="00D91C19">
        <w:rPr>
          <w:rFonts w:ascii="Times New Roman" w:hAnsi="Times New Roman" w:cs="Times New Roman"/>
          <w:sz w:val="28"/>
        </w:rPr>
        <w:t xml:space="preserve">на севере с Воскресенским </w:t>
      </w:r>
      <w:r w:rsidRPr="00D91C19">
        <w:rPr>
          <w:rFonts w:ascii="Times New Roman" w:hAnsi="Times New Roman" w:cs="Times New Roman"/>
          <w:sz w:val="28"/>
        </w:rPr>
        <w:t>муниципальным округом</w:t>
      </w:r>
      <w:r w:rsidR="00F35E09" w:rsidRPr="00D91C19">
        <w:rPr>
          <w:rFonts w:ascii="Times New Roman" w:hAnsi="Times New Roman" w:cs="Times New Roman"/>
          <w:sz w:val="28"/>
        </w:rPr>
        <w:t xml:space="preserve">, на западе с Лысковским </w:t>
      </w:r>
      <w:r w:rsidR="00D361D1" w:rsidRPr="00D91C19">
        <w:rPr>
          <w:rFonts w:ascii="Times New Roman" w:hAnsi="Times New Roman" w:cs="Times New Roman"/>
          <w:sz w:val="28"/>
        </w:rPr>
        <w:t>муниципальным округом</w:t>
      </w:r>
      <w:r w:rsidR="00F35E09" w:rsidRPr="00D91C19">
        <w:rPr>
          <w:rFonts w:ascii="Times New Roman" w:hAnsi="Times New Roman" w:cs="Times New Roman"/>
          <w:sz w:val="28"/>
        </w:rPr>
        <w:t xml:space="preserve">, на юго-западе со Спасским </w:t>
      </w:r>
      <w:r w:rsidR="00D361D1" w:rsidRPr="00D91C19">
        <w:rPr>
          <w:rFonts w:ascii="Times New Roman" w:hAnsi="Times New Roman" w:cs="Times New Roman"/>
          <w:sz w:val="28"/>
        </w:rPr>
        <w:t>муниципальным округом</w:t>
      </w:r>
      <w:r w:rsidR="00F35E09" w:rsidRPr="00D91C19">
        <w:rPr>
          <w:rFonts w:ascii="Times New Roman" w:hAnsi="Times New Roman" w:cs="Times New Roman"/>
          <w:sz w:val="28"/>
        </w:rPr>
        <w:t xml:space="preserve">, на юге с Пильнинским </w:t>
      </w:r>
      <w:r w:rsidRPr="00D91C19">
        <w:rPr>
          <w:rFonts w:ascii="Times New Roman" w:hAnsi="Times New Roman" w:cs="Times New Roman"/>
          <w:sz w:val="28"/>
        </w:rPr>
        <w:t>муниципальным округом</w:t>
      </w:r>
      <w:r w:rsidR="00F35E09" w:rsidRPr="00D91C19">
        <w:rPr>
          <w:rFonts w:ascii="Times New Roman" w:hAnsi="Times New Roman" w:cs="Times New Roman"/>
          <w:sz w:val="28"/>
        </w:rPr>
        <w:t xml:space="preserve"> Нижегородской области, на востоке с Республикой Чувашия, на северо-востоке с Республикой Марий Эл. Общая протяженность границ </w:t>
      </w:r>
      <w:r w:rsidRPr="00D91C19">
        <w:rPr>
          <w:rFonts w:ascii="Times New Roman" w:hAnsi="Times New Roman" w:cs="Times New Roman"/>
          <w:sz w:val="28"/>
        </w:rPr>
        <w:t>муниципального</w:t>
      </w:r>
      <w:r w:rsidR="009B7ADD" w:rsidRPr="00D91C19">
        <w:rPr>
          <w:rFonts w:ascii="Times New Roman" w:hAnsi="Times New Roman" w:cs="Times New Roman"/>
          <w:sz w:val="28"/>
        </w:rPr>
        <w:t xml:space="preserve"> округа</w:t>
      </w:r>
      <w:r w:rsidR="00F35E09" w:rsidRPr="00D91C19">
        <w:rPr>
          <w:rFonts w:ascii="Times New Roman" w:hAnsi="Times New Roman" w:cs="Times New Roman"/>
          <w:sz w:val="28"/>
        </w:rPr>
        <w:t xml:space="preserve"> составляет 296 километров, площадь района - 1 960</w:t>
      </w:r>
      <w:r w:rsidR="00DD5C98" w:rsidRPr="00D91C19">
        <w:rPr>
          <w:rFonts w:ascii="Times New Roman" w:hAnsi="Times New Roman" w:cs="Times New Roman"/>
          <w:sz w:val="28"/>
        </w:rPr>
        <w:t xml:space="preserve"> км</w:t>
      </w:r>
      <w:r w:rsidR="00DD5C98" w:rsidRPr="00D91C19">
        <w:rPr>
          <w:rFonts w:ascii="Times New Roman" w:hAnsi="Times New Roman" w:cs="Times New Roman"/>
          <w:sz w:val="28"/>
          <w:vertAlign w:val="superscript"/>
        </w:rPr>
        <w:t>2</w:t>
      </w:r>
      <w:r w:rsidR="009D5E76" w:rsidRPr="00D91C19">
        <w:rPr>
          <w:rFonts w:ascii="Times New Roman" w:hAnsi="Times New Roman" w:cs="Times New Roman"/>
          <w:sz w:val="28"/>
        </w:rPr>
        <w:t xml:space="preserve">. </w:t>
      </w:r>
    </w:p>
    <w:p w:rsidR="00C977A7" w:rsidRPr="00F904A1" w:rsidRDefault="001918E5" w:rsidP="001C1A55">
      <w:pPr>
        <w:pStyle w:val="a3"/>
        <w:spacing w:after="0" w:line="276" w:lineRule="auto"/>
        <w:ind w:left="-567" w:right="-284" w:firstLine="709"/>
        <w:jc w:val="both"/>
        <w:rPr>
          <w:rFonts w:ascii="Times New Roman" w:hAnsi="Times New Roman" w:cs="Times New Roman"/>
          <w:sz w:val="28"/>
          <w:highlight w:val="yellow"/>
        </w:rPr>
      </w:pPr>
      <w:r w:rsidRPr="004726F1">
        <w:rPr>
          <w:rFonts w:ascii="Times New Roman" w:hAnsi="Times New Roman" w:cs="Times New Roman"/>
          <w:sz w:val="28"/>
        </w:rPr>
        <w:t xml:space="preserve">Состояние пожарной безопасности территории </w:t>
      </w:r>
      <w:r w:rsidR="00D91C19" w:rsidRPr="004726F1">
        <w:rPr>
          <w:rFonts w:ascii="Times New Roman" w:hAnsi="Times New Roman" w:cs="Times New Roman"/>
          <w:sz w:val="28"/>
        </w:rPr>
        <w:t>муниципального</w:t>
      </w:r>
      <w:r w:rsidR="006A68ED" w:rsidRPr="004726F1">
        <w:rPr>
          <w:rFonts w:ascii="Times New Roman" w:hAnsi="Times New Roman" w:cs="Times New Roman"/>
          <w:sz w:val="28"/>
        </w:rPr>
        <w:t xml:space="preserve"> округа </w:t>
      </w:r>
      <w:r w:rsidR="009B7ADD" w:rsidRPr="004726F1">
        <w:rPr>
          <w:rFonts w:ascii="Times New Roman" w:hAnsi="Times New Roman" w:cs="Times New Roman"/>
          <w:sz w:val="28"/>
        </w:rPr>
        <w:t>Воротынский</w:t>
      </w:r>
      <w:r w:rsidRPr="004726F1">
        <w:rPr>
          <w:rFonts w:ascii="Times New Roman" w:hAnsi="Times New Roman" w:cs="Times New Roman"/>
          <w:sz w:val="28"/>
        </w:rPr>
        <w:t>, в том числе расположенных в его границах населенных пунктов, жилищного фонда, объектов социальной и иной сферы, характеризуется следующими факторами.</w:t>
      </w:r>
      <w:r w:rsidR="004726F1">
        <w:rPr>
          <w:rFonts w:ascii="Times New Roman" w:hAnsi="Times New Roman" w:cs="Times New Roman"/>
          <w:sz w:val="28"/>
        </w:rPr>
        <w:t xml:space="preserve"> </w:t>
      </w:r>
    </w:p>
    <w:p w:rsidR="001918E5" w:rsidRPr="00922DD5" w:rsidRDefault="00C977A7" w:rsidP="001C1A55">
      <w:pPr>
        <w:pStyle w:val="a3"/>
        <w:spacing w:after="0" w:line="276" w:lineRule="auto"/>
        <w:ind w:left="-567" w:right="-284" w:firstLine="709"/>
        <w:jc w:val="both"/>
        <w:rPr>
          <w:rFonts w:ascii="Times New Roman" w:hAnsi="Times New Roman" w:cs="Times New Roman"/>
          <w:sz w:val="28"/>
        </w:rPr>
      </w:pPr>
      <w:r w:rsidRPr="004726F1">
        <w:rPr>
          <w:rFonts w:ascii="Times New Roman" w:hAnsi="Times New Roman" w:cs="Times New Roman"/>
          <w:sz w:val="28"/>
        </w:rPr>
        <w:t xml:space="preserve">По территории </w:t>
      </w:r>
      <w:r w:rsidR="004726F1" w:rsidRPr="004726F1">
        <w:rPr>
          <w:rFonts w:ascii="Times New Roman" w:hAnsi="Times New Roman" w:cs="Times New Roman"/>
          <w:sz w:val="28"/>
        </w:rPr>
        <w:t>муниципального</w:t>
      </w:r>
      <w:r w:rsidR="00020947" w:rsidRPr="004726F1">
        <w:rPr>
          <w:rFonts w:ascii="Times New Roman" w:hAnsi="Times New Roman" w:cs="Times New Roman"/>
          <w:sz w:val="28"/>
        </w:rPr>
        <w:t xml:space="preserve"> округа </w:t>
      </w:r>
      <w:r w:rsidR="00CE4376" w:rsidRPr="004726F1">
        <w:rPr>
          <w:rFonts w:ascii="Times New Roman" w:hAnsi="Times New Roman" w:cs="Times New Roman"/>
          <w:sz w:val="28"/>
        </w:rPr>
        <w:t>Воротынский</w:t>
      </w:r>
      <w:r w:rsidRPr="004726F1">
        <w:rPr>
          <w:rFonts w:ascii="Times New Roman" w:hAnsi="Times New Roman" w:cs="Times New Roman"/>
          <w:sz w:val="28"/>
        </w:rPr>
        <w:t xml:space="preserve"> протекают две реки, р. Волга и р. Сура, которые разделят </w:t>
      </w:r>
      <w:r w:rsidR="004726F1" w:rsidRPr="004726F1">
        <w:rPr>
          <w:rFonts w:ascii="Times New Roman" w:hAnsi="Times New Roman" w:cs="Times New Roman"/>
          <w:sz w:val="28"/>
        </w:rPr>
        <w:t>муниципальный</w:t>
      </w:r>
      <w:r w:rsidR="00CE4376" w:rsidRPr="004726F1">
        <w:rPr>
          <w:rFonts w:ascii="Times New Roman" w:hAnsi="Times New Roman" w:cs="Times New Roman"/>
          <w:sz w:val="28"/>
        </w:rPr>
        <w:t xml:space="preserve"> округ</w:t>
      </w:r>
      <w:r w:rsidRPr="004726F1">
        <w:rPr>
          <w:rFonts w:ascii="Times New Roman" w:hAnsi="Times New Roman" w:cs="Times New Roman"/>
          <w:sz w:val="28"/>
        </w:rPr>
        <w:t xml:space="preserve"> на три части, которые сообщаются между собой по средствам двух </w:t>
      </w:r>
      <w:r w:rsidRPr="00922DD5">
        <w:rPr>
          <w:rFonts w:ascii="Times New Roman" w:hAnsi="Times New Roman" w:cs="Times New Roman"/>
          <w:sz w:val="28"/>
        </w:rPr>
        <w:t>паромных переправ (с. Фокино-с. Михайловское и п. Лысая Гора – п. Васильсурск).</w:t>
      </w:r>
      <w:r w:rsidR="001918E5" w:rsidRPr="00922DD5">
        <w:rPr>
          <w:rFonts w:ascii="Times New Roman" w:hAnsi="Times New Roman" w:cs="Times New Roman"/>
          <w:sz w:val="28"/>
        </w:rPr>
        <w:t xml:space="preserve"> </w:t>
      </w:r>
    </w:p>
    <w:p w:rsidR="008B61D6" w:rsidRPr="004726F1" w:rsidRDefault="00C977A7" w:rsidP="00CA3286">
      <w:pPr>
        <w:pStyle w:val="a3"/>
        <w:spacing w:after="0" w:line="276" w:lineRule="auto"/>
        <w:ind w:left="-567" w:right="-284" w:firstLine="709"/>
        <w:jc w:val="both"/>
        <w:rPr>
          <w:rFonts w:ascii="Times New Roman" w:hAnsi="Times New Roman" w:cs="Times New Roman"/>
          <w:sz w:val="28"/>
        </w:rPr>
      </w:pPr>
      <w:r w:rsidRPr="004726F1">
        <w:rPr>
          <w:rFonts w:ascii="Times New Roman" w:hAnsi="Times New Roman" w:cs="Times New Roman"/>
          <w:sz w:val="28"/>
        </w:rPr>
        <w:t xml:space="preserve">На территории </w:t>
      </w:r>
      <w:r w:rsidR="00CE4376" w:rsidRPr="004726F1">
        <w:rPr>
          <w:rFonts w:ascii="Times New Roman" w:hAnsi="Times New Roman" w:cs="Times New Roman"/>
          <w:sz w:val="28"/>
        </w:rPr>
        <w:t>округа</w:t>
      </w:r>
      <w:r w:rsidRPr="004726F1">
        <w:rPr>
          <w:rFonts w:ascii="Times New Roman" w:hAnsi="Times New Roman" w:cs="Times New Roman"/>
          <w:sz w:val="28"/>
        </w:rPr>
        <w:t xml:space="preserve"> на правом берегу р. Волга в основном преобладают смешанные леса (береза, дубы, осина), на левом берегу реки Волга преобладают хвойные леса (ель, сосна). Также на левобережной части </w:t>
      </w:r>
      <w:r w:rsidR="004726F1" w:rsidRPr="004726F1">
        <w:rPr>
          <w:rFonts w:ascii="Times New Roman" w:hAnsi="Times New Roman" w:cs="Times New Roman"/>
          <w:sz w:val="28"/>
        </w:rPr>
        <w:t>муниципального</w:t>
      </w:r>
      <w:r w:rsidR="006A68ED" w:rsidRPr="004726F1">
        <w:rPr>
          <w:rFonts w:ascii="Times New Roman" w:hAnsi="Times New Roman" w:cs="Times New Roman"/>
          <w:sz w:val="28"/>
        </w:rPr>
        <w:t xml:space="preserve"> округа </w:t>
      </w:r>
      <w:r w:rsidR="00CE4376" w:rsidRPr="004726F1">
        <w:rPr>
          <w:rFonts w:ascii="Times New Roman" w:hAnsi="Times New Roman" w:cs="Times New Roman"/>
          <w:sz w:val="28"/>
        </w:rPr>
        <w:t>Воротынский</w:t>
      </w:r>
      <w:r w:rsidRPr="004726F1">
        <w:rPr>
          <w:rFonts w:ascii="Times New Roman" w:hAnsi="Times New Roman" w:cs="Times New Roman"/>
          <w:sz w:val="28"/>
        </w:rPr>
        <w:t xml:space="preserve"> имеются торфяники, расположенные в районе </w:t>
      </w:r>
      <w:r w:rsidR="00CE4376" w:rsidRPr="004726F1">
        <w:rPr>
          <w:rFonts w:ascii="Times New Roman" w:hAnsi="Times New Roman" w:cs="Times New Roman"/>
          <w:sz w:val="28"/>
        </w:rPr>
        <w:t>с.п. Кузьмияр</w:t>
      </w:r>
      <w:r w:rsidRPr="004726F1">
        <w:rPr>
          <w:rFonts w:ascii="Times New Roman" w:hAnsi="Times New Roman" w:cs="Times New Roman"/>
          <w:sz w:val="28"/>
        </w:rPr>
        <w:t>.</w:t>
      </w:r>
      <w:r w:rsidR="00CA3286" w:rsidRPr="004726F1">
        <w:rPr>
          <w:rFonts w:ascii="Times New Roman" w:hAnsi="Times New Roman" w:cs="Times New Roman"/>
          <w:sz w:val="28"/>
        </w:rPr>
        <w:t xml:space="preserve"> </w:t>
      </w:r>
      <w:r w:rsidR="008B61D6" w:rsidRPr="004726F1">
        <w:rPr>
          <w:rFonts w:ascii="Times New Roman" w:hAnsi="Times New Roman" w:cs="Times New Roman"/>
          <w:sz w:val="28"/>
        </w:rPr>
        <w:t>Общая площадь ле</w:t>
      </w:r>
      <w:r w:rsidR="00A2388B" w:rsidRPr="004726F1">
        <w:rPr>
          <w:rFonts w:ascii="Times New Roman" w:hAnsi="Times New Roman" w:cs="Times New Roman"/>
          <w:sz w:val="28"/>
        </w:rPr>
        <w:t xml:space="preserve">сных земель </w:t>
      </w:r>
      <w:r w:rsidR="00CE4376" w:rsidRPr="004726F1">
        <w:rPr>
          <w:rFonts w:ascii="Times New Roman" w:hAnsi="Times New Roman" w:cs="Times New Roman"/>
          <w:sz w:val="28"/>
        </w:rPr>
        <w:t>округа</w:t>
      </w:r>
      <w:r w:rsidR="00A2388B" w:rsidRPr="004726F1">
        <w:rPr>
          <w:rFonts w:ascii="Times New Roman" w:hAnsi="Times New Roman" w:cs="Times New Roman"/>
          <w:sz w:val="28"/>
        </w:rPr>
        <w:t xml:space="preserve"> составляет 104 2</w:t>
      </w:r>
      <w:r w:rsidR="008B61D6" w:rsidRPr="004726F1">
        <w:rPr>
          <w:rFonts w:ascii="Times New Roman" w:hAnsi="Times New Roman" w:cs="Times New Roman"/>
          <w:sz w:val="28"/>
        </w:rPr>
        <w:t>73 га. Пло</w:t>
      </w:r>
      <w:r w:rsidR="00A2388B" w:rsidRPr="004726F1">
        <w:rPr>
          <w:rFonts w:ascii="Times New Roman" w:hAnsi="Times New Roman" w:cs="Times New Roman"/>
          <w:sz w:val="28"/>
        </w:rPr>
        <w:t>щадь земель, покрытая лесом – 68 417</w:t>
      </w:r>
      <w:r w:rsidR="008B61D6" w:rsidRPr="004726F1">
        <w:rPr>
          <w:rFonts w:ascii="Times New Roman" w:hAnsi="Times New Roman" w:cs="Times New Roman"/>
          <w:sz w:val="28"/>
        </w:rPr>
        <w:t xml:space="preserve"> га. </w:t>
      </w:r>
      <w:r w:rsidR="00CA3286" w:rsidRPr="004726F1">
        <w:rPr>
          <w:rFonts w:ascii="Times New Roman" w:hAnsi="Times New Roman" w:cs="Times New Roman"/>
          <w:sz w:val="28"/>
        </w:rPr>
        <w:t xml:space="preserve"> </w:t>
      </w:r>
      <w:r w:rsidR="008B61D6" w:rsidRPr="004726F1">
        <w:rPr>
          <w:rFonts w:ascii="Times New Roman" w:hAnsi="Times New Roman" w:cs="Times New Roman"/>
          <w:sz w:val="28"/>
        </w:rPr>
        <w:t>Согласно среднегодовым комплексным показателям на терр</w:t>
      </w:r>
      <w:r w:rsidR="006F631F" w:rsidRPr="004726F1">
        <w:rPr>
          <w:rFonts w:ascii="Times New Roman" w:hAnsi="Times New Roman" w:cs="Times New Roman"/>
          <w:sz w:val="28"/>
        </w:rPr>
        <w:t xml:space="preserve">итории </w:t>
      </w:r>
      <w:r w:rsidR="00451BA1">
        <w:rPr>
          <w:rFonts w:ascii="Times New Roman" w:hAnsi="Times New Roman" w:cs="Times New Roman"/>
          <w:sz w:val="28"/>
        </w:rPr>
        <w:t>муниципального</w:t>
      </w:r>
      <w:r w:rsidR="00CE4376" w:rsidRPr="004726F1">
        <w:rPr>
          <w:rFonts w:ascii="Times New Roman" w:hAnsi="Times New Roman" w:cs="Times New Roman"/>
          <w:sz w:val="28"/>
        </w:rPr>
        <w:t xml:space="preserve"> округа</w:t>
      </w:r>
      <w:r w:rsidR="006F631F" w:rsidRPr="004726F1">
        <w:rPr>
          <w:rFonts w:ascii="Times New Roman" w:hAnsi="Times New Roman" w:cs="Times New Roman"/>
          <w:sz w:val="28"/>
        </w:rPr>
        <w:t xml:space="preserve"> </w:t>
      </w:r>
      <w:r w:rsidR="006F631F" w:rsidRPr="004726F1">
        <w:rPr>
          <w:rFonts w:ascii="Times New Roman" w:hAnsi="Times New Roman" w:cs="Times New Roman"/>
          <w:sz w:val="28"/>
        </w:rPr>
        <w:lastRenderedPageBreak/>
        <w:t xml:space="preserve">устанавливается 3, </w:t>
      </w:r>
      <w:r w:rsidR="008B61D6" w:rsidRPr="004726F1">
        <w:rPr>
          <w:rFonts w:ascii="Times New Roman" w:hAnsi="Times New Roman" w:cs="Times New Roman"/>
          <w:sz w:val="28"/>
        </w:rPr>
        <w:t>4</w:t>
      </w:r>
      <w:r w:rsidR="00DF6F15" w:rsidRPr="004726F1">
        <w:rPr>
          <w:rFonts w:ascii="Times New Roman" w:hAnsi="Times New Roman" w:cs="Times New Roman"/>
          <w:sz w:val="28"/>
        </w:rPr>
        <w:t xml:space="preserve"> </w:t>
      </w:r>
      <w:r w:rsidR="008B61D6" w:rsidRPr="004726F1">
        <w:rPr>
          <w:rFonts w:ascii="Times New Roman" w:hAnsi="Times New Roman" w:cs="Times New Roman"/>
          <w:sz w:val="28"/>
        </w:rPr>
        <w:t>класс пожарной опасности в лесах</w:t>
      </w:r>
      <w:r w:rsidR="006F631F" w:rsidRPr="004726F1">
        <w:rPr>
          <w:rFonts w:ascii="Times New Roman" w:hAnsi="Times New Roman" w:cs="Times New Roman"/>
          <w:sz w:val="28"/>
        </w:rPr>
        <w:t>.</w:t>
      </w:r>
      <w:r w:rsidR="003C0609" w:rsidRPr="004726F1">
        <w:rPr>
          <w:rFonts w:ascii="Times New Roman" w:hAnsi="Times New Roman" w:cs="Times New Roman"/>
          <w:sz w:val="28"/>
        </w:rPr>
        <w:t xml:space="preserve"> Высокая пожарная опасность</w:t>
      </w:r>
      <w:r w:rsidR="00863E4A" w:rsidRPr="004726F1">
        <w:rPr>
          <w:rFonts w:ascii="Times New Roman" w:hAnsi="Times New Roman" w:cs="Times New Roman"/>
          <w:sz w:val="28"/>
        </w:rPr>
        <w:t xml:space="preserve"> </w:t>
      </w:r>
      <w:r w:rsidR="00743844" w:rsidRPr="004726F1">
        <w:rPr>
          <w:rFonts w:ascii="Times New Roman" w:hAnsi="Times New Roman" w:cs="Times New Roman"/>
          <w:sz w:val="28"/>
        </w:rPr>
        <w:t xml:space="preserve">(5 класс) </w:t>
      </w:r>
      <w:r w:rsidR="003C0609" w:rsidRPr="004726F1">
        <w:rPr>
          <w:rFonts w:ascii="Times New Roman" w:hAnsi="Times New Roman" w:cs="Times New Roman"/>
          <w:sz w:val="28"/>
        </w:rPr>
        <w:t>в сре</w:t>
      </w:r>
      <w:r w:rsidR="00CA3286" w:rsidRPr="004726F1">
        <w:rPr>
          <w:rFonts w:ascii="Times New Roman" w:hAnsi="Times New Roman" w:cs="Times New Roman"/>
          <w:sz w:val="28"/>
        </w:rPr>
        <w:t xml:space="preserve">днем сохраняется в течение пятнадцати </w:t>
      </w:r>
      <w:r w:rsidR="003C0609" w:rsidRPr="004726F1">
        <w:rPr>
          <w:rFonts w:ascii="Times New Roman" w:hAnsi="Times New Roman" w:cs="Times New Roman"/>
          <w:sz w:val="28"/>
        </w:rPr>
        <w:t>дней в год</w:t>
      </w:r>
      <w:r w:rsidR="006F631F" w:rsidRPr="004726F1">
        <w:rPr>
          <w:rFonts w:ascii="Times New Roman" w:hAnsi="Times New Roman" w:cs="Times New Roman"/>
          <w:sz w:val="28"/>
        </w:rPr>
        <w:t>.</w:t>
      </w:r>
    </w:p>
    <w:p w:rsidR="00A12F69" w:rsidRPr="004726F1" w:rsidRDefault="00A12F69" w:rsidP="00CA3286">
      <w:pPr>
        <w:pStyle w:val="a3"/>
        <w:spacing w:after="0" w:line="276" w:lineRule="auto"/>
        <w:ind w:left="-567" w:right="-284" w:firstLine="709"/>
        <w:jc w:val="both"/>
        <w:rPr>
          <w:rFonts w:ascii="Times New Roman" w:hAnsi="Times New Roman" w:cs="Times New Roman"/>
          <w:sz w:val="28"/>
        </w:rPr>
      </w:pPr>
      <w:r w:rsidRPr="004726F1">
        <w:rPr>
          <w:rFonts w:ascii="Times New Roman" w:hAnsi="Times New Roman" w:cs="Times New Roman"/>
          <w:sz w:val="28"/>
        </w:rPr>
        <w:t xml:space="preserve">Кроме того, через </w:t>
      </w:r>
      <w:r w:rsidR="004726F1" w:rsidRPr="004726F1">
        <w:rPr>
          <w:rFonts w:ascii="Times New Roman" w:hAnsi="Times New Roman" w:cs="Times New Roman"/>
          <w:sz w:val="28"/>
        </w:rPr>
        <w:t>муниципальный</w:t>
      </w:r>
      <w:r w:rsidR="00020947" w:rsidRPr="004726F1">
        <w:rPr>
          <w:rFonts w:ascii="Times New Roman" w:hAnsi="Times New Roman" w:cs="Times New Roman"/>
          <w:sz w:val="28"/>
        </w:rPr>
        <w:t xml:space="preserve"> округ Воротынский</w:t>
      </w:r>
      <w:r w:rsidRPr="004726F1">
        <w:rPr>
          <w:rFonts w:ascii="Times New Roman" w:hAnsi="Times New Roman" w:cs="Times New Roman"/>
          <w:sz w:val="28"/>
        </w:rPr>
        <w:t xml:space="preserve"> с запада на восток проходи</w:t>
      </w:r>
      <w:r w:rsidR="006A68ED" w:rsidRPr="004726F1">
        <w:rPr>
          <w:rFonts w:ascii="Times New Roman" w:hAnsi="Times New Roman" w:cs="Times New Roman"/>
          <w:sz w:val="28"/>
        </w:rPr>
        <w:t>т</w:t>
      </w:r>
      <w:r w:rsidRPr="004726F1">
        <w:rPr>
          <w:rFonts w:ascii="Times New Roman" w:hAnsi="Times New Roman" w:cs="Times New Roman"/>
          <w:sz w:val="28"/>
        </w:rPr>
        <w:t xml:space="preserve"> Федеральная автодорога М-7 Москва-Уфа, протяженностью 43 км., и автодорога регионального значения Воротынец-Сергач, протяженностью 25 км. </w:t>
      </w:r>
    </w:p>
    <w:p w:rsidR="008B61D6" w:rsidRPr="00F904A1" w:rsidRDefault="008B61D6" w:rsidP="001C1A55">
      <w:pPr>
        <w:pStyle w:val="a3"/>
        <w:spacing w:after="0" w:line="276" w:lineRule="auto"/>
        <w:ind w:left="-567" w:right="-284" w:firstLine="709"/>
        <w:jc w:val="both"/>
        <w:rPr>
          <w:rFonts w:ascii="Times New Roman" w:hAnsi="Times New Roman" w:cs="Times New Roman"/>
          <w:sz w:val="28"/>
          <w:highlight w:val="yellow"/>
        </w:rPr>
      </w:pPr>
      <w:r w:rsidRPr="004726F1">
        <w:rPr>
          <w:rFonts w:ascii="Times New Roman" w:hAnsi="Times New Roman" w:cs="Times New Roman"/>
          <w:sz w:val="28"/>
        </w:rPr>
        <w:t xml:space="preserve">На территории </w:t>
      </w:r>
      <w:r w:rsidR="004726F1" w:rsidRPr="004726F1">
        <w:rPr>
          <w:rFonts w:ascii="Times New Roman" w:hAnsi="Times New Roman" w:cs="Times New Roman"/>
          <w:sz w:val="28"/>
        </w:rPr>
        <w:t>муниципального</w:t>
      </w:r>
      <w:r w:rsidR="006A68ED" w:rsidRPr="004726F1">
        <w:rPr>
          <w:rFonts w:ascii="Times New Roman" w:hAnsi="Times New Roman" w:cs="Times New Roman"/>
          <w:sz w:val="28"/>
        </w:rPr>
        <w:t xml:space="preserve"> округа </w:t>
      </w:r>
      <w:r w:rsidR="00CE4376" w:rsidRPr="004726F1">
        <w:rPr>
          <w:rFonts w:ascii="Times New Roman" w:hAnsi="Times New Roman" w:cs="Times New Roman"/>
          <w:sz w:val="28"/>
        </w:rPr>
        <w:t>Воротынский</w:t>
      </w:r>
      <w:r w:rsidR="00CA3286" w:rsidRPr="004726F1">
        <w:rPr>
          <w:rFonts w:ascii="Times New Roman" w:hAnsi="Times New Roman" w:cs="Times New Roman"/>
          <w:sz w:val="28"/>
        </w:rPr>
        <w:t xml:space="preserve"> расположено 58</w:t>
      </w:r>
      <w:r w:rsidRPr="004726F1">
        <w:rPr>
          <w:rFonts w:ascii="Times New Roman" w:hAnsi="Times New Roman" w:cs="Times New Roman"/>
          <w:sz w:val="28"/>
        </w:rPr>
        <w:t xml:space="preserve"> населённых пун</w:t>
      </w:r>
      <w:r w:rsidR="00CE4376" w:rsidRPr="004726F1">
        <w:rPr>
          <w:rFonts w:ascii="Times New Roman" w:hAnsi="Times New Roman" w:cs="Times New Roman"/>
          <w:sz w:val="28"/>
        </w:rPr>
        <w:t>ктов.</w:t>
      </w:r>
      <w:r w:rsidRPr="00F904A1">
        <w:rPr>
          <w:rFonts w:ascii="Times New Roman" w:hAnsi="Times New Roman" w:cs="Times New Roman"/>
          <w:sz w:val="28"/>
          <w:highlight w:val="yellow"/>
        </w:rPr>
        <w:t xml:space="preserve"> </w:t>
      </w:r>
    </w:p>
    <w:p w:rsidR="008B61D6" w:rsidRPr="00F904A1" w:rsidRDefault="00E02637" w:rsidP="001C1A55">
      <w:pPr>
        <w:pStyle w:val="a3"/>
        <w:spacing w:after="0" w:line="276" w:lineRule="auto"/>
        <w:ind w:left="-567" w:right="-284" w:firstLine="709"/>
        <w:jc w:val="both"/>
        <w:rPr>
          <w:rFonts w:ascii="Times New Roman" w:hAnsi="Times New Roman" w:cs="Times New Roman"/>
          <w:sz w:val="28"/>
          <w:highlight w:val="yellow"/>
        </w:rPr>
      </w:pPr>
      <w:r w:rsidRPr="004726F1">
        <w:rPr>
          <w:rFonts w:ascii="Times New Roman" w:hAnsi="Times New Roman" w:cs="Times New Roman"/>
          <w:sz w:val="28"/>
        </w:rPr>
        <w:t xml:space="preserve">Территория </w:t>
      </w:r>
      <w:r w:rsidR="00853A14" w:rsidRPr="004726F1">
        <w:rPr>
          <w:rFonts w:ascii="Times New Roman" w:hAnsi="Times New Roman" w:cs="Times New Roman"/>
          <w:sz w:val="28"/>
        </w:rPr>
        <w:t>четырех</w:t>
      </w:r>
      <w:r w:rsidRPr="004726F1">
        <w:rPr>
          <w:rFonts w:ascii="Times New Roman" w:hAnsi="Times New Roman" w:cs="Times New Roman"/>
          <w:sz w:val="28"/>
        </w:rPr>
        <w:t xml:space="preserve"> населенных</w:t>
      </w:r>
      <w:r w:rsidR="008B61D6" w:rsidRPr="004726F1">
        <w:rPr>
          <w:rFonts w:ascii="Times New Roman" w:hAnsi="Times New Roman" w:cs="Times New Roman"/>
          <w:sz w:val="28"/>
        </w:rPr>
        <w:t xml:space="preserve"> пункт</w:t>
      </w:r>
      <w:r w:rsidRPr="004726F1">
        <w:rPr>
          <w:rFonts w:ascii="Times New Roman" w:hAnsi="Times New Roman" w:cs="Times New Roman"/>
          <w:sz w:val="28"/>
        </w:rPr>
        <w:t>ов</w:t>
      </w:r>
      <w:r w:rsidR="008B61D6" w:rsidRPr="004726F1">
        <w:rPr>
          <w:rFonts w:ascii="Times New Roman" w:hAnsi="Times New Roman" w:cs="Times New Roman"/>
          <w:sz w:val="28"/>
        </w:rPr>
        <w:t xml:space="preserve"> (</w:t>
      </w:r>
      <w:r w:rsidR="008B61D6" w:rsidRPr="004726F1">
        <w:rPr>
          <w:rFonts w:ascii="Times New Roman" w:hAnsi="Times New Roman" w:cs="Times New Roman"/>
          <w:i/>
          <w:sz w:val="28"/>
        </w:rPr>
        <w:t>с. </w:t>
      </w:r>
      <w:r w:rsidR="00CA3286" w:rsidRPr="004726F1">
        <w:rPr>
          <w:rFonts w:ascii="Times New Roman" w:hAnsi="Times New Roman" w:cs="Times New Roman"/>
          <w:i/>
          <w:sz w:val="28"/>
        </w:rPr>
        <w:t>Михайловское</w:t>
      </w:r>
      <w:r w:rsidR="00853A14" w:rsidRPr="004726F1">
        <w:rPr>
          <w:rFonts w:ascii="Times New Roman" w:hAnsi="Times New Roman" w:cs="Times New Roman"/>
          <w:i/>
          <w:sz w:val="28"/>
        </w:rPr>
        <w:t xml:space="preserve">, с. Разнежье, </w:t>
      </w:r>
      <w:r w:rsidRPr="004726F1">
        <w:rPr>
          <w:rFonts w:ascii="Times New Roman" w:hAnsi="Times New Roman" w:cs="Times New Roman"/>
          <w:i/>
          <w:sz w:val="28"/>
        </w:rPr>
        <w:t>с. Каменка</w:t>
      </w:r>
      <w:r w:rsidR="00853A14" w:rsidRPr="004726F1">
        <w:rPr>
          <w:rFonts w:ascii="Times New Roman" w:hAnsi="Times New Roman" w:cs="Times New Roman"/>
          <w:i/>
          <w:sz w:val="28"/>
        </w:rPr>
        <w:t xml:space="preserve"> и п. Кузьмияр</w:t>
      </w:r>
      <w:r w:rsidR="008B61D6" w:rsidRPr="004726F1">
        <w:rPr>
          <w:rFonts w:ascii="Times New Roman" w:hAnsi="Times New Roman" w:cs="Times New Roman"/>
          <w:sz w:val="28"/>
        </w:rPr>
        <w:t xml:space="preserve">) непосредственно граничат с хвойными лесами, остальные – окружены полями. </w:t>
      </w:r>
      <w:r w:rsidR="0051446F" w:rsidRPr="004726F1">
        <w:rPr>
          <w:rFonts w:ascii="Times New Roman" w:hAnsi="Times New Roman" w:cs="Times New Roman"/>
          <w:sz w:val="28"/>
        </w:rPr>
        <w:t>Кроме того, 8</w:t>
      </w:r>
      <w:r w:rsidR="008B61D6" w:rsidRPr="004726F1">
        <w:rPr>
          <w:rFonts w:ascii="Times New Roman" w:hAnsi="Times New Roman" w:cs="Times New Roman"/>
          <w:sz w:val="28"/>
        </w:rPr>
        <w:t xml:space="preserve"> населенных пунктов (</w:t>
      </w:r>
      <w:r w:rsidR="008B61D6" w:rsidRPr="004726F1">
        <w:rPr>
          <w:rFonts w:ascii="Times New Roman" w:hAnsi="Times New Roman" w:cs="Times New Roman"/>
          <w:i/>
          <w:sz w:val="28"/>
        </w:rPr>
        <w:t>д. </w:t>
      </w:r>
      <w:r w:rsidR="0051446F" w:rsidRPr="004726F1">
        <w:rPr>
          <w:rFonts w:ascii="Times New Roman" w:hAnsi="Times New Roman" w:cs="Times New Roman"/>
          <w:i/>
          <w:sz w:val="28"/>
        </w:rPr>
        <w:t>Карповка</w:t>
      </w:r>
      <w:r w:rsidR="008B61D6" w:rsidRPr="004726F1">
        <w:rPr>
          <w:rFonts w:ascii="Times New Roman" w:hAnsi="Times New Roman" w:cs="Times New Roman"/>
          <w:i/>
          <w:sz w:val="28"/>
        </w:rPr>
        <w:t xml:space="preserve">, </w:t>
      </w:r>
      <w:r w:rsidRPr="004726F1">
        <w:rPr>
          <w:rFonts w:ascii="Times New Roman" w:hAnsi="Times New Roman" w:cs="Times New Roman"/>
          <w:i/>
          <w:sz w:val="28"/>
        </w:rPr>
        <w:t>с.</w:t>
      </w:r>
      <w:r w:rsidR="0051446F" w:rsidRPr="004726F1">
        <w:rPr>
          <w:rFonts w:ascii="Times New Roman" w:hAnsi="Times New Roman" w:cs="Times New Roman"/>
          <w:i/>
          <w:sz w:val="28"/>
        </w:rPr>
        <w:t>п</w:t>
      </w:r>
      <w:r w:rsidR="008B61D6" w:rsidRPr="004726F1">
        <w:rPr>
          <w:rFonts w:ascii="Times New Roman" w:hAnsi="Times New Roman" w:cs="Times New Roman"/>
          <w:i/>
          <w:sz w:val="28"/>
        </w:rPr>
        <w:t>. </w:t>
      </w:r>
      <w:r w:rsidR="0051446F" w:rsidRPr="004726F1">
        <w:rPr>
          <w:rFonts w:ascii="Times New Roman" w:hAnsi="Times New Roman" w:cs="Times New Roman"/>
          <w:i/>
          <w:sz w:val="28"/>
        </w:rPr>
        <w:t>Калиновец</w:t>
      </w:r>
      <w:r w:rsidR="008B61D6" w:rsidRPr="004726F1">
        <w:rPr>
          <w:rFonts w:ascii="Times New Roman" w:hAnsi="Times New Roman" w:cs="Times New Roman"/>
          <w:i/>
          <w:sz w:val="28"/>
        </w:rPr>
        <w:t xml:space="preserve">, </w:t>
      </w:r>
      <w:r w:rsidRPr="004726F1">
        <w:rPr>
          <w:rFonts w:ascii="Times New Roman" w:hAnsi="Times New Roman" w:cs="Times New Roman"/>
          <w:i/>
          <w:sz w:val="28"/>
        </w:rPr>
        <w:t>с.п.</w:t>
      </w:r>
      <w:r w:rsidR="0051446F" w:rsidRPr="004726F1">
        <w:rPr>
          <w:rFonts w:ascii="Times New Roman" w:hAnsi="Times New Roman" w:cs="Times New Roman"/>
          <w:i/>
          <w:sz w:val="28"/>
        </w:rPr>
        <w:t xml:space="preserve"> Юрты</w:t>
      </w:r>
      <w:r w:rsidR="00674B04" w:rsidRPr="004726F1">
        <w:rPr>
          <w:rFonts w:ascii="Times New Roman" w:hAnsi="Times New Roman" w:cs="Times New Roman"/>
          <w:i/>
          <w:sz w:val="28"/>
        </w:rPr>
        <w:t xml:space="preserve">, </w:t>
      </w:r>
      <w:r w:rsidRPr="004726F1">
        <w:rPr>
          <w:rFonts w:ascii="Times New Roman" w:hAnsi="Times New Roman" w:cs="Times New Roman"/>
          <w:i/>
          <w:sz w:val="28"/>
        </w:rPr>
        <w:t>с.п.</w:t>
      </w:r>
      <w:r w:rsidR="00674B04" w:rsidRPr="004726F1">
        <w:rPr>
          <w:rFonts w:ascii="Times New Roman" w:hAnsi="Times New Roman" w:cs="Times New Roman"/>
          <w:i/>
          <w:sz w:val="28"/>
        </w:rPr>
        <w:t> </w:t>
      </w:r>
      <w:r w:rsidR="0051446F" w:rsidRPr="004726F1">
        <w:rPr>
          <w:rFonts w:ascii="Times New Roman" w:hAnsi="Times New Roman" w:cs="Times New Roman"/>
          <w:i/>
          <w:sz w:val="28"/>
        </w:rPr>
        <w:t>Новая Жизнь</w:t>
      </w:r>
      <w:r w:rsidR="00674B04" w:rsidRPr="004726F1">
        <w:rPr>
          <w:rFonts w:ascii="Times New Roman" w:hAnsi="Times New Roman" w:cs="Times New Roman"/>
          <w:i/>
          <w:sz w:val="28"/>
        </w:rPr>
        <w:t>, д. </w:t>
      </w:r>
      <w:r w:rsidR="0051446F" w:rsidRPr="004726F1">
        <w:rPr>
          <w:rFonts w:ascii="Times New Roman" w:hAnsi="Times New Roman" w:cs="Times New Roman"/>
          <w:i/>
          <w:sz w:val="28"/>
        </w:rPr>
        <w:t>Крутцы</w:t>
      </w:r>
      <w:r w:rsidR="008B61D6" w:rsidRPr="004726F1">
        <w:rPr>
          <w:rFonts w:ascii="Times New Roman" w:hAnsi="Times New Roman" w:cs="Times New Roman"/>
          <w:i/>
          <w:sz w:val="28"/>
        </w:rPr>
        <w:t xml:space="preserve">, </w:t>
      </w:r>
      <w:r w:rsidR="0051446F" w:rsidRPr="004726F1">
        <w:rPr>
          <w:rFonts w:ascii="Times New Roman" w:hAnsi="Times New Roman" w:cs="Times New Roman"/>
          <w:i/>
          <w:sz w:val="28"/>
        </w:rPr>
        <w:t>д. Покровка</w:t>
      </w:r>
      <w:r w:rsidR="008B61D6" w:rsidRPr="004726F1">
        <w:rPr>
          <w:rFonts w:ascii="Times New Roman" w:hAnsi="Times New Roman" w:cs="Times New Roman"/>
          <w:i/>
          <w:sz w:val="28"/>
        </w:rPr>
        <w:t xml:space="preserve">, </w:t>
      </w:r>
      <w:r w:rsidRPr="004726F1">
        <w:rPr>
          <w:rFonts w:ascii="Times New Roman" w:hAnsi="Times New Roman" w:cs="Times New Roman"/>
          <w:i/>
          <w:sz w:val="28"/>
        </w:rPr>
        <w:t>с.п.</w:t>
      </w:r>
      <w:r w:rsidR="0051446F" w:rsidRPr="004726F1">
        <w:rPr>
          <w:rFonts w:ascii="Times New Roman" w:hAnsi="Times New Roman" w:cs="Times New Roman"/>
          <w:i/>
          <w:sz w:val="28"/>
        </w:rPr>
        <w:t xml:space="preserve"> Красные Языки</w:t>
      </w:r>
      <w:r w:rsidR="008B61D6" w:rsidRPr="004726F1">
        <w:rPr>
          <w:rFonts w:ascii="Times New Roman" w:hAnsi="Times New Roman" w:cs="Times New Roman"/>
          <w:i/>
          <w:sz w:val="28"/>
        </w:rPr>
        <w:t xml:space="preserve"> и </w:t>
      </w:r>
      <w:r w:rsidRPr="004726F1">
        <w:rPr>
          <w:rFonts w:ascii="Times New Roman" w:hAnsi="Times New Roman" w:cs="Times New Roman"/>
          <w:i/>
          <w:sz w:val="28"/>
        </w:rPr>
        <w:t>с.п.</w:t>
      </w:r>
      <w:r w:rsidR="008B61D6" w:rsidRPr="004726F1">
        <w:rPr>
          <w:rFonts w:ascii="Times New Roman" w:hAnsi="Times New Roman" w:cs="Times New Roman"/>
          <w:i/>
          <w:sz w:val="28"/>
        </w:rPr>
        <w:t> </w:t>
      </w:r>
      <w:r w:rsidR="0051446F" w:rsidRPr="004726F1">
        <w:rPr>
          <w:rFonts w:ascii="Times New Roman" w:hAnsi="Times New Roman" w:cs="Times New Roman"/>
          <w:i/>
          <w:sz w:val="28"/>
        </w:rPr>
        <w:t>Нефедиха</w:t>
      </w:r>
      <w:r w:rsidR="008B61D6" w:rsidRPr="004726F1">
        <w:rPr>
          <w:rFonts w:ascii="Times New Roman" w:hAnsi="Times New Roman" w:cs="Times New Roman"/>
          <w:sz w:val="28"/>
        </w:rPr>
        <w:t>) не обеспечены исправным</w:t>
      </w:r>
      <w:r w:rsidR="00484E52" w:rsidRPr="004726F1">
        <w:rPr>
          <w:rFonts w:ascii="Times New Roman" w:hAnsi="Times New Roman" w:cs="Times New Roman"/>
          <w:sz w:val="28"/>
        </w:rPr>
        <w:t>и</w:t>
      </w:r>
      <w:r w:rsidR="008B61D6" w:rsidRPr="004726F1">
        <w:rPr>
          <w:rFonts w:ascii="Times New Roman" w:hAnsi="Times New Roman" w:cs="Times New Roman"/>
          <w:sz w:val="28"/>
        </w:rPr>
        <w:t xml:space="preserve"> подъезд</w:t>
      </w:r>
      <w:r w:rsidR="00484E52" w:rsidRPr="004726F1">
        <w:rPr>
          <w:rFonts w:ascii="Times New Roman" w:hAnsi="Times New Roman" w:cs="Times New Roman"/>
          <w:sz w:val="28"/>
        </w:rPr>
        <w:t>а</w:t>
      </w:r>
      <w:r w:rsidR="008B61D6" w:rsidRPr="004726F1">
        <w:rPr>
          <w:rFonts w:ascii="Times New Roman" w:hAnsi="Times New Roman" w:cs="Times New Roman"/>
          <w:sz w:val="28"/>
        </w:rPr>
        <w:t>м</w:t>
      </w:r>
      <w:r w:rsidR="00484E52" w:rsidRPr="004726F1">
        <w:rPr>
          <w:rFonts w:ascii="Times New Roman" w:hAnsi="Times New Roman" w:cs="Times New Roman"/>
          <w:sz w:val="28"/>
        </w:rPr>
        <w:t>и</w:t>
      </w:r>
      <w:r w:rsidR="008B61D6" w:rsidRPr="004726F1">
        <w:rPr>
          <w:rFonts w:ascii="Times New Roman" w:hAnsi="Times New Roman" w:cs="Times New Roman"/>
          <w:sz w:val="28"/>
        </w:rPr>
        <w:t xml:space="preserve"> для служб экстренного реагирования в любое время года</w:t>
      </w:r>
      <w:r w:rsidR="0051446F" w:rsidRPr="004726F1">
        <w:rPr>
          <w:rFonts w:ascii="Times New Roman" w:hAnsi="Times New Roman" w:cs="Times New Roman"/>
          <w:sz w:val="28"/>
        </w:rPr>
        <w:t xml:space="preserve">, из них </w:t>
      </w:r>
      <w:r w:rsidRPr="004726F1">
        <w:rPr>
          <w:rFonts w:ascii="Times New Roman" w:hAnsi="Times New Roman" w:cs="Times New Roman"/>
          <w:sz w:val="28"/>
        </w:rPr>
        <w:t>один населенный</w:t>
      </w:r>
      <w:r w:rsidR="0051446F" w:rsidRPr="004726F1">
        <w:rPr>
          <w:rFonts w:ascii="Times New Roman" w:hAnsi="Times New Roman" w:cs="Times New Roman"/>
          <w:sz w:val="28"/>
        </w:rPr>
        <w:t xml:space="preserve"> пункт </w:t>
      </w:r>
      <w:r w:rsidR="0051446F" w:rsidRPr="004726F1">
        <w:rPr>
          <w:rFonts w:ascii="Times New Roman" w:hAnsi="Times New Roman" w:cs="Times New Roman"/>
          <w:i/>
          <w:sz w:val="28"/>
        </w:rPr>
        <w:t>(</w:t>
      </w:r>
      <w:r w:rsidRPr="004726F1">
        <w:rPr>
          <w:rFonts w:ascii="Times New Roman" w:hAnsi="Times New Roman" w:cs="Times New Roman"/>
          <w:i/>
          <w:sz w:val="28"/>
        </w:rPr>
        <w:t>с.п.</w:t>
      </w:r>
      <w:r w:rsidR="0051446F" w:rsidRPr="004726F1">
        <w:rPr>
          <w:rFonts w:ascii="Times New Roman" w:hAnsi="Times New Roman" w:cs="Times New Roman"/>
          <w:i/>
          <w:sz w:val="28"/>
        </w:rPr>
        <w:t xml:space="preserve"> Юрты)</w:t>
      </w:r>
      <w:r w:rsidR="0051446F" w:rsidRPr="004726F1">
        <w:rPr>
          <w:rFonts w:ascii="Times New Roman" w:hAnsi="Times New Roman" w:cs="Times New Roman"/>
          <w:sz w:val="28"/>
        </w:rPr>
        <w:t xml:space="preserve"> явля</w:t>
      </w:r>
      <w:r w:rsidRPr="004726F1">
        <w:rPr>
          <w:rFonts w:ascii="Times New Roman" w:hAnsi="Times New Roman" w:cs="Times New Roman"/>
          <w:sz w:val="28"/>
        </w:rPr>
        <w:t>е</w:t>
      </w:r>
      <w:r w:rsidR="0051446F" w:rsidRPr="004726F1">
        <w:rPr>
          <w:rFonts w:ascii="Times New Roman" w:hAnsi="Times New Roman" w:cs="Times New Roman"/>
          <w:sz w:val="28"/>
        </w:rPr>
        <w:t>тся не жилым</w:t>
      </w:r>
      <w:r w:rsidR="00484E52" w:rsidRPr="004726F1">
        <w:rPr>
          <w:rFonts w:ascii="Times New Roman" w:hAnsi="Times New Roman" w:cs="Times New Roman"/>
          <w:sz w:val="28"/>
        </w:rPr>
        <w:t>.</w:t>
      </w:r>
      <w:r w:rsidR="00863E4A" w:rsidRPr="004726F1">
        <w:rPr>
          <w:rFonts w:ascii="Times New Roman" w:hAnsi="Times New Roman" w:cs="Times New Roman"/>
          <w:sz w:val="28"/>
        </w:rPr>
        <w:t xml:space="preserve"> </w:t>
      </w:r>
      <w:r w:rsidR="00CA3286" w:rsidRPr="004726F1">
        <w:rPr>
          <w:rFonts w:ascii="Times New Roman" w:hAnsi="Times New Roman" w:cs="Times New Roman"/>
          <w:sz w:val="28"/>
        </w:rPr>
        <w:t xml:space="preserve"> </w:t>
      </w:r>
      <w:r w:rsidR="008B61D6" w:rsidRPr="004726F1">
        <w:rPr>
          <w:rFonts w:ascii="Times New Roman" w:hAnsi="Times New Roman" w:cs="Times New Roman"/>
          <w:sz w:val="28"/>
        </w:rPr>
        <w:t xml:space="preserve"> Все населенные пункты обеспечены телефонной связью.</w:t>
      </w:r>
    </w:p>
    <w:p w:rsidR="001918E5" w:rsidRPr="002A47A1" w:rsidRDefault="001918E5" w:rsidP="001C1A55">
      <w:pPr>
        <w:pStyle w:val="a3"/>
        <w:spacing w:after="0" w:line="276" w:lineRule="auto"/>
        <w:ind w:left="-567" w:right="-284" w:firstLine="709"/>
        <w:jc w:val="both"/>
        <w:rPr>
          <w:rFonts w:ascii="Times New Roman" w:hAnsi="Times New Roman" w:cs="Times New Roman"/>
          <w:sz w:val="28"/>
        </w:rPr>
      </w:pPr>
      <w:r w:rsidRPr="004726F1">
        <w:rPr>
          <w:rFonts w:ascii="Times New Roman" w:hAnsi="Times New Roman" w:cs="Times New Roman"/>
          <w:sz w:val="28"/>
        </w:rPr>
        <w:t xml:space="preserve">Численность постоянного населения </w:t>
      </w:r>
      <w:r w:rsidR="00451BA1">
        <w:rPr>
          <w:rFonts w:ascii="Times New Roman" w:hAnsi="Times New Roman" w:cs="Times New Roman"/>
          <w:sz w:val="28"/>
        </w:rPr>
        <w:t>муниципального</w:t>
      </w:r>
      <w:r w:rsidR="00E02637" w:rsidRPr="004726F1">
        <w:rPr>
          <w:rFonts w:ascii="Times New Roman" w:hAnsi="Times New Roman" w:cs="Times New Roman"/>
          <w:sz w:val="28"/>
        </w:rPr>
        <w:t xml:space="preserve"> округа по состоянию на 1 января 20</w:t>
      </w:r>
      <w:r w:rsidR="004726F1" w:rsidRPr="004726F1">
        <w:rPr>
          <w:rFonts w:ascii="Times New Roman" w:hAnsi="Times New Roman" w:cs="Times New Roman"/>
          <w:sz w:val="28"/>
        </w:rPr>
        <w:t>24</w:t>
      </w:r>
      <w:r w:rsidRPr="004726F1">
        <w:rPr>
          <w:rFonts w:ascii="Times New Roman" w:hAnsi="Times New Roman" w:cs="Times New Roman"/>
          <w:sz w:val="28"/>
        </w:rPr>
        <w:t xml:space="preserve"> г</w:t>
      </w:r>
      <w:r w:rsidR="004726F1" w:rsidRPr="004726F1">
        <w:rPr>
          <w:rFonts w:ascii="Times New Roman" w:hAnsi="Times New Roman" w:cs="Times New Roman"/>
          <w:sz w:val="28"/>
        </w:rPr>
        <w:t xml:space="preserve">ода составляет </w:t>
      </w:r>
      <w:r w:rsidR="00C8169D" w:rsidRPr="003A59FA">
        <w:rPr>
          <w:rFonts w:ascii="Times New Roman" w:hAnsi="Times New Roman" w:cs="Times New Roman"/>
          <w:sz w:val="28"/>
        </w:rPr>
        <w:t xml:space="preserve">18,434 тыс. </w:t>
      </w:r>
      <w:r w:rsidR="00C8169D" w:rsidRPr="006A095A">
        <w:rPr>
          <w:rFonts w:ascii="Times New Roman" w:hAnsi="Times New Roman" w:cs="Times New Roman"/>
          <w:sz w:val="28"/>
        </w:rPr>
        <w:t xml:space="preserve">человек, в </w:t>
      </w:r>
      <w:r w:rsidR="00C8169D" w:rsidRPr="00C8169D">
        <w:rPr>
          <w:rFonts w:ascii="Times New Roman" w:hAnsi="Times New Roman" w:cs="Times New Roman"/>
          <w:sz w:val="28"/>
        </w:rPr>
        <w:t>том числе городское население – 7,233 тыс. человек, сельское население – 11,201</w:t>
      </w:r>
      <w:r w:rsidRPr="00C8169D">
        <w:rPr>
          <w:rFonts w:ascii="Times New Roman" w:hAnsi="Times New Roman" w:cs="Times New Roman"/>
          <w:sz w:val="28"/>
        </w:rPr>
        <w:t xml:space="preserve"> тыс. человек.</w:t>
      </w:r>
      <w:r w:rsidRPr="004726F1">
        <w:rPr>
          <w:rFonts w:ascii="Times New Roman" w:hAnsi="Times New Roman" w:cs="Times New Roman"/>
          <w:sz w:val="28"/>
        </w:rPr>
        <w:t xml:space="preserve"> </w:t>
      </w:r>
      <w:r w:rsidR="0051446F" w:rsidRPr="004726F1">
        <w:rPr>
          <w:rFonts w:ascii="Times New Roman" w:hAnsi="Times New Roman" w:cs="Times New Roman"/>
          <w:sz w:val="28"/>
        </w:rPr>
        <w:t xml:space="preserve">В </w:t>
      </w:r>
      <w:r w:rsidR="00E02637" w:rsidRPr="004726F1">
        <w:rPr>
          <w:rFonts w:ascii="Times New Roman" w:hAnsi="Times New Roman" w:cs="Times New Roman"/>
          <w:sz w:val="28"/>
        </w:rPr>
        <w:t>одном</w:t>
      </w:r>
      <w:r w:rsidR="00484E52" w:rsidRPr="004726F1">
        <w:rPr>
          <w:rFonts w:ascii="Times New Roman" w:hAnsi="Times New Roman" w:cs="Times New Roman"/>
          <w:sz w:val="28"/>
        </w:rPr>
        <w:t xml:space="preserve"> населенн</w:t>
      </w:r>
      <w:r w:rsidR="00E02637" w:rsidRPr="004726F1">
        <w:rPr>
          <w:rFonts w:ascii="Times New Roman" w:hAnsi="Times New Roman" w:cs="Times New Roman"/>
          <w:sz w:val="28"/>
        </w:rPr>
        <w:t>ом</w:t>
      </w:r>
      <w:r w:rsidR="00484E52" w:rsidRPr="004726F1">
        <w:rPr>
          <w:rFonts w:ascii="Times New Roman" w:hAnsi="Times New Roman" w:cs="Times New Roman"/>
          <w:sz w:val="28"/>
        </w:rPr>
        <w:t xml:space="preserve"> пункт</w:t>
      </w:r>
      <w:r w:rsidR="00E02637" w:rsidRPr="004726F1">
        <w:rPr>
          <w:rFonts w:ascii="Times New Roman" w:hAnsi="Times New Roman" w:cs="Times New Roman"/>
          <w:sz w:val="28"/>
        </w:rPr>
        <w:t>е</w:t>
      </w:r>
      <w:r w:rsidR="00484E52" w:rsidRPr="004726F1">
        <w:rPr>
          <w:rFonts w:ascii="Times New Roman" w:hAnsi="Times New Roman" w:cs="Times New Roman"/>
          <w:sz w:val="28"/>
        </w:rPr>
        <w:t xml:space="preserve"> постоянно проживающего нас</w:t>
      </w:r>
      <w:r w:rsidR="00E02637" w:rsidRPr="004726F1">
        <w:rPr>
          <w:rFonts w:ascii="Times New Roman" w:hAnsi="Times New Roman" w:cs="Times New Roman"/>
          <w:sz w:val="28"/>
        </w:rPr>
        <w:t xml:space="preserve">еления не зарегистрировано, в </w:t>
      </w:r>
      <w:r w:rsidR="006A095A" w:rsidRPr="004726F1">
        <w:rPr>
          <w:rFonts w:ascii="Times New Roman" w:hAnsi="Times New Roman" w:cs="Times New Roman"/>
          <w:sz w:val="28"/>
        </w:rPr>
        <w:t>20</w:t>
      </w:r>
      <w:r w:rsidR="00484E52" w:rsidRPr="004726F1">
        <w:rPr>
          <w:rFonts w:ascii="Times New Roman" w:hAnsi="Times New Roman" w:cs="Times New Roman"/>
          <w:sz w:val="28"/>
        </w:rPr>
        <w:t xml:space="preserve"> – население составляет менее 50 человек. </w:t>
      </w:r>
      <w:r w:rsidRPr="004726F1">
        <w:rPr>
          <w:rFonts w:ascii="Times New Roman" w:hAnsi="Times New Roman" w:cs="Times New Roman"/>
          <w:sz w:val="28"/>
        </w:rPr>
        <w:t>Население трудос</w:t>
      </w:r>
      <w:r w:rsidR="0012785A" w:rsidRPr="004726F1">
        <w:rPr>
          <w:rFonts w:ascii="Times New Roman" w:hAnsi="Times New Roman" w:cs="Times New Roman"/>
          <w:sz w:val="28"/>
        </w:rPr>
        <w:t xml:space="preserve">пособного возраста составляет </w:t>
      </w:r>
      <w:r w:rsidR="006A21CB" w:rsidRPr="004726F1">
        <w:rPr>
          <w:rFonts w:ascii="Times New Roman" w:hAnsi="Times New Roman" w:cs="Times New Roman"/>
          <w:sz w:val="28"/>
        </w:rPr>
        <w:t>52% от общей его численности, 15% – подрастающее поколение и 33</w:t>
      </w:r>
      <w:r w:rsidRPr="004726F1">
        <w:rPr>
          <w:rFonts w:ascii="Times New Roman" w:hAnsi="Times New Roman" w:cs="Times New Roman"/>
          <w:sz w:val="28"/>
        </w:rPr>
        <w:t xml:space="preserve">% – лица пенсионного возраста. Всего на территории </w:t>
      </w:r>
      <w:r w:rsidR="00E02637" w:rsidRPr="004726F1">
        <w:rPr>
          <w:rFonts w:ascii="Times New Roman" w:hAnsi="Times New Roman" w:cs="Times New Roman"/>
          <w:sz w:val="28"/>
        </w:rPr>
        <w:t>округа</w:t>
      </w:r>
      <w:r w:rsidRPr="004726F1">
        <w:rPr>
          <w:rFonts w:ascii="Times New Roman" w:hAnsi="Times New Roman" w:cs="Times New Roman"/>
          <w:sz w:val="28"/>
        </w:rPr>
        <w:t xml:space="preserve"> проживает (взя</w:t>
      </w:r>
      <w:r w:rsidR="0051446F" w:rsidRPr="004726F1">
        <w:rPr>
          <w:rFonts w:ascii="Times New Roman" w:hAnsi="Times New Roman" w:cs="Times New Roman"/>
          <w:sz w:val="28"/>
        </w:rPr>
        <w:t xml:space="preserve">то на профилактический учет) </w:t>
      </w:r>
      <w:r w:rsidR="006A095A" w:rsidRPr="004726F1">
        <w:rPr>
          <w:rFonts w:ascii="Times New Roman" w:hAnsi="Times New Roman" w:cs="Times New Roman"/>
          <w:sz w:val="28"/>
        </w:rPr>
        <w:t>204</w:t>
      </w:r>
      <w:r w:rsidRPr="004726F1">
        <w:rPr>
          <w:rFonts w:ascii="Times New Roman" w:hAnsi="Times New Roman" w:cs="Times New Roman"/>
          <w:sz w:val="28"/>
        </w:rPr>
        <w:t xml:space="preserve"> многодетн</w:t>
      </w:r>
      <w:r w:rsidR="006A095A" w:rsidRPr="004726F1">
        <w:rPr>
          <w:rFonts w:ascii="Times New Roman" w:hAnsi="Times New Roman" w:cs="Times New Roman"/>
          <w:sz w:val="28"/>
        </w:rPr>
        <w:t>ых семьи</w:t>
      </w:r>
      <w:r w:rsidRPr="004726F1">
        <w:rPr>
          <w:rFonts w:ascii="Times New Roman" w:hAnsi="Times New Roman" w:cs="Times New Roman"/>
          <w:sz w:val="28"/>
        </w:rPr>
        <w:t xml:space="preserve">, </w:t>
      </w:r>
      <w:r w:rsidR="006A095A" w:rsidRPr="004726F1">
        <w:rPr>
          <w:rFonts w:ascii="Times New Roman" w:hAnsi="Times New Roman" w:cs="Times New Roman"/>
          <w:sz w:val="28"/>
        </w:rPr>
        <w:t>184</w:t>
      </w:r>
      <w:r w:rsidRPr="004726F1">
        <w:rPr>
          <w:rFonts w:ascii="Times New Roman" w:hAnsi="Times New Roman" w:cs="Times New Roman"/>
          <w:sz w:val="28"/>
        </w:rPr>
        <w:t xml:space="preserve"> од</w:t>
      </w:r>
      <w:r w:rsidR="0051446F" w:rsidRPr="004726F1">
        <w:rPr>
          <w:rFonts w:ascii="Times New Roman" w:hAnsi="Times New Roman" w:cs="Times New Roman"/>
          <w:sz w:val="28"/>
        </w:rPr>
        <w:t xml:space="preserve">иноких </w:t>
      </w:r>
      <w:r w:rsidR="0051446F" w:rsidRPr="002A47A1">
        <w:rPr>
          <w:rFonts w:ascii="Times New Roman" w:hAnsi="Times New Roman" w:cs="Times New Roman"/>
          <w:sz w:val="28"/>
        </w:rPr>
        <w:t>престарелых граждан</w:t>
      </w:r>
      <w:r w:rsidR="007D1313" w:rsidRPr="002A47A1">
        <w:rPr>
          <w:rFonts w:ascii="Times New Roman" w:hAnsi="Times New Roman" w:cs="Times New Roman"/>
          <w:sz w:val="28"/>
        </w:rPr>
        <w:t>ина</w:t>
      </w:r>
      <w:r w:rsidR="0051446F" w:rsidRPr="002A47A1">
        <w:rPr>
          <w:rFonts w:ascii="Times New Roman" w:hAnsi="Times New Roman" w:cs="Times New Roman"/>
          <w:sz w:val="28"/>
        </w:rPr>
        <w:t xml:space="preserve"> и </w:t>
      </w:r>
      <w:r w:rsidR="007D1313" w:rsidRPr="002A47A1">
        <w:rPr>
          <w:rFonts w:ascii="Times New Roman" w:hAnsi="Times New Roman" w:cs="Times New Roman"/>
          <w:sz w:val="28"/>
        </w:rPr>
        <w:t>179</w:t>
      </w:r>
      <w:r w:rsidRPr="002A47A1">
        <w:rPr>
          <w:rFonts w:ascii="Times New Roman" w:hAnsi="Times New Roman" w:cs="Times New Roman"/>
          <w:sz w:val="28"/>
        </w:rPr>
        <w:t xml:space="preserve"> граждан, злоупотребляющих спиртными напитками.</w:t>
      </w:r>
    </w:p>
    <w:p w:rsidR="00484E52" w:rsidRPr="002A47A1" w:rsidRDefault="001918E5" w:rsidP="001C1A55">
      <w:pPr>
        <w:pStyle w:val="a3"/>
        <w:spacing w:after="0" w:line="276" w:lineRule="auto"/>
        <w:ind w:left="-567" w:right="-284" w:firstLine="709"/>
        <w:jc w:val="both"/>
        <w:rPr>
          <w:rFonts w:ascii="Times New Roman" w:hAnsi="Times New Roman" w:cs="Times New Roman"/>
          <w:sz w:val="28"/>
        </w:rPr>
      </w:pPr>
      <w:r w:rsidRPr="002A47A1">
        <w:rPr>
          <w:rFonts w:ascii="Times New Roman" w:hAnsi="Times New Roman" w:cs="Times New Roman"/>
          <w:sz w:val="28"/>
        </w:rPr>
        <w:t xml:space="preserve">Удобное месторасположение, хорошая транспортная доступность делает </w:t>
      </w:r>
      <w:r w:rsidR="00020947" w:rsidRPr="002A47A1">
        <w:rPr>
          <w:rFonts w:ascii="Times New Roman" w:hAnsi="Times New Roman" w:cs="Times New Roman"/>
          <w:sz w:val="28"/>
        </w:rPr>
        <w:t>городской округ Воротынский</w:t>
      </w:r>
      <w:r w:rsidRPr="002A47A1">
        <w:rPr>
          <w:rFonts w:ascii="Times New Roman" w:hAnsi="Times New Roman" w:cs="Times New Roman"/>
          <w:sz w:val="28"/>
        </w:rPr>
        <w:t xml:space="preserve"> одним из самых привлекательных районов для дачников</w:t>
      </w:r>
      <w:r w:rsidR="00411487" w:rsidRPr="002A47A1">
        <w:rPr>
          <w:rFonts w:ascii="Times New Roman" w:hAnsi="Times New Roman" w:cs="Times New Roman"/>
          <w:sz w:val="28"/>
        </w:rPr>
        <w:t xml:space="preserve"> («мигрирующего</w:t>
      </w:r>
      <w:r w:rsidR="006349F3" w:rsidRPr="002A47A1">
        <w:rPr>
          <w:rFonts w:ascii="Times New Roman" w:hAnsi="Times New Roman" w:cs="Times New Roman"/>
          <w:sz w:val="28"/>
        </w:rPr>
        <w:t xml:space="preserve"> населения</w:t>
      </w:r>
      <w:r w:rsidR="00055960" w:rsidRPr="002A47A1">
        <w:rPr>
          <w:rFonts w:ascii="Times New Roman" w:hAnsi="Times New Roman" w:cs="Times New Roman"/>
          <w:sz w:val="28"/>
        </w:rPr>
        <w:t>»</w:t>
      </w:r>
      <w:r w:rsidR="00411487" w:rsidRPr="002A47A1">
        <w:rPr>
          <w:rFonts w:ascii="Times New Roman" w:hAnsi="Times New Roman" w:cs="Times New Roman"/>
          <w:sz w:val="28"/>
        </w:rPr>
        <w:t>)</w:t>
      </w:r>
      <w:r w:rsidRPr="002A47A1">
        <w:rPr>
          <w:rFonts w:ascii="Times New Roman" w:hAnsi="Times New Roman" w:cs="Times New Roman"/>
          <w:sz w:val="28"/>
        </w:rPr>
        <w:t>.</w:t>
      </w:r>
      <w:r w:rsidR="00411487" w:rsidRPr="002A47A1">
        <w:rPr>
          <w:rFonts w:ascii="Times New Roman" w:hAnsi="Times New Roman" w:cs="Times New Roman"/>
          <w:sz w:val="28"/>
        </w:rPr>
        <w:t xml:space="preserve"> </w:t>
      </w:r>
      <w:r w:rsidRPr="002A47A1">
        <w:rPr>
          <w:rFonts w:ascii="Times New Roman" w:hAnsi="Times New Roman" w:cs="Times New Roman"/>
          <w:sz w:val="28"/>
        </w:rPr>
        <w:t xml:space="preserve">В «дачный сезон» численность населения </w:t>
      </w:r>
      <w:r w:rsidR="00451BA1">
        <w:rPr>
          <w:rFonts w:ascii="Times New Roman" w:hAnsi="Times New Roman" w:cs="Times New Roman"/>
          <w:sz w:val="28"/>
        </w:rPr>
        <w:t>муниципального</w:t>
      </w:r>
      <w:r w:rsidR="00020947" w:rsidRPr="002A47A1">
        <w:rPr>
          <w:rFonts w:ascii="Times New Roman" w:hAnsi="Times New Roman" w:cs="Times New Roman"/>
          <w:sz w:val="28"/>
        </w:rPr>
        <w:t xml:space="preserve"> округа Воротынский</w:t>
      </w:r>
      <w:r w:rsidR="007D1313" w:rsidRPr="002A47A1">
        <w:rPr>
          <w:rFonts w:ascii="Times New Roman" w:hAnsi="Times New Roman" w:cs="Times New Roman"/>
          <w:sz w:val="28"/>
        </w:rPr>
        <w:t xml:space="preserve"> достигает </w:t>
      </w:r>
      <w:r w:rsidR="004726F1" w:rsidRPr="002A47A1">
        <w:rPr>
          <w:rFonts w:ascii="Times New Roman" w:hAnsi="Times New Roman" w:cs="Times New Roman"/>
          <w:sz w:val="28"/>
        </w:rPr>
        <w:t>16,748</w:t>
      </w:r>
      <w:r w:rsidRPr="002A47A1">
        <w:rPr>
          <w:rFonts w:ascii="Times New Roman" w:hAnsi="Times New Roman" w:cs="Times New Roman"/>
          <w:sz w:val="28"/>
        </w:rPr>
        <w:t xml:space="preserve"> тыс. человек. Прирост населения</w:t>
      </w:r>
      <w:r w:rsidR="00863E4A" w:rsidRPr="002A47A1">
        <w:rPr>
          <w:rFonts w:ascii="Times New Roman" w:hAnsi="Times New Roman" w:cs="Times New Roman"/>
          <w:sz w:val="28"/>
        </w:rPr>
        <w:br/>
      </w:r>
      <w:r w:rsidRPr="002A47A1">
        <w:rPr>
          <w:rFonts w:ascii="Times New Roman" w:hAnsi="Times New Roman" w:cs="Times New Roman"/>
          <w:sz w:val="28"/>
        </w:rPr>
        <w:t>в да</w:t>
      </w:r>
      <w:r w:rsidR="00F618AD" w:rsidRPr="002A47A1">
        <w:rPr>
          <w:rFonts w:ascii="Times New Roman" w:hAnsi="Times New Roman" w:cs="Times New Roman"/>
          <w:sz w:val="28"/>
        </w:rPr>
        <w:t>нный пери</w:t>
      </w:r>
      <w:r w:rsidR="002A47A1" w:rsidRPr="002A47A1">
        <w:rPr>
          <w:rFonts w:ascii="Times New Roman" w:hAnsi="Times New Roman" w:cs="Times New Roman"/>
          <w:sz w:val="28"/>
        </w:rPr>
        <w:t>од составляет около 25</w:t>
      </w:r>
      <w:r w:rsidRPr="002A47A1">
        <w:rPr>
          <w:rFonts w:ascii="Times New Roman" w:hAnsi="Times New Roman" w:cs="Times New Roman"/>
          <w:sz w:val="28"/>
        </w:rPr>
        <w:t xml:space="preserve">%. Исходя из этого, ежегодно в </w:t>
      </w:r>
      <w:r w:rsidR="00E02637" w:rsidRPr="002A47A1">
        <w:rPr>
          <w:rFonts w:ascii="Times New Roman" w:hAnsi="Times New Roman" w:cs="Times New Roman"/>
          <w:sz w:val="28"/>
        </w:rPr>
        <w:t>округе</w:t>
      </w:r>
      <w:r w:rsidRPr="002A47A1">
        <w:rPr>
          <w:rFonts w:ascii="Times New Roman" w:hAnsi="Times New Roman" w:cs="Times New Roman"/>
          <w:sz w:val="28"/>
        </w:rPr>
        <w:t xml:space="preserve"> растет индивидуальная застройка,</w:t>
      </w:r>
      <w:r w:rsidR="00411487" w:rsidRPr="002A47A1">
        <w:rPr>
          <w:rFonts w:ascii="Times New Roman" w:hAnsi="Times New Roman" w:cs="Times New Roman"/>
          <w:sz w:val="28"/>
        </w:rPr>
        <w:t xml:space="preserve"> </w:t>
      </w:r>
      <w:r w:rsidRPr="002A47A1">
        <w:rPr>
          <w:rFonts w:ascii="Times New Roman" w:hAnsi="Times New Roman" w:cs="Times New Roman"/>
          <w:sz w:val="28"/>
        </w:rPr>
        <w:t>как след</w:t>
      </w:r>
      <w:r w:rsidR="00E02637" w:rsidRPr="002A47A1">
        <w:rPr>
          <w:rFonts w:ascii="Times New Roman" w:hAnsi="Times New Roman" w:cs="Times New Roman"/>
          <w:sz w:val="28"/>
        </w:rPr>
        <w:t>ствие, данный фактор не может не</w:t>
      </w:r>
      <w:r w:rsidRPr="002A47A1">
        <w:rPr>
          <w:rFonts w:ascii="Times New Roman" w:hAnsi="Times New Roman" w:cs="Times New Roman"/>
          <w:sz w:val="28"/>
        </w:rPr>
        <w:t xml:space="preserve"> сказываться на показателях обстановки</w:t>
      </w:r>
      <w:r w:rsidR="00411487" w:rsidRPr="002A47A1">
        <w:rPr>
          <w:rFonts w:ascii="Times New Roman" w:hAnsi="Times New Roman" w:cs="Times New Roman"/>
          <w:sz w:val="28"/>
        </w:rPr>
        <w:t xml:space="preserve"> </w:t>
      </w:r>
      <w:r w:rsidR="00394B65" w:rsidRPr="002A47A1">
        <w:rPr>
          <w:rFonts w:ascii="Times New Roman" w:hAnsi="Times New Roman" w:cs="Times New Roman"/>
          <w:sz w:val="28"/>
        </w:rPr>
        <w:t>с</w:t>
      </w:r>
      <w:r w:rsidRPr="002A47A1">
        <w:rPr>
          <w:rFonts w:ascii="Times New Roman" w:hAnsi="Times New Roman" w:cs="Times New Roman"/>
          <w:sz w:val="28"/>
        </w:rPr>
        <w:t xml:space="preserve"> пожарами</w:t>
      </w:r>
      <w:r w:rsidR="00F738C4" w:rsidRPr="002A47A1">
        <w:rPr>
          <w:rFonts w:ascii="Times New Roman" w:hAnsi="Times New Roman" w:cs="Times New Roman"/>
          <w:sz w:val="28"/>
        </w:rPr>
        <w:t xml:space="preserve"> (</w:t>
      </w:r>
      <w:r w:rsidR="00F738C4" w:rsidRPr="002A47A1">
        <w:rPr>
          <w:rFonts w:ascii="Times New Roman" w:hAnsi="Times New Roman" w:cs="Times New Roman"/>
          <w:i/>
          <w:sz w:val="28"/>
        </w:rPr>
        <w:t>согласно среднегодовым показателям данная категория нас</w:t>
      </w:r>
      <w:r w:rsidR="007D1313" w:rsidRPr="002A47A1">
        <w:rPr>
          <w:rFonts w:ascii="Times New Roman" w:hAnsi="Times New Roman" w:cs="Times New Roman"/>
          <w:i/>
          <w:sz w:val="28"/>
        </w:rPr>
        <w:t>еления является виновниками в 18</w:t>
      </w:r>
      <w:r w:rsidR="00F738C4" w:rsidRPr="002A47A1">
        <w:rPr>
          <w:rFonts w:ascii="Times New Roman" w:hAnsi="Times New Roman" w:cs="Times New Roman"/>
          <w:i/>
          <w:sz w:val="28"/>
        </w:rPr>
        <w:t>% произошедших пожаров</w:t>
      </w:r>
      <w:r w:rsidR="00F738C4" w:rsidRPr="002A47A1">
        <w:rPr>
          <w:rFonts w:ascii="Times New Roman" w:hAnsi="Times New Roman" w:cs="Times New Roman"/>
          <w:sz w:val="28"/>
        </w:rPr>
        <w:t>)</w:t>
      </w:r>
      <w:r w:rsidRPr="002A47A1">
        <w:rPr>
          <w:rFonts w:ascii="Times New Roman" w:hAnsi="Times New Roman" w:cs="Times New Roman"/>
          <w:sz w:val="28"/>
        </w:rPr>
        <w:t>.</w:t>
      </w:r>
    </w:p>
    <w:p w:rsidR="001918E5" w:rsidRPr="00F904A1" w:rsidRDefault="001918E5" w:rsidP="001C1A55">
      <w:pPr>
        <w:pStyle w:val="a3"/>
        <w:spacing w:after="0" w:line="276" w:lineRule="auto"/>
        <w:ind w:left="-567" w:right="-284" w:firstLine="709"/>
        <w:jc w:val="both"/>
        <w:rPr>
          <w:rFonts w:ascii="Times New Roman" w:hAnsi="Times New Roman" w:cs="Times New Roman"/>
          <w:sz w:val="28"/>
          <w:highlight w:val="yellow"/>
        </w:rPr>
      </w:pPr>
      <w:r w:rsidRPr="002A47A1">
        <w:rPr>
          <w:rFonts w:ascii="Times New Roman" w:hAnsi="Times New Roman" w:cs="Times New Roman"/>
          <w:sz w:val="28"/>
        </w:rPr>
        <w:t>Жил</w:t>
      </w:r>
      <w:r w:rsidR="006B0F10" w:rsidRPr="002A47A1">
        <w:rPr>
          <w:rFonts w:ascii="Times New Roman" w:hAnsi="Times New Roman" w:cs="Times New Roman"/>
          <w:sz w:val="28"/>
        </w:rPr>
        <w:t xml:space="preserve">ищный фонд </w:t>
      </w:r>
      <w:r w:rsidR="00451BA1">
        <w:rPr>
          <w:rFonts w:ascii="Times New Roman" w:hAnsi="Times New Roman" w:cs="Times New Roman"/>
          <w:sz w:val="28"/>
        </w:rPr>
        <w:t>муниципального</w:t>
      </w:r>
      <w:r w:rsidR="00E02637" w:rsidRPr="002A47A1">
        <w:rPr>
          <w:rFonts w:ascii="Times New Roman" w:hAnsi="Times New Roman" w:cs="Times New Roman"/>
          <w:sz w:val="28"/>
        </w:rPr>
        <w:t xml:space="preserve"> округа</w:t>
      </w:r>
      <w:r w:rsidR="006B0F10" w:rsidRPr="002A47A1">
        <w:rPr>
          <w:rFonts w:ascii="Times New Roman" w:hAnsi="Times New Roman" w:cs="Times New Roman"/>
          <w:sz w:val="28"/>
        </w:rPr>
        <w:t xml:space="preserve"> насчитывает </w:t>
      </w:r>
      <w:r w:rsidR="00E02637" w:rsidRPr="002A47A1">
        <w:rPr>
          <w:rFonts w:ascii="Times New Roman" w:hAnsi="Times New Roman" w:cs="Times New Roman"/>
          <w:sz w:val="28"/>
        </w:rPr>
        <w:t>830</w:t>
      </w:r>
      <w:r w:rsidR="006B0F10" w:rsidRPr="002A47A1">
        <w:rPr>
          <w:rFonts w:ascii="Times New Roman" w:hAnsi="Times New Roman" w:cs="Times New Roman"/>
          <w:sz w:val="28"/>
        </w:rPr>
        <w:t xml:space="preserve"> многоквартирных и 9875</w:t>
      </w:r>
      <w:r w:rsidRPr="002A47A1">
        <w:rPr>
          <w:rFonts w:ascii="Times New Roman" w:hAnsi="Times New Roman" w:cs="Times New Roman"/>
          <w:sz w:val="28"/>
        </w:rPr>
        <w:t xml:space="preserve"> индивидуальных жилых домов.</w:t>
      </w:r>
    </w:p>
    <w:p w:rsidR="001918E5" w:rsidRPr="00F904A1" w:rsidRDefault="001918E5" w:rsidP="001C1A55">
      <w:pPr>
        <w:pStyle w:val="a3"/>
        <w:spacing w:after="0" w:line="276" w:lineRule="auto"/>
        <w:ind w:left="-567" w:right="-284" w:firstLine="709"/>
        <w:jc w:val="both"/>
        <w:rPr>
          <w:rFonts w:ascii="Times New Roman" w:hAnsi="Times New Roman" w:cs="Times New Roman"/>
          <w:sz w:val="28"/>
          <w:highlight w:val="yellow"/>
        </w:rPr>
      </w:pPr>
      <w:r w:rsidRPr="002A47A1">
        <w:rPr>
          <w:rFonts w:ascii="Times New Roman" w:hAnsi="Times New Roman" w:cs="Times New Roman"/>
          <w:sz w:val="28"/>
        </w:rPr>
        <w:t xml:space="preserve">Кроме того, на </w:t>
      </w:r>
      <w:r w:rsidR="002045D3" w:rsidRPr="002A47A1">
        <w:rPr>
          <w:rFonts w:ascii="Times New Roman" w:hAnsi="Times New Roman" w:cs="Times New Roman"/>
          <w:sz w:val="28"/>
        </w:rPr>
        <w:t xml:space="preserve">территории </w:t>
      </w:r>
      <w:r w:rsidR="00E02637" w:rsidRPr="002A47A1">
        <w:rPr>
          <w:rFonts w:ascii="Times New Roman" w:hAnsi="Times New Roman" w:cs="Times New Roman"/>
          <w:sz w:val="28"/>
        </w:rPr>
        <w:t>округа</w:t>
      </w:r>
      <w:r w:rsidR="002045D3" w:rsidRPr="002A47A1">
        <w:rPr>
          <w:rFonts w:ascii="Times New Roman" w:hAnsi="Times New Roman" w:cs="Times New Roman"/>
          <w:sz w:val="28"/>
        </w:rPr>
        <w:t xml:space="preserve"> расположено 2</w:t>
      </w:r>
      <w:r w:rsidR="00F676FD" w:rsidRPr="002A47A1">
        <w:rPr>
          <w:rFonts w:ascii="Times New Roman" w:hAnsi="Times New Roman" w:cs="Times New Roman"/>
          <w:sz w:val="28"/>
        </w:rPr>
        <w:t>4</w:t>
      </w:r>
      <w:r w:rsidR="0051446F" w:rsidRPr="002A47A1">
        <w:rPr>
          <w:rFonts w:ascii="Times New Roman" w:hAnsi="Times New Roman" w:cs="Times New Roman"/>
          <w:sz w:val="28"/>
        </w:rPr>
        <w:t xml:space="preserve"> объекта образования</w:t>
      </w:r>
      <w:r w:rsidR="0051446F" w:rsidRPr="002A47A1">
        <w:rPr>
          <w:rFonts w:ascii="Times New Roman" w:hAnsi="Times New Roman" w:cs="Times New Roman"/>
          <w:sz w:val="28"/>
        </w:rPr>
        <w:br/>
        <w:t>(8</w:t>
      </w:r>
      <w:r w:rsidRPr="002A47A1">
        <w:rPr>
          <w:rFonts w:ascii="Times New Roman" w:hAnsi="Times New Roman" w:cs="Times New Roman"/>
          <w:sz w:val="28"/>
        </w:rPr>
        <w:t xml:space="preserve"> средних образовательны</w:t>
      </w:r>
      <w:r w:rsidR="00F70C73" w:rsidRPr="002A47A1">
        <w:rPr>
          <w:rFonts w:ascii="Times New Roman" w:hAnsi="Times New Roman" w:cs="Times New Roman"/>
          <w:sz w:val="28"/>
        </w:rPr>
        <w:t>х организаци</w:t>
      </w:r>
      <w:r w:rsidR="006E4255" w:rsidRPr="002A47A1">
        <w:rPr>
          <w:rFonts w:ascii="Times New Roman" w:hAnsi="Times New Roman" w:cs="Times New Roman"/>
          <w:sz w:val="28"/>
        </w:rPr>
        <w:t>и</w:t>
      </w:r>
      <w:r w:rsidR="0051446F" w:rsidRPr="002A47A1">
        <w:rPr>
          <w:rFonts w:ascii="Times New Roman" w:hAnsi="Times New Roman" w:cs="Times New Roman"/>
          <w:sz w:val="28"/>
        </w:rPr>
        <w:t>; 12 детских садов</w:t>
      </w:r>
      <w:r w:rsidRPr="002A47A1">
        <w:rPr>
          <w:rFonts w:ascii="Times New Roman" w:hAnsi="Times New Roman" w:cs="Times New Roman"/>
          <w:sz w:val="28"/>
        </w:rPr>
        <w:t xml:space="preserve">; </w:t>
      </w:r>
      <w:r w:rsidR="002045D3" w:rsidRPr="002A47A1">
        <w:rPr>
          <w:rFonts w:ascii="Times New Roman" w:hAnsi="Times New Roman" w:cs="Times New Roman"/>
          <w:sz w:val="28"/>
        </w:rPr>
        <w:t>2</w:t>
      </w:r>
      <w:r w:rsidRPr="002A47A1">
        <w:rPr>
          <w:rFonts w:ascii="Times New Roman" w:hAnsi="Times New Roman" w:cs="Times New Roman"/>
          <w:sz w:val="28"/>
        </w:rPr>
        <w:t xml:space="preserve"> учреждени</w:t>
      </w:r>
      <w:r w:rsidR="002045D3" w:rsidRPr="002A47A1">
        <w:rPr>
          <w:rFonts w:ascii="Times New Roman" w:hAnsi="Times New Roman" w:cs="Times New Roman"/>
          <w:sz w:val="28"/>
        </w:rPr>
        <w:t>я</w:t>
      </w:r>
      <w:r w:rsidRPr="002A47A1">
        <w:rPr>
          <w:rFonts w:ascii="Times New Roman" w:hAnsi="Times New Roman" w:cs="Times New Roman"/>
          <w:sz w:val="28"/>
        </w:rPr>
        <w:t xml:space="preserve"> допо</w:t>
      </w:r>
      <w:r w:rsidR="002045D3" w:rsidRPr="002A47A1">
        <w:rPr>
          <w:rFonts w:ascii="Times New Roman" w:hAnsi="Times New Roman" w:cs="Times New Roman"/>
          <w:sz w:val="28"/>
        </w:rPr>
        <w:t>лнительного образования детей; 1</w:t>
      </w:r>
      <w:r w:rsidRPr="002A47A1">
        <w:rPr>
          <w:rFonts w:ascii="Times New Roman" w:hAnsi="Times New Roman" w:cs="Times New Roman"/>
          <w:sz w:val="28"/>
        </w:rPr>
        <w:t xml:space="preserve"> – </w:t>
      </w:r>
      <w:r w:rsidR="002045D3" w:rsidRPr="002A47A1">
        <w:rPr>
          <w:rFonts w:ascii="Times New Roman" w:hAnsi="Times New Roman" w:cs="Times New Roman"/>
          <w:sz w:val="28"/>
        </w:rPr>
        <w:t>высшего профессионального образования и 1</w:t>
      </w:r>
      <w:r w:rsidRPr="002A47A1">
        <w:rPr>
          <w:rFonts w:ascii="Times New Roman" w:hAnsi="Times New Roman" w:cs="Times New Roman"/>
          <w:sz w:val="28"/>
        </w:rPr>
        <w:t xml:space="preserve"> детски</w:t>
      </w:r>
      <w:r w:rsidR="002045D3" w:rsidRPr="002A47A1">
        <w:rPr>
          <w:rFonts w:ascii="Times New Roman" w:hAnsi="Times New Roman" w:cs="Times New Roman"/>
          <w:sz w:val="28"/>
        </w:rPr>
        <w:t>й</w:t>
      </w:r>
      <w:r w:rsidRPr="002A47A1">
        <w:rPr>
          <w:rFonts w:ascii="Times New Roman" w:hAnsi="Times New Roman" w:cs="Times New Roman"/>
          <w:sz w:val="28"/>
        </w:rPr>
        <w:t xml:space="preserve"> оздоровительны</w:t>
      </w:r>
      <w:r w:rsidR="002045D3" w:rsidRPr="002A47A1">
        <w:rPr>
          <w:rFonts w:ascii="Times New Roman" w:hAnsi="Times New Roman" w:cs="Times New Roman"/>
          <w:sz w:val="28"/>
        </w:rPr>
        <w:t>й</w:t>
      </w:r>
      <w:r w:rsidRPr="002A47A1">
        <w:rPr>
          <w:rFonts w:ascii="Times New Roman" w:hAnsi="Times New Roman" w:cs="Times New Roman"/>
          <w:sz w:val="28"/>
        </w:rPr>
        <w:t xml:space="preserve"> лагер</w:t>
      </w:r>
      <w:r w:rsidR="002045D3" w:rsidRPr="002A47A1">
        <w:rPr>
          <w:rFonts w:ascii="Times New Roman" w:hAnsi="Times New Roman" w:cs="Times New Roman"/>
          <w:sz w:val="28"/>
        </w:rPr>
        <w:t>ь</w:t>
      </w:r>
      <w:r w:rsidRPr="002A47A1">
        <w:rPr>
          <w:rFonts w:ascii="Times New Roman" w:hAnsi="Times New Roman" w:cs="Times New Roman"/>
          <w:sz w:val="28"/>
        </w:rPr>
        <w:t xml:space="preserve"> с кругл</w:t>
      </w:r>
      <w:r w:rsidR="002045D3" w:rsidRPr="002A47A1">
        <w:rPr>
          <w:rFonts w:ascii="Times New Roman" w:hAnsi="Times New Roman" w:cs="Times New Roman"/>
          <w:sz w:val="28"/>
        </w:rPr>
        <w:t>осуточным пребыванием людей),</w:t>
      </w:r>
      <w:r w:rsidR="002045D3" w:rsidRPr="002A47A1">
        <w:rPr>
          <w:rFonts w:ascii="Times New Roman" w:hAnsi="Times New Roman" w:cs="Times New Roman"/>
          <w:sz w:val="28"/>
        </w:rPr>
        <w:br/>
        <w:t>25</w:t>
      </w:r>
      <w:r w:rsidRPr="002A47A1">
        <w:rPr>
          <w:rFonts w:ascii="Times New Roman" w:hAnsi="Times New Roman" w:cs="Times New Roman"/>
          <w:sz w:val="28"/>
        </w:rPr>
        <w:t xml:space="preserve"> – здравоохранения (ГБУЗ НО «</w:t>
      </w:r>
      <w:r w:rsidR="002045D3" w:rsidRPr="002A47A1">
        <w:rPr>
          <w:rFonts w:ascii="Times New Roman" w:hAnsi="Times New Roman" w:cs="Times New Roman"/>
          <w:sz w:val="28"/>
        </w:rPr>
        <w:t>Воротынская</w:t>
      </w:r>
      <w:r w:rsidRPr="002A47A1">
        <w:rPr>
          <w:rFonts w:ascii="Times New Roman" w:hAnsi="Times New Roman" w:cs="Times New Roman"/>
          <w:sz w:val="28"/>
        </w:rPr>
        <w:t xml:space="preserve"> центральная районная больница»</w:t>
      </w:r>
      <w:r w:rsidR="00FF3282" w:rsidRPr="002A47A1">
        <w:rPr>
          <w:rFonts w:ascii="Times New Roman" w:hAnsi="Times New Roman" w:cs="Times New Roman"/>
          <w:sz w:val="28"/>
        </w:rPr>
        <w:t>,</w:t>
      </w:r>
      <w:r w:rsidRPr="002A47A1">
        <w:rPr>
          <w:rFonts w:ascii="Times New Roman" w:hAnsi="Times New Roman" w:cs="Times New Roman"/>
          <w:sz w:val="28"/>
        </w:rPr>
        <w:br/>
        <w:t xml:space="preserve">в состав которой входят: </w:t>
      </w:r>
      <w:r w:rsidR="002045D3" w:rsidRPr="002A47A1">
        <w:rPr>
          <w:rFonts w:ascii="Times New Roman" w:hAnsi="Times New Roman" w:cs="Times New Roman"/>
          <w:sz w:val="28"/>
        </w:rPr>
        <w:t xml:space="preserve">поликлиника, стационарный корпус, акушерско-хирургический </w:t>
      </w:r>
      <w:r w:rsidR="002045D3" w:rsidRPr="002A47A1">
        <w:rPr>
          <w:rFonts w:ascii="Times New Roman" w:hAnsi="Times New Roman" w:cs="Times New Roman"/>
          <w:sz w:val="28"/>
        </w:rPr>
        <w:lastRenderedPageBreak/>
        <w:t xml:space="preserve">корпус, инфекционное отделение, 2 участковые больницы и 19 </w:t>
      </w:r>
      <w:r w:rsidR="00E02637" w:rsidRPr="002A47A1">
        <w:rPr>
          <w:rFonts w:ascii="Times New Roman" w:hAnsi="Times New Roman" w:cs="Times New Roman"/>
          <w:sz w:val="28"/>
        </w:rPr>
        <w:t>ФАПов), 4</w:t>
      </w:r>
      <w:r w:rsidRPr="002A47A1">
        <w:rPr>
          <w:rFonts w:ascii="Times New Roman" w:hAnsi="Times New Roman" w:cs="Times New Roman"/>
          <w:sz w:val="28"/>
        </w:rPr>
        <w:t xml:space="preserve"> – социального обслуживания населения (</w:t>
      </w:r>
      <w:r w:rsidR="002045D3" w:rsidRPr="002A47A1">
        <w:rPr>
          <w:rFonts w:ascii="Times New Roman" w:hAnsi="Times New Roman" w:cs="Times New Roman"/>
          <w:sz w:val="28"/>
        </w:rPr>
        <w:t xml:space="preserve">ГБУ «Воротынский дом интернат для престарелых и инвалидов»; ГБУ «Кузьмиярский ПНИ»; </w:t>
      </w:r>
      <w:r w:rsidRPr="002A47A1">
        <w:rPr>
          <w:rFonts w:ascii="Times New Roman" w:hAnsi="Times New Roman" w:cs="Times New Roman"/>
          <w:sz w:val="28"/>
        </w:rPr>
        <w:t>ГБУ «Центр социального обслуживания граждан пожилого возраста и инвалидов</w:t>
      </w:r>
      <w:r w:rsidR="002045D3" w:rsidRPr="002A47A1">
        <w:rPr>
          <w:rFonts w:ascii="Times New Roman" w:hAnsi="Times New Roman" w:cs="Times New Roman"/>
          <w:sz w:val="28"/>
        </w:rPr>
        <w:t xml:space="preserve"> Воротынского района</w:t>
      </w:r>
      <w:r w:rsidRPr="002A47A1">
        <w:rPr>
          <w:rFonts w:ascii="Times New Roman" w:hAnsi="Times New Roman" w:cs="Times New Roman"/>
          <w:sz w:val="28"/>
        </w:rPr>
        <w:t>» и ГКУ «Социально-реабилитационный центр несовершеннолетних</w:t>
      </w:r>
      <w:r w:rsidR="002045D3" w:rsidRPr="002A47A1">
        <w:rPr>
          <w:rFonts w:ascii="Times New Roman" w:hAnsi="Times New Roman" w:cs="Times New Roman"/>
          <w:sz w:val="28"/>
        </w:rPr>
        <w:t xml:space="preserve"> </w:t>
      </w:r>
      <w:r w:rsidR="00451BA1">
        <w:rPr>
          <w:rFonts w:ascii="Times New Roman" w:hAnsi="Times New Roman" w:cs="Times New Roman"/>
          <w:sz w:val="28"/>
        </w:rPr>
        <w:t>муниципального</w:t>
      </w:r>
      <w:r w:rsidR="006A21CB" w:rsidRPr="002A47A1">
        <w:rPr>
          <w:rFonts w:ascii="Times New Roman" w:hAnsi="Times New Roman" w:cs="Times New Roman"/>
          <w:sz w:val="28"/>
        </w:rPr>
        <w:t xml:space="preserve"> округа Воротынский</w:t>
      </w:r>
      <w:r w:rsidRPr="002A47A1">
        <w:rPr>
          <w:rFonts w:ascii="Times New Roman" w:hAnsi="Times New Roman" w:cs="Times New Roman"/>
          <w:sz w:val="28"/>
        </w:rPr>
        <w:t>»).</w:t>
      </w:r>
    </w:p>
    <w:p w:rsidR="001918E5" w:rsidRPr="00F904A1" w:rsidRDefault="008B61D6" w:rsidP="001C1A55">
      <w:pPr>
        <w:pStyle w:val="a3"/>
        <w:spacing w:after="0" w:line="276" w:lineRule="auto"/>
        <w:ind w:left="-567" w:right="-284" w:firstLine="709"/>
        <w:jc w:val="both"/>
        <w:rPr>
          <w:rFonts w:ascii="Times New Roman" w:hAnsi="Times New Roman" w:cs="Times New Roman"/>
          <w:sz w:val="28"/>
          <w:highlight w:val="yellow"/>
        </w:rPr>
      </w:pPr>
      <w:r w:rsidRPr="002A47A1">
        <w:rPr>
          <w:rFonts w:ascii="Times New Roman" w:hAnsi="Times New Roman" w:cs="Times New Roman"/>
          <w:sz w:val="28"/>
        </w:rPr>
        <w:t>Н</w:t>
      </w:r>
      <w:r w:rsidR="001918E5" w:rsidRPr="002A47A1">
        <w:rPr>
          <w:rFonts w:ascii="Times New Roman" w:hAnsi="Times New Roman" w:cs="Times New Roman"/>
          <w:sz w:val="28"/>
        </w:rPr>
        <w:t xml:space="preserve">аиболее развиты </w:t>
      </w:r>
      <w:r w:rsidRPr="002A47A1">
        <w:rPr>
          <w:rFonts w:ascii="Times New Roman" w:hAnsi="Times New Roman" w:cs="Times New Roman"/>
          <w:sz w:val="28"/>
        </w:rPr>
        <w:t xml:space="preserve">в </w:t>
      </w:r>
      <w:r w:rsidR="006A21CB" w:rsidRPr="002A47A1">
        <w:rPr>
          <w:rFonts w:ascii="Times New Roman" w:hAnsi="Times New Roman" w:cs="Times New Roman"/>
          <w:sz w:val="28"/>
        </w:rPr>
        <w:t>округе</w:t>
      </w:r>
      <w:r w:rsidRPr="002A47A1">
        <w:rPr>
          <w:rFonts w:ascii="Times New Roman" w:hAnsi="Times New Roman" w:cs="Times New Roman"/>
          <w:sz w:val="28"/>
        </w:rPr>
        <w:t xml:space="preserve"> </w:t>
      </w:r>
      <w:r w:rsidR="002045D3" w:rsidRPr="002A47A1">
        <w:rPr>
          <w:rFonts w:ascii="Times New Roman" w:hAnsi="Times New Roman" w:cs="Times New Roman"/>
          <w:sz w:val="28"/>
        </w:rPr>
        <w:t>перерабатывающие</w:t>
      </w:r>
      <w:r w:rsidR="001918E5" w:rsidRPr="002A47A1">
        <w:rPr>
          <w:rFonts w:ascii="Times New Roman" w:hAnsi="Times New Roman" w:cs="Times New Roman"/>
          <w:sz w:val="28"/>
        </w:rPr>
        <w:t xml:space="preserve"> производства и сельское хозяйство</w:t>
      </w:r>
      <w:r w:rsidR="00E02637" w:rsidRPr="002A47A1">
        <w:rPr>
          <w:rFonts w:ascii="Times New Roman" w:hAnsi="Times New Roman" w:cs="Times New Roman"/>
          <w:sz w:val="28"/>
        </w:rPr>
        <w:t>. По состоянию на 01 января 20</w:t>
      </w:r>
      <w:r w:rsidR="002A47A1" w:rsidRPr="002A47A1">
        <w:rPr>
          <w:rFonts w:ascii="Times New Roman" w:hAnsi="Times New Roman" w:cs="Times New Roman"/>
          <w:sz w:val="28"/>
        </w:rPr>
        <w:t>24</w:t>
      </w:r>
      <w:r w:rsidR="001918E5" w:rsidRPr="002A47A1">
        <w:rPr>
          <w:rFonts w:ascii="Times New Roman" w:hAnsi="Times New Roman" w:cs="Times New Roman"/>
          <w:sz w:val="28"/>
        </w:rPr>
        <w:t xml:space="preserve"> года на террито</w:t>
      </w:r>
      <w:r w:rsidR="005C4261" w:rsidRPr="002A47A1">
        <w:rPr>
          <w:rFonts w:ascii="Times New Roman" w:hAnsi="Times New Roman" w:cs="Times New Roman"/>
          <w:sz w:val="28"/>
        </w:rPr>
        <w:t xml:space="preserve">рии </w:t>
      </w:r>
      <w:r w:rsidR="00451BA1">
        <w:rPr>
          <w:rFonts w:ascii="Times New Roman" w:hAnsi="Times New Roman" w:cs="Times New Roman"/>
          <w:sz w:val="28"/>
        </w:rPr>
        <w:t>муниципального</w:t>
      </w:r>
      <w:r w:rsidR="006A68ED" w:rsidRPr="002A47A1">
        <w:rPr>
          <w:rFonts w:ascii="Times New Roman" w:hAnsi="Times New Roman" w:cs="Times New Roman"/>
          <w:sz w:val="28"/>
        </w:rPr>
        <w:t xml:space="preserve"> округа </w:t>
      </w:r>
      <w:r w:rsidR="005C4261" w:rsidRPr="002A47A1">
        <w:rPr>
          <w:rFonts w:ascii="Times New Roman" w:hAnsi="Times New Roman" w:cs="Times New Roman"/>
          <w:sz w:val="28"/>
        </w:rPr>
        <w:t>осуществляют деятельность 34</w:t>
      </w:r>
      <w:r w:rsidR="001918E5" w:rsidRPr="002A47A1">
        <w:rPr>
          <w:rFonts w:ascii="Times New Roman" w:hAnsi="Times New Roman" w:cs="Times New Roman"/>
          <w:sz w:val="28"/>
        </w:rPr>
        <w:t xml:space="preserve"> </w:t>
      </w:r>
      <w:r w:rsidR="005C4261" w:rsidRPr="002A47A1">
        <w:rPr>
          <w:rFonts w:ascii="Times New Roman" w:hAnsi="Times New Roman" w:cs="Times New Roman"/>
          <w:sz w:val="28"/>
        </w:rPr>
        <w:t xml:space="preserve">производственных </w:t>
      </w:r>
      <w:r w:rsidR="001918E5" w:rsidRPr="002A47A1">
        <w:rPr>
          <w:rFonts w:ascii="Times New Roman" w:hAnsi="Times New Roman" w:cs="Times New Roman"/>
          <w:sz w:val="28"/>
        </w:rPr>
        <w:t>предприяти</w:t>
      </w:r>
      <w:r w:rsidR="005C4261" w:rsidRPr="002A47A1">
        <w:rPr>
          <w:rFonts w:ascii="Times New Roman" w:hAnsi="Times New Roman" w:cs="Times New Roman"/>
          <w:sz w:val="28"/>
        </w:rPr>
        <w:t>я, из них 2 крупных, 1 среднее и 31 малое</w:t>
      </w:r>
      <w:r w:rsidR="001918E5" w:rsidRPr="002A47A1">
        <w:rPr>
          <w:rFonts w:ascii="Times New Roman" w:hAnsi="Times New Roman" w:cs="Times New Roman"/>
          <w:sz w:val="28"/>
        </w:rPr>
        <w:t>. Ключевым предприяти</w:t>
      </w:r>
      <w:r w:rsidR="002A47A1" w:rsidRPr="002A47A1">
        <w:rPr>
          <w:rFonts w:ascii="Times New Roman" w:hAnsi="Times New Roman" w:cs="Times New Roman"/>
          <w:sz w:val="28"/>
        </w:rPr>
        <w:t>ем</w:t>
      </w:r>
      <w:r w:rsidR="001918E5" w:rsidRPr="002A47A1">
        <w:rPr>
          <w:rFonts w:ascii="Times New Roman" w:hAnsi="Times New Roman" w:cs="Times New Roman"/>
          <w:sz w:val="28"/>
        </w:rPr>
        <w:t xml:space="preserve"> данной отрасли </w:t>
      </w:r>
      <w:r w:rsidR="00B65250" w:rsidRPr="002A47A1">
        <w:rPr>
          <w:rFonts w:ascii="Times New Roman" w:hAnsi="Times New Roman" w:cs="Times New Roman"/>
          <w:sz w:val="28"/>
        </w:rPr>
        <w:t>явля</w:t>
      </w:r>
      <w:r w:rsidR="002A47A1" w:rsidRPr="002A47A1">
        <w:rPr>
          <w:rFonts w:ascii="Times New Roman" w:hAnsi="Times New Roman" w:cs="Times New Roman"/>
          <w:sz w:val="28"/>
        </w:rPr>
        <w:t>етя</w:t>
      </w:r>
      <w:r w:rsidR="00B65250" w:rsidRPr="002A47A1">
        <w:rPr>
          <w:rFonts w:ascii="Times New Roman" w:hAnsi="Times New Roman" w:cs="Times New Roman"/>
          <w:sz w:val="28"/>
        </w:rPr>
        <w:t>: ОАО «Верхневолжские магистральные нефтепроводы</w:t>
      </w:r>
      <w:r w:rsidR="006A68ED" w:rsidRPr="002A47A1">
        <w:rPr>
          <w:rFonts w:ascii="Times New Roman" w:hAnsi="Times New Roman" w:cs="Times New Roman"/>
          <w:sz w:val="28"/>
        </w:rPr>
        <w:t>»</w:t>
      </w:r>
      <w:r w:rsidR="00B65250" w:rsidRPr="002A47A1">
        <w:rPr>
          <w:rFonts w:ascii="Times New Roman" w:hAnsi="Times New Roman" w:cs="Times New Roman"/>
          <w:sz w:val="28"/>
        </w:rPr>
        <w:t>.</w:t>
      </w:r>
      <w:r w:rsidR="00863E4A" w:rsidRPr="002A47A1">
        <w:rPr>
          <w:rFonts w:ascii="Times New Roman" w:hAnsi="Times New Roman" w:cs="Times New Roman"/>
          <w:sz w:val="28"/>
        </w:rPr>
        <w:t xml:space="preserve"> </w:t>
      </w:r>
      <w:r w:rsidR="001918E5" w:rsidRPr="002A47A1">
        <w:rPr>
          <w:rFonts w:ascii="Times New Roman" w:hAnsi="Times New Roman" w:cs="Times New Roman"/>
          <w:sz w:val="28"/>
        </w:rPr>
        <w:t>В сельском хозяйстве действует</w:t>
      </w:r>
      <w:r w:rsidR="006A68ED" w:rsidRPr="002A47A1">
        <w:rPr>
          <w:rFonts w:ascii="Times New Roman" w:hAnsi="Times New Roman" w:cs="Times New Roman"/>
          <w:sz w:val="28"/>
        </w:rPr>
        <w:t xml:space="preserve"> </w:t>
      </w:r>
      <w:r w:rsidR="00B65250" w:rsidRPr="002A47A1">
        <w:rPr>
          <w:rFonts w:ascii="Times New Roman" w:hAnsi="Times New Roman" w:cs="Times New Roman"/>
          <w:sz w:val="28"/>
        </w:rPr>
        <w:t>1</w:t>
      </w:r>
      <w:r w:rsidR="003A59FA" w:rsidRPr="002A47A1">
        <w:rPr>
          <w:rFonts w:ascii="Times New Roman" w:hAnsi="Times New Roman" w:cs="Times New Roman"/>
          <w:sz w:val="28"/>
        </w:rPr>
        <w:t>0</w:t>
      </w:r>
      <w:r w:rsidR="001918E5" w:rsidRPr="002A47A1">
        <w:rPr>
          <w:rFonts w:ascii="Times New Roman" w:hAnsi="Times New Roman" w:cs="Times New Roman"/>
          <w:sz w:val="28"/>
        </w:rPr>
        <w:t xml:space="preserve"> сельхоз</w:t>
      </w:r>
      <w:r w:rsidR="00B65250" w:rsidRPr="002A47A1">
        <w:rPr>
          <w:rFonts w:ascii="Times New Roman" w:hAnsi="Times New Roman" w:cs="Times New Roman"/>
          <w:sz w:val="28"/>
        </w:rPr>
        <w:t>предприятий, из них 1 среднее и</w:t>
      </w:r>
      <w:r w:rsidR="003A59FA" w:rsidRPr="002A47A1">
        <w:rPr>
          <w:rFonts w:ascii="Times New Roman" w:hAnsi="Times New Roman" w:cs="Times New Roman"/>
          <w:sz w:val="28"/>
        </w:rPr>
        <w:t xml:space="preserve"> 9</w:t>
      </w:r>
      <w:r w:rsidR="000844F2" w:rsidRPr="002A47A1">
        <w:rPr>
          <w:rFonts w:ascii="Times New Roman" w:hAnsi="Times New Roman" w:cs="Times New Roman"/>
          <w:sz w:val="28"/>
        </w:rPr>
        <w:t xml:space="preserve"> малых, кроме этого осуществляют деятельность 22 КФХ. </w:t>
      </w:r>
      <w:r w:rsidR="001918E5" w:rsidRPr="002A47A1">
        <w:rPr>
          <w:rFonts w:ascii="Times New Roman" w:hAnsi="Times New Roman" w:cs="Times New Roman"/>
          <w:sz w:val="28"/>
        </w:rPr>
        <w:t xml:space="preserve"> Крупнейшие сельскохозяйственные предприятия района:</w:t>
      </w:r>
      <w:r w:rsidR="003D0373" w:rsidRPr="002A47A1">
        <w:rPr>
          <w:rFonts w:ascii="Times New Roman" w:hAnsi="Times New Roman" w:cs="Times New Roman"/>
          <w:sz w:val="28"/>
        </w:rPr>
        <w:t xml:space="preserve"> </w:t>
      </w:r>
      <w:r w:rsidR="00B65250" w:rsidRPr="002A47A1">
        <w:rPr>
          <w:rFonts w:ascii="Times New Roman" w:hAnsi="Times New Roman" w:cs="Times New Roman"/>
          <w:sz w:val="28"/>
        </w:rPr>
        <w:t>АО «Семьянское»</w:t>
      </w:r>
      <w:r w:rsidR="001918E5" w:rsidRPr="002A47A1">
        <w:rPr>
          <w:rFonts w:ascii="Times New Roman" w:hAnsi="Times New Roman" w:cs="Times New Roman"/>
          <w:sz w:val="28"/>
        </w:rPr>
        <w:t xml:space="preserve">, </w:t>
      </w:r>
      <w:r w:rsidR="00B65250" w:rsidRPr="002A47A1">
        <w:rPr>
          <w:rFonts w:ascii="Times New Roman" w:hAnsi="Times New Roman" w:cs="Times New Roman"/>
          <w:sz w:val="28"/>
        </w:rPr>
        <w:t>ОАО «Искра-М»</w:t>
      </w:r>
      <w:r w:rsidR="002A47A1" w:rsidRPr="002A47A1">
        <w:rPr>
          <w:rFonts w:ascii="Times New Roman" w:hAnsi="Times New Roman" w:cs="Times New Roman"/>
          <w:sz w:val="28"/>
        </w:rPr>
        <w:t>.</w:t>
      </w:r>
    </w:p>
    <w:p w:rsidR="008B61D6" w:rsidRPr="002A47A1" w:rsidRDefault="008B61D6" w:rsidP="001C1A55">
      <w:pPr>
        <w:pStyle w:val="a3"/>
        <w:spacing w:after="0" w:line="276" w:lineRule="auto"/>
        <w:ind w:left="-567" w:right="-284" w:firstLine="709"/>
        <w:jc w:val="both"/>
        <w:rPr>
          <w:rFonts w:ascii="Times New Roman" w:hAnsi="Times New Roman" w:cs="Times New Roman"/>
          <w:sz w:val="28"/>
        </w:rPr>
      </w:pPr>
      <w:r w:rsidRPr="002A47A1">
        <w:rPr>
          <w:rFonts w:ascii="Times New Roman" w:hAnsi="Times New Roman" w:cs="Times New Roman"/>
          <w:sz w:val="28"/>
        </w:rPr>
        <w:t xml:space="preserve">В целях обеспечения пожарной безопасности объектов и населенных пунктов </w:t>
      </w:r>
      <w:r w:rsidR="00451BA1">
        <w:rPr>
          <w:rFonts w:ascii="Times New Roman" w:hAnsi="Times New Roman" w:cs="Times New Roman"/>
          <w:sz w:val="28"/>
        </w:rPr>
        <w:t>муниципального</w:t>
      </w:r>
      <w:r w:rsidR="00D8134D" w:rsidRPr="002A47A1">
        <w:rPr>
          <w:rFonts w:ascii="Times New Roman" w:hAnsi="Times New Roman" w:cs="Times New Roman"/>
          <w:sz w:val="28"/>
        </w:rPr>
        <w:t xml:space="preserve"> округа </w:t>
      </w:r>
      <w:r w:rsidR="00CA3286" w:rsidRPr="002A47A1">
        <w:rPr>
          <w:rFonts w:ascii="Times New Roman" w:hAnsi="Times New Roman" w:cs="Times New Roman"/>
          <w:sz w:val="28"/>
        </w:rPr>
        <w:t>Воротынск</w:t>
      </w:r>
      <w:r w:rsidR="00D8134D" w:rsidRPr="002A47A1">
        <w:rPr>
          <w:rFonts w:ascii="Times New Roman" w:hAnsi="Times New Roman" w:cs="Times New Roman"/>
          <w:sz w:val="28"/>
        </w:rPr>
        <w:t>ий</w:t>
      </w:r>
      <w:r w:rsidRPr="002A47A1">
        <w:rPr>
          <w:rFonts w:ascii="Times New Roman" w:hAnsi="Times New Roman" w:cs="Times New Roman"/>
          <w:sz w:val="28"/>
        </w:rPr>
        <w:t xml:space="preserve"> создано </w:t>
      </w:r>
      <w:r w:rsidR="00CA3286" w:rsidRPr="002A47A1">
        <w:rPr>
          <w:rFonts w:ascii="Times New Roman" w:hAnsi="Times New Roman" w:cs="Times New Roman"/>
          <w:sz w:val="28"/>
        </w:rPr>
        <w:t>20</w:t>
      </w:r>
      <w:r w:rsidR="006161BD" w:rsidRPr="002A47A1">
        <w:rPr>
          <w:rFonts w:ascii="Times New Roman" w:hAnsi="Times New Roman" w:cs="Times New Roman"/>
          <w:sz w:val="28"/>
        </w:rPr>
        <w:t xml:space="preserve"> подразделений пожарной охраны: </w:t>
      </w:r>
      <w:r w:rsidR="00CA3286" w:rsidRPr="002A47A1">
        <w:rPr>
          <w:rFonts w:ascii="Times New Roman" w:hAnsi="Times New Roman" w:cs="Times New Roman"/>
          <w:sz w:val="28"/>
        </w:rPr>
        <w:t>132</w:t>
      </w:r>
      <w:r w:rsidRPr="002A47A1">
        <w:rPr>
          <w:rFonts w:ascii="Times New Roman" w:hAnsi="Times New Roman" w:cs="Times New Roman"/>
          <w:sz w:val="28"/>
        </w:rPr>
        <w:t>-П</w:t>
      </w:r>
      <w:r w:rsidR="000844F2" w:rsidRPr="002A47A1">
        <w:rPr>
          <w:rFonts w:ascii="Times New Roman" w:hAnsi="Times New Roman" w:cs="Times New Roman"/>
          <w:sz w:val="28"/>
        </w:rPr>
        <w:t xml:space="preserve">СЧ </w:t>
      </w:r>
      <w:r w:rsidR="00CA3286" w:rsidRPr="002A47A1">
        <w:rPr>
          <w:rFonts w:ascii="Times New Roman" w:hAnsi="Times New Roman" w:cs="Times New Roman"/>
          <w:sz w:val="28"/>
        </w:rPr>
        <w:t>27</w:t>
      </w:r>
      <w:r w:rsidR="006A21CB" w:rsidRPr="002A47A1">
        <w:rPr>
          <w:rFonts w:ascii="Times New Roman" w:hAnsi="Times New Roman" w:cs="Times New Roman"/>
          <w:sz w:val="28"/>
        </w:rPr>
        <w:t xml:space="preserve"> </w:t>
      </w:r>
      <w:r w:rsidR="000844F2" w:rsidRPr="002A47A1">
        <w:rPr>
          <w:rFonts w:ascii="Times New Roman" w:hAnsi="Times New Roman" w:cs="Times New Roman"/>
          <w:sz w:val="28"/>
        </w:rPr>
        <w:t>ПСО ФПС ГПС ГУ МЧС России</w:t>
      </w:r>
      <w:r w:rsidR="006161BD" w:rsidRPr="002A47A1">
        <w:rPr>
          <w:rFonts w:ascii="Times New Roman" w:hAnsi="Times New Roman" w:cs="Times New Roman"/>
          <w:sz w:val="28"/>
        </w:rPr>
        <w:t xml:space="preserve"> по Нижегородской области</w:t>
      </w:r>
      <w:r w:rsidR="00CA3286" w:rsidRPr="002A47A1">
        <w:rPr>
          <w:rFonts w:ascii="Times New Roman" w:hAnsi="Times New Roman" w:cs="Times New Roman"/>
          <w:sz w:val="28"/>
        </w:rPr>
        <w:t xml:space="preserve"> (р.п. Воротынец), 178-ПЧ 21</w:t>
      </w:r>
      <w:r w:rsidRPr="002A47A1">
        <w:rPr>
          <w:rFonts w:ascii="Times New Roman" w:hAnsi="Times New Roman" w:cs="Times New Roman"/>
          <w:sz w:val="28"/>
        </w:rPr>
        <w:t>-ОГПС Управления по делам ГО, ЧС</w:t>
      </w:r>
      <w:r w:rsidR="00CA3286" w:rsidRPr="002A47A1">
        <w:rPr>
          <w:rFonts w:ascii="Times New Roman" w:hAnsi="Times New Roman" w:cs="Times New Roman"/>
          <w:sz w:val="28"/>
        </w:rPr>
        <w:t xml:space="preserve"> и ПБ Нижегородской обл</w:t>
      </w:r>
      <w:r w:rsidR="00891AB6" w:rsidRPr="002A47A1">
        <w:rPr>
          <w:rFonts w:ascii="Times New Roman" w:hAnsi="Times New Roman" w:cs="Times New Roman"/>
          <w:sz w:val="28"/>
        </w:rPr>
        <w:t>асти (п. Васильсурск), 179-ПЧ 12</w:t>
      </w:r>
      <w:r w:rsidRPr="002A47A1">
        <w:rPr>
          <w:rFonts w:ascii="Times New Roman" w:hAnsi="Times New Roman" w:cs="Times New Roman"/>
          <w:sz w:val="28"/>
        </w:rPr>
        <w:t>-ОГПС</w:t>
      </w:r>
      <w:r w:rsidR="00DB65FD" w:rsidRPr="002A47A1">
        <w:rPr>
          <w:rFonts w:ascii="Times New Roman" w:hAnsi="Times New Roman" w:cs="Times New Roman"/>
          <w:sz w:val="28"/>
        </w:rPr>
        <w:t xml:space="preserve"> </w:t>
      </w:r>
      <w:r w:rsidR="00863E4A" w:rsidRPr="002A47A1">
        <w:rPr>
          <w:rFonts w:ascii="Times New Roman" w:hAnsi="Times New Roman" w:cs="Times New Roman"/>
          <w:sz w:val="28"/>
        </w:rPr>
        <w:t>Управления по делам ГО</w:t>
      </w:r>
      <w:r w:rsidR="00CA3286" w:rsidRPr="002A47A1">
        <w:rPr>
          <w:rFonts w:ascii="Times New Roman" w:hAnsi="Times New Roman" w:cs="Times New Roman"/>
          <w:sz w:val="28"/>
        </w:rPr>
        <w:t>, ЧС и ПБ Нижегородской области (с. Михайловское)</w:t>
      </w:r>
      <w:r w:rsidR="00DB65FD" w:rsidRPr="002A47A1">
        <w:rPr>
          <w:rFonts w:ascii="Times New Roman" w:hAnsi="Times New Roman" w:cs="Times New Roman"/>
          <w:sz w:val="28"/>
        </w:rPr>
        <w:t>,</w:t>
      </w:r>
      <w:r w:rsidR="00CA3286" w:rsidRPr="002A47A1">
        <w:rPr>
          <w:rFonts w:ascii="Times New Roman" w:hAnsi="Times New Roman" w:cs="Times New Roman"/>
          <w:sz w:val="28"/>
        </w:rPr>
        <w:t xml:space="preserve"> </w:t>
      </w:r>
      <w:r w:rsidR="00DB65FD" w:rsidRPr="002A47A1">
        <w:rPr>
          <w:rFonts w:ascii="Times New Roman" w:hAnsi="Times New Roman" w:cs="Times New Roman"/>
          <w:sz w:val="28"/>
        </w:rPr>
        <w:t>МПК</w:t>
      </w:r>
      <w:r w:rsidR="00D560EC" w:rsidRPr="002A47A1">
        <w:rPr>
          <w:rFonts w:ascii="Times New Roman" w:hAnsi="Times New Roman" w:cs="Times New Roman"/>
          <w:sz w:val="28"/>
        </w:rPr>
        <w:t xml:space="preserve"> </w:t>
      </w:r>
      <w:r w:rsidRPr="002A47A1">
        <w:rPr>
          <w:rFonts w:ascii="Times New Roman" w:hAnsi="Times New Roman" w:cs="Times New Roman"/>
          <w:sz w:val="28"/>
        </w:rPr>
        <w:t>с. </w:t>
      </w:r>
      <w:r w:rsidR="00CA3286" w:rsidRPr="002A47A1">
        <w:rPr>
          <w:rFonts w:ascii="Times New Roman" w:hAnsi="Times New Roman" w:cs="Times New Roman"/>
          <w:sz w:val="28"/>
        </w:rPr>
        <w:t>Разнежье</w:t>
      </w:r>
      <w:r w:rsidR="00DB65FD" w:rsidRPr="002A47A1">
        <w:rPr>
          <w:rFonts w:ascii="Times New Roman" w:hAnsi="Times New Roman" w:cs="Times New Roman"/>
          <w:sz w:val="28"/>
        </w:rPr>
        <w:t>, МПК</w:t>
      </w:r>
      <w:r w:rsidRPr="002A47A1">
        <w:rPr>
          <w:rFonts w:ascii="Times New Roman" w:hAnsi="Times New Roman" w:cs="Times New Roman"/>
          <w:sz w:val="28"/>
        </w:rPr>
        <w:t xml:space="preserve"> </w:t>
      </w:r>
      <w:r w:rsidR="00CA3286" w:rsidRPr="002A47A1">
        <w:rPr>
          <w:rFonts w:ascii="Times New Roman" w:hAnsi="Times New Roman" w:cs="Times New Roman"/>
          <w:sz w:val="28"/>
        </w:rPr>
        <w:t>с. Каменка</w:t>
      </w:r>
      <w:r w:rsidRPr="002A47A1">
        <w:rPr>
          <w:rFonts w:ascii="Times New Roman" w:hAnsi="Times New Roman" w:cs="Times New Roman"/>
          <w:sz w:val="28"/>
        </w:rPr>
        <w:t xml:space="preserve">, МПК </w:t>
      </w:r>
      <w:r w:rsidR="00CA3286" w:rsidRPr="002A47A1">
        <w:rPr>
          <w:rFonts w:ascii="Times New Roman" w:hAnsi="Times New Roman" w:cs="Times New Roman"/>
          <w:sz w:val="28"/>
        </w:rPr>
        <w:t>п. Кузьмияр</w:t>
      </w:r>
      <w:r w:rsidRPr="002A47A1">
        <w:rPr>
          <w:rFonts w:ascii="Times New Roman" w:hAnsi="Times New Roman" w:cs="Times New Roman"/>
          <w:sz w:val="28"/>
        </w:rPr>
        <w:t>,</w:t>
      </w:r>
      <w:r w:rsidR="00CA3286" w:rsidRPr="002A47A1">
        <w:rPr>
          <w:rFonts w:ascii="Times New Roman" w:hAnsi="Times New Roman" w:cs="Times New Roman"/>
          <w:sz w:val="28"/>
        </w:rPr>
        <w:t xml:space="preserve"> </w:t>
      </w:r>
      <w:r w:rsidRPr="002A47A1">
        <w:rPr>
          <w:rFonts w:ascii="Times New Roman" w:hAnsi="Times New Roman" w:cs="Times New Roman"/>
          <w:sz w:val="28"/>
        </w:rPr>
        <w:t xml:space="preserve">МПК </w:t>
      </w:r>
      <w:r w:rsidR="00CA3286" w:rsidRPr="002A47A1">
        <w:rPr>
          <w:rFonts w:ascii="Times New Roman" w:hAnsi="Times New Roman" w:cs="Times New Roman"/>
          <w:sz w:val="28"/>
        </w:rPr>
        <w:t>с. Белавка</w:t>
      </w:r>
      <w:r w:rsidRPr="002A47A1">
        <w:rPr>
          <w:rFonts w:ascii="Times New Roman" w:hAnsi="Times New Roman" w:cs="Times New Roman"/>
          <w:sz w:val="28"/>
        </w:rPr>
        <w:t>,</w:t>
      </w:r>
      <w:r w:rsidR="00CA3286" w:rsidRPr="002A47A1">
        <w:rPr>
          <w:rFonts w:ascii="Times New Roman" w:hAnsi="Times New Roman" w:cs="Times New Roman"/>
          <w:sz w:val="28"/>
        </w:rPr>
        <w:t xml:space="preserve"> </w:t>
      </w:r>
      <w:r w:rsidR="00C07093" w:rsidRPr="002A47A1">
        <w:rPr>
          <w:rFonts w:ascii="Times New Roman" w:hAnsi="Times New Roman" w:cs="Times New Roman"/>
          <w:sz w:val="28"/>
        </w:rPr>
        <w:t xml:space="preserve">МПК </w:t>
      </w:r>
      <w:r w:rsidRPr="002A47A1">
        <w:rPr>
          <w:rFonts w:ascii="Times New Roman" w:hAnsi="Times New Roman" w:cs="Times New Roman"/>
          <w:sz w:val="28"/>
        </w:rPr>
        <w:t>с. </w:t>
      </w:r>
      <w:r w:rsidR="00CA3286" w:rsidRPr="002A47A1">
        <w:rPr>
          <w:rFonts w:ascii="Times New Roman" w:hAnsi="Times New Roman" w:cs="Times New Roman"/>
          <w:sz w:val="28"/>
        </w:rPr>
        <w:t>Березов - Майдан</w:t>
      </w:r>
      <w:r w:rsidRPr="002A47A1">
        <w:rPr>
          <w:rFonts w:ascii="Times New Roman" w:hAnsi="Times New Roman" w:cs="Times New Roman"/>
          <w:sz w:val="28"/>
        </w:rPr>
        <w:t>, МПК с. </w:t>
      </w:r>
      <w:r w:rsidR="00CA3286" w:rsidRPr="002A47A1">
        <w:rPr>
          <w:rFonts w:ascii="Times New Roman" w:hAnsi="Times New Roman" w:cs="Times New Roman"/>
          <w:sz w:val="28"/>
        </w:rPr>
        <w:t>Кекино</w:t>
      </w:r>
      <w:r w:rsidRPr="002A47A1">
        <w:rPr>
          <w:rFonts w:ascii="Times New Roman" w:hAnsi="Times New Roman" w:cs="Times New Roman"/>
          <w:sz w:val="28"/>
        </w:rPr>
        <w:t>,</w:t>
      </w:r>
      <w:r w:rsidR="003D0373" w:rsidRPr="002A47A1">
        <w:rPr>
          <w:rFonts w:ascii="Times New Roman" w:hAnsi="Times New Roman" w:cs="Times New Roman"/>
          <w:sz w:val="28"/>
        </w:rPr>
        <w:t xml:space="preserve"> </w:t>
      </w:r>
      <w:r w:rsidRPr="002A47A1">
        <w:rPr>
          <w:rFonts w:ascii="Times New Roman" w:hAnsi="Times New Roman" w:cs="Times New Roman"/>
          <w:sz w:val="28"/>
        </w:rPr>
        <w:t>МПК с. </w:t>
      </w:r>
      <w:r w:rsidR="00CA3286" w:rsidRPr="002A47A1">
        <w:rPr>
          <w:rFonts w:ascii="Times New Roman" w:hAnsi="Times New Roman" w:cs="Times New Roman"/>
          <w:sz w:val="28"/>
        </w:rPr>
        <w:t>Тришкино</w:t>
      </w:r>
      <w:r w:rsidRPr="002A47A1">
        <w:rPr>
          <w:rFonts w:ascii="Times New Roman" w:hAnsi="Times New Roman" w:cs="Times New Roman"/>
          <w:sz w:val="28"/>
        </w:rPr>
        <w:t>, МПК</w:t>
      </w:r>
      <w:r w:rsidR="00863E4A" w:rsidRPr="002A47A1">
        <w:rPr>
          <w:rFonts w:ascii="Times New Roman" w:hAnsi="Times New Roman" w:cs="Times New Roman"/>
          <w:sz w:val="28"/>
        </w:rPr>
        <w:t xml:space="preserve"> </w:t>
      </w:r>
      <w:r w:rsidR="00CA3286" w:rsidRPr="002A47A1">
        <w:rPr>
          <w:rFonts w:ascii="Times New Roman" w:hAnsi="Times New Roman" w:cs="Times New Roman"/>
          <w:sz w:val="28"/>
        </w:rPr>
        <w:t>с. Семьяны</w:t>
      </w:r>
      <w:r w:rsidRPr="002A47A1">
        <w:rPr>
          <w:rFonts w:ascii="Times New Roman" w:hAnsi="Times New Roman" w:cs="Times New Roman"/>
          <w:sz w:val="28"/>
        </w:rPr>
        <w:t>,</w:t>
      </w:r>
      <w:r w:rsidR="00CA3286" w:rsidRPr="002A47A1">
        <w:rPr>
          <w:rFonts w:ascii="Times New Roman" w:hAnsi="Times New Roman" w:cs="Times New Roman"/>
          <w:sz w:val="28"/>
        </w:rPr>
        <w:t xml:space="preserve"> </w:t>
      </w:r>
      <w:r w:rsidR="00C07093" w:rsidRPr="002A47A1">
        <w:rPr>
          <w:rFonts w:ascii="Times New Roman" w:hAnsi="Times New Roman" w:cs="Times New Roman"/>
          <w:sz w:val="28"/>
        </w:rPr>
        <w:t xml:space="preserve">МПК </w:t>
      </w:r>
      <w:r w:rsidR="00CA3286" w:rsidRPr="002A47A1">
        <w:rPr>
          <w:rFonts w:ascii="Times New Roman" w:hAnsi="Times New Roman" w:cs="Times New Roman"/>
          <w:sz w:val="28"/>
        </w:rPr>
        <w:t>с. Огнев -Майдан</w:t>
      </w:r>
      <w:r w:rsidRPr="002A47A1">
        <w:rPr>
          <w:rFonts w:ascii="Times New Roman" w:hAnsi="Times New Roman" w:cs="Times New Roman"/>
          <w:sz w:val="28"/>
        </w:rPr>
        <w:t xml:space="preserve">, МПК с. </w:t>
      </w:r>
      <w:r w:rsidR="00CA3286" w:rsidRPr="002A47A1">
        <w:rPr>
          <w:rFonts w:ascii="Times New Roman" w:hAnsi="Times New Roman" w:cs="Times New Roman"/>
          <w:sz w:val="28"/>
        </w:rPr>
        <w:t>Покров - Майдан</w:t>
      </w:r>
      <w:r w:rsidRPr="002A47A1">
        <w:rPr>
          <w:rFonts w:ascii="Times New Roman" w:hAnsi="Times New Roman" w:cs="Times New Roman"/>
          <w:sz w:val="28"/>
        </w:rPr>
        <w:t>,</w:t>
      </w:r>
      <w:r w:rsidR="003D0373" w:rsidRPr="002A47A1">
        <w:rPr>
          <w:rFonts w:ascii="Times New Roman" w:hAnsi="Times New Roman" w:cs="Times New Roman"/>
          <w:sz w:val="28"/>
        </w:rPr>
        <w:t xml:space="preserve"> </w:t>
      </w:r>
      <w:r w:rsidR="00CA3286" w:rsidRPr="002A47A1">
        <w:rPr>
          <w:rFonts w:ascii="Times New Roman" w:hAnsi="Times New Roman" w:cs="Times New Roman"/>
          <w:sz w:val="28"/>
        </w:rPr>
        <w:t xml:space="preserve"> МПК п. Красная Горка, МПК Чугуны, МПК Криуши, МПК Фокино, МПК Сомовка, МПК Отары, МПК Шереметьево.</w:t>
      </w:r>
    </w:p>
    <w:p w:rsidR="00CA3286" w:rsidRPr="00F904A1" w:rsidRDefault="002A47A1" w:rsidP="001C1A55">
      <w:pPr>
        <w:pStyle w:val="a3"/>
        <w:spacing w:after="0" w:line="276" w:lineRule="auto"/>
        <w:ind w:left="-567" w:right="-284" w:firstLine="709"/>
        <w:jc w:val="both"/>
        <w:rPr>
          <w:rFonts w:ascii="Times New Roman" w:hAnsi="Times New Roman" w:cs="Times New Roman"/>
          <w:sz w:val="28"/>
          <w:highlight w:val="yellow"/>
        </w:rPr>
      </w:pPr>
      <w:r w:rsidRPr="002A47A1">
        <w:rPr>
          <w:rFonts w:ascii="Times New Roman" w:hAnsi="Times New Roman" w:cs="Times New Roman"/>
          <w:sz w:val="28"/>
        </w:rPr>
        <w:t>На 01 января 2024</w:t>
      </w:r>
      <w:r w:rsidR="006A21CB" w:rsidRPr="002A47A1">
        <w:rPr>
          <w:rFonts w:ascii="Times New Roman" w:hAnsi="Times New Roman" w:cs="Times New Roman"/>
          <w:sz w:val="28"/>
        </w:rPr>
        <w:t xml:space="preserve"> года </w:t>
      </w:r>
      <w:r w:rsidR="00CA3286" w:rsidRPr="002A47A1">
        <w:rPr>
          <w:rFonts w:ascii="Times New Roman" w:hAnsi="Times New Roman" w:cs="Times New Roman"/>
          <w:sz w:val="28"/>
        </w:rPr>
        <w:t xml:space="preserve">в нормативный радиус выезда </w:t>
      </w:r>
      <w:r w:rsidR="00612067" w:rsidRPr="002A47A1">
        <w:rPr>
          <w:rFonts w:ascii="Times New Roman" w:hAnsi="Times New Roman" w:cs="Times New Roman"/>
          <w:sz w:val="28"/>
        </w:rPr>
        <w:t>и времени прибытия подразделений пожарной охраны</w:t>
      </w:r>
      <w:r w:rsidR="006A21CB" w:rsidRPr="002A47A1">
        <w:rPr>
          <w:rFonts w:ascii="Times New Roman" w:hAnsi="Times New Roman" w:cs="Times New Roman"/>
          <w:sz w:val="28"/>
        </w:rPr>
        <w:t xml:space="preserve"> не входят три населенных пункта (п. Львово, д. Ольгино и д. Николаевка)</w:t>
      </w:r>
      <w:r w:rsidR="00612067" w:rsidRPr="002A47A1">
        <w:rPr>
          <w:rFonts w:ascii="Times New Roman" w:hAnsi="Times New Roman" w:cs="Times New Roman"/>
          <w:sz w:val="28"/>
        </w:rPr>
        <w:t>.</w:t>
      </w:r>
    </w:p>
    <w:p w:rsidR="00AD3F3A" w:rsidRPr="00F904A1" w:rsidRDefault="00AD3F3A">
      <w:pPr>
        <w:rPr>
          <w:rFonts w:ascii="Times New Roman" w:hAnsi="Times New Roman" w:cs="Times New Roman"/>
          <w:sz w:val="28"/>
          <w:highlight w:val="yellow"/>
        </w:rPr>
      </w:pPr>
      <w:r w:rsidRPr="00F904A1">
        <w:rPr>
          <w:rFonts w:ascii="Times New Roman" w:hAnsi="Times New Roman" w:cs="Times New Roman"/>
          <w:sz w:val="28"/>
          <w:highlight w:val="yellow"/>
        </w:rPr>
        <w:br w:type="page"/>
      </w:r>
    </w:p>
    <w:p w:rsidR="0027537E" w:rsidRPr="002A47A1" w:rsidRDefault="00484E52" w:rsidP="001C1A55">
      <w:pPr>
        <w:pStyle w:val="a3"/>
        <w:numPr>
          <w:ilvl w:val="0"/>
          <w:numId w:val="1"/>
        </w:numPr>
        <w:spacing w:after="0" w:line="240" w:lineRule="auto"/>
        <w:ind w:left="-567" w:right="-284" w:firstLine="709"/>
        <w:jc w:val="both"/>
        <w:rPr>
          <w:rFonts w:ascii="Times New Roman" w:hAnsi="Times New Roman" w:cs="Times New Roman"/>
          <w:b/>
          <w:sz w:val="28"/>
        </w:rPr>
      </w:pPr>
      <w:r w:rsidRPr="002A47A1">
        <w:rPr>
          <w:rFonts w:ascii="Times New Roman" w:hAnsi="Times New Roman" w:cs="Times New Roman"/>
          <w:b/>
          <w:sz w:val="28"/>
        </w:rPr>
        <w:lastRenderedPageBreak/>
        <w:t>А</w:t>
      </w:r>
      <w:r w:rsidR="0027537E" w:rsidRPr="002A47A1">
        <w:rPr>
          <w:rFonts w:ascii="Times New Roman" w:hAnsi="Times New Roman" w:cs="Times New Roman"/>
          <w:b/>
          <w:sz w:val="28"/>
        </w:rPr>
        <w:t xml:space="preserve">нализ обстановки с пожарами </w:t>
      </w:r>
      <w:r w:rsidR="000D6D3F" w:rsidRPr="002A47A1">
        <w:rPr>
          <w:rFonts w:ascii="Times New Roman" w:hAnsi="Times New Roman" w:cs="Times New Roman"/>
          <w:b/>
          <w:sz w:val="28"/>
        </w:rPr>
        <w:t xml:space="preserve">на территории </w:t>
      </w:r>
      <w:r w:rsidR="002A47A1" w:rsidRPr="002A47A1">
        <w:rPr>
          <w:rFonts w:ascii="Times New Roman" w:hAnsi="Times New Roman" w:cs="Times New Roman"/>
          <w:b/>
          <w:sz w:val="28"/>
        </w:rPr>
        <w:t>муниципального</w:t>
      </w:r>
      <w:r w:rsidR="00020947" w:rsidRPr="002A47A1">
        <w:rPr>
          <w:rFonts w:ascii="Times New Roman" w:hAnsi="Times New Roman" w:cs="Times New Roman"/>
          <w:b/>
          <w:sz w:val="28"/>
        </w:rPr>
        <w:t xml:space="preserve"> округа Воротынский</w:t>
      </w:r>
      <w:r w:rsidR="00522380" w:rsidRPr="002A47A1">
        <w:rPr>
          <w:rFonts w:ascii="Times New Roman" w:hAnsi="Times New Roman" w:cs="Times New Roman"/>
          <w:b/>
          <w:sz w:val="28"/>
        </w:rPr>
        <w:t xml:space="preserve"> Нижегородской</w:t>
      </w:r>
      <w:r w:rsidR="0027537E" w:rsidRPr="002A47A1">
        <w:rPr>
          <w:rFonts w:ascii="Times New Roman" w:hAnsi="Times New Roman" w:cs="Times New Roman"/>
          <w:b/>
          <w:sz w:val="28"/>
        </w:rPr>
        <w:t xml:space="preserve"> области</w:t>
      </w:r>
      <w:r w:rsidR="006E2FE8" w:rsidRPr="002A47A1">
        <w:rPr>
          <w:rFonts w:ascii="Times New Roman" w:hAnsi="Times New Roman" w:cs="Times New Roman"/>
          <w:b/>
          <w:sz w:val="28"/>
        </w:rPr>
        <w:t xml:space="preserve"> </w:t>
      </w:r>
      <w:r w:rsidR="0027537E" w:rsidRPr="002A47A1">
        <w:rPr>
          <w:rFonts w:ascii="Times New Roman" w:hAnsi="Times New Roman" w:cs="Times New Roman"/>
          <w:b/>
          <w:sz w:val="28"/>
        </w:rPr>
        <w:t xml:space="preserve">за 5 лет с определением </w:t>
      </w:r>
      <w:r w:rsidRPr="002A47A1">
        <w:rPr>
          <w:rFonts w:ascii="Times New Roman" w:hAnsi="Times New Roman" w:cs="Times New Roman"/>
          <w:b/>
          <w:sz w:val="28"/>
        </w:rPr>
        <w:br/>
      </w:r>
      <w:r w:rsidR="0027537E" w:rsidRPr="002A47A1">
        <w:rPr>
          <w:rFonts w:ascii="Times New Roman" w:hAnsi="Times New Roman" w:cs="Times New Roman"/>
          <w:b/>
          <w:sz w:val="28"/>
        </w:rPr>
        <w:t>её специфики (</w:t>
      </w:r>
      <w:r w:rsidR="00AE1ADE" w:rsidRPr="002A47A1">
        <w:rPr>
          <w:rFonts w:ascii="Times New Roman" w:hAnsi="Times New Roman" w:cs="Times New Roman"/>
          <w:b/>
          <w:sz w:val="28"/>
        </w:rPr>
        <w:t xml:space="preserve">выявление </w:t>
      </w:r>
      <w:r w:rsidR="0027537E" w:rsidRPr="002A47A1">
        <w:rPr>
          <w:rFonts w:ascii="Times New Roman" w:hAnsi="Times New Roman" w:cs="Times New Roman"/>
          <w:b/>
          <w:sz w:val="28"/>
        </w:rPr>
        <w:t>наиболее горимы</w:t>
      </w:r>
      <w:r w:rsidR="00AE1ADE" w:rsidRPr="002A47A1">
        <w:rPr>
          <w:rFonts w:ascii="Times New Roman" w:hAnsi="Times New Roman" w:cs="Times New Roman"/>
          <w:b/>
          <w:sz w:val="28"/>
        </w:rPr>
        <w:t>х</w:t>
      </w:r>
      <w:r w:rsidR="0027537E" w:rsidRPr="002A47A1">
        <w:rPr>
          <w:rFonts w:ascii="Times New Roman" w:hAnsi="Times New Roman" w:cs="Times New Roman"/>
          <w:b/>
          <w:sz w:val="28"/>
        </w:rPr>
        <w:t xml:space="preserve"> населенны</w:t>
      </w:r>
      <w:r w:rsidR="00AE1ADE" w:rsidRPr="002A47A1">
        <w:rPr>
          <w:rFonts w:ascii="Times New Roman" w:hAnsi="Times New Roman" w:cs="Times New Roman"/>
          <w:b/>
          <w:sz w:val="28"/>
        </w:rPr>
        <w:t>х</w:t>
      </w:r>
      <w:r w:rsidR="0027537E" w:rsidRPr="002A47A1">
        <w:rPr>
          <w:rFonts w:ascii="Times New Roman" w:hAnsi="Times New Roman" w:cs="Times New Roman"/>
          <w:b/>
          <w:sz w:val="28"/>
        </w:rPr>
        <w:t xml:space="preserve"> пункт</w:t>
      </w:r>
      <w:r w:rsidR="00AE1ADE" w:rsidRPr="002A47A1">
        <w:rPr>
          <w:rFonts w:ascii="Times New Roman" w:hAnsi="Times New Roman" w:cs="Times New Roman"/>
          <w:b/>
          <w:sz w:val="28"/>
        </w:rPr>
        <w:t>ов</w:t>
      </w:r>
      <w:r w:rsidR="0027537E" w:rsidRPr="002A47A1">
        <w:rPr>
          <w:rFonts w:ascii="Times New Roman" w:hAnsi="Times New Roman" w:cs="Times New Roman"/>
          <w:b/>
          <w:sz w:val="28"/>
        </w:rPr>
        <w:t>, характерны</w:t>
      </w:r>
      <w:r w:rsidR="00AE1ADE" w:rsidRPr="002A47A1">
        <w:rPr>
          <w:rFonts w:ascii="Times New Roman" w:hAnsi="Times New Roman" w:cs="Times New Roman"/>
          <w:b/>
          <w:sz w:val="28"/>
        </w:rPr>
        <w:t>х мест</w:t>
      </w:r>
      <w:r w:rsidR="00193880" w:rsidRPr="002A47A1">
        <w:rPr>
          <w:rFonts w:ascii="Times New Roman" w:hAnsi="Times New Roman" w:cs="Times New Roman"/>
          <w:b/>
          <w:sz w:val="28"/>
        </w:rPr>
        <w:t xml:space="preserve"> </w:t>
      </w:r>
      <w:r w:rsidR="00AE1ADE" w:rsidRPr="002A47A1">
        <w:rPr>
          <w:rFonts w:ascii="Times New Roman" w:hAnsi="Times New Roman" w:cs="Times New Roman"/>
          <w:b/>
          <w:sz w:val="28"/>
        </w:rPr>
        <w:t>и причин</w:t>
      </w:r>
      <w:r w:rsidR="00193880" w:rsidRPr="002A47A1">
        <w:rPr>
          <w:rFonts w:ascii="Times New Roman" w:hAnsi="Times New Roman" w:cs="Times New Roman"/>
          <w:b/>
          <w:sz w:val="28"/>
        </w:rPr>
        <w:t xml:space="preserve"> </w:t>
      </w:r>
      <w:r w:rsidR="0027537E" w:rsidRPr="002A47A1">
        <w:rPr>
          <w:rFonts w:ascii="Times New Roman" w:hAnsi="Times New Roman" w:cs="Times New Roman"/>
          <w:b/>
          <w:sz w:val="28"/>
        </w:rPr>
        <w:t>возникновения пожаров</w:t>
      </w:r>
      <w:r w:rsidR="007629B5" w:rsidRPr="002A47A1">
        <w:rPr>
          <w:rFonts w:ascii="Times New Roman" w:hAnsi="Times New Roman" w:cs="Times New Roman"/>
          <w:b/>
          <w:sz w:val="28"/>
        </w:rPr>
        <w:t>, категори</w:t>
      </w:r>
      <w:r w:rsidR="00AE1ADE" w:rsidRPr="002A47A1">
        <w:rPr>
          <w:rFonts w:ascii="Times New Roman" w:hAnsi="Times New Roman" w:cs="Times New Roman"/>
          <w:b/>
          <w:sz w:val="28"/>
        </w:rPr>
        <w:t>й</w:t>
      </w:r>
      <w:r w:rsidR="007629B5" w:rsidRPr="002A47A1">
        <w:rPr>
          <w:rFonts w:ascii="Times New Roman" w:hAnsi="Times New Roman" w:cs="Times New Roman"/>
          <w:b/>
          <w:sz w:val="28"/>
        </w:rPr>
        <w:t xml:space="preserve"> виновных </w:t>
      </w:r>
      <w:r w:rsidR="00D560EC" w:rsidRPr="002A47A1">
        <w:rPr>
          <w:rFonts w:ascii="Times New Roman" w:hAnsi="Times New Roman" w:cs="Times New Roman"/>
          <w:b/>
          <w:sz w:val="28"/>
        </w:rPr>
        <w:br/>
      </w:r>
      <w:r w:rsidR="007629B5" w:rsidRPr="002A47A1">
        <w:rPr>
          <w:rFonts w:ascii="Times New Roman" w:hAnsi="Times New Roman" w:cs="Times New Roman"/>
          <w:b/>
          <w:sz w:val="28"/>
        </w:rPr>
        <w:t>и погибших и др.</w:t>
      </w:r>
      <w:r w:rsidR="0027537E" w:rsidRPr="002A47A1">
        <w:rPr>
          <w:rFonts w:ascii="Times New Roman" w:hAnsi="Times New Roman" w:cs="Times New Roman"/>
          <w:b/>
          <w:sz w:val="28"/>
        </w:rPr>
        <w:t>)</w:t>
      </w:r>
      <w:r w:rsidR="000D6D3F" w:rsidRPr="002A47A1">
        <w:rPr>
          <w:rFonts w:ascii="Times New Roman" w:hAnsi="Times New Roman" w:cs="Times New Roman"/>
          <w:b/>
          <w:sz w:val="28"/>
        </w:rPr>
        <w:t>.</w:t>
      </w:r>
    </w:p>
    <w:p w:rsidR="000D6D3F" w:rsidRPr="00F904A1" w:rsidRDefault="000D6D3F" w:rsidP="001C1A55">
      <w:pPr>
        <w:pStyle w:val="a3"/>
        <w:spacing w:after="0" w:line="276" w:lineRule="auto"/>
        <w:ind w:left="-567" w:right="-284" w:firstLine="709"/>
        <w:jc w:val="both"/>
        <w:rPr>
          <w:rFonts w:ascii="Times New Roman" w:hAnsi="Times New Roman" w:cs="Times New Roman"/>
          <w:sz w:val="28"/>
          <w:highlight w:val="yellow"/>
        </w:rPr>
      </w:pPr>
      <w:r w:rsidRPr="000D316A">
        <w:rPr>
          <w:rFonts w:ascii="Times New Roman" w:hAnsi="Times New Roman" w:cs="Times New Roman"/>
          <w:sz w:val="28"/>
        </w:rPr>
        <w:t>За</w:t>
      </w:r>
      <w:r w:rsidR="00CD4781" w:rsidRPr="000D316A">
        <w:rPr>
          <w:rFonts w:ascii="Times New Roman" w:hAnsi="Times New Roman" w:cs="Times New Roman"/>
          <w:sz w:val="28"/>
        </w:rPr>
        <w:t xml:space="preserve"> последние</w:t>
      </w:r>
      <w:r w:rsidRPr="000D316A">
        <w:rPr>
          <w:rFonts w:ascii="Times New Roman" w:hAnsi="Times New Roman" w:cs="Times New Roman"/>
          <w:sz w:val="28"/>
        </w:rPr>
        <w:t xml:space="preserve"> 5 лет на территории</w:t>
      </w:r>
      <w:r w:rsidR="00EA6342" w:rsidRPr="000D316A">
        <w:rPr>
          <w:rFonts w:ascii="Times New Roman" w:hAnsi="Times New Roman" w:cs="Times New Roman"/>
          <w:sz w:val="28"/>
        </w:rPr>
        <w:t xml:space="preserve"> </w:t>
      </w:r>
      <w:r w:rsidR="002A47A1" w:rsidRPr="000D316A">
        <w:rPr>
          <w:rFonts w:ascii="Times New Roman" w:hAnsi="Times New Roman" w:cs="Times New Roman"/>
          <w:sz w:val="28"/>
        </w:rPr>
        <w:t>муниципального</w:t>
      </w:r>
      <w:r w:rsidR="00020947" w:rsidRPr="000D316A">
        <w:rPr>
          <w:rFonts w:ascii="Times New Roman" w:hAnsi="Times New Roman" w:cs="Times New Roman"/>
          <w:sz w:val="28"/>
        </w:rPr>
        <w:t xml:space="preserve"> округа Воротынский</w:t>
      </w:r>
      <w:r w:rsidR="00225B6E" w:rsidRPr="000D316A">
        <w:rPr>
          <w:rFonts w:ascii="Times New Roman" w:hAnsi="Times New Roman" w:cs="Times New Roman"/>
          <w:sz w:val="28"/>
        </w:rPr>
        <w:t xml:space="preserve"> произош</w:t>
      </w:r>
      <w:r w:rsidR="0027717E" w:rsidRPr="000D316A">
        <w:rPr>
          <w:rFonts w:ascii="Times New Roman" w:hAnsi="Times New Roman" w:cs="Times New Roman"/>
          <w:sz w:val="28"/>
        </w:rPr>
        <w:t>л</w:t>
      </w:r>
      <w:r w:rsidR="00225B6E" w:rsidRPr="000D316A">
        <w:rPr>
          <w:rFonts w:ascii="Times New Roman" w:hAnsi="Times New Roman" w:cs="Times New Roman"/>
          <w:sz w:val="28"/>
        </w:rPr>
        <w:t>о</w:t>
      </w:r>
      <w:r w:rsidR="00C31DFD" w:rsidRPr="000D316A">
        <w:rPr>
          <w:rFonts w:ascii="Times New Roman" w:hAnsi="Times New Roman" w:cs="Times New Roman"/>
          <w:sz w:val="28"/>
        </w:rPr>
        <w:t xml:space="preserve"> </w:t>
      </w:r>
      <w:r w:rsidR="000D316A" w:rsidRPr="000D316A">
        <w:rPr>
          <w:rFonts w:ascii="Times New Roman" w:hAnsi="Times New Roman" w:cs="Times New Roman"/>
          <w:sz w:val="28"/>
        </w:rPr>
        <w:t>265</w:t>
      </w:r>
      <w:r w:rsidR="0027717E" w:rsidRPr="000D316A">
        <w:rPr>
          <w:rFonts w:ascii="Times New Roman" w:hAnsi="Times New Roman" w:cs="Times New Roman"/>
          <w:sz w:val="28"/>
        </w:rPr>
        <w:t xml:space="preserve"> пожар</w:t>
      </w:r>
      <w:r w:rsidR="00225B6E" w:rsidRPr="000D316A">
        <w:rPr>
          <w:rFonts w:ascii="Times New Roman" w:hAnsi="Times New Roman" w:cs="Times New Roman"/>
          <w:sz w:val="28"/>
        </w:rPr>
        <w:t>ов</w:t>
      </w:r>
      <w:r w:rsidR="00522380" w:rsidRPr="000D316A">
        <w:rPr>
          <w:rFonts w:ascii="Times New Roman" w:hAnsi="Times New Roman" w:cs="Times New Roman"/>
          <w:sz w:val="28"/>
        </w:rPr>
        <w:t xml:space="preserve"> (</w:t>
      </w:r>
      <w:r w:rsidR="00383BCB" w:rsidRPr="000D316A">
        <w:rPr>
          <w:rFonts w:ascii="Times New Roman" w:hAnsi="Times New Roman" w:cs="Times New Roman"/>
          <w:sz w:val="28"/>
        </w:rPr>
        <w:t xml:space="preserve">2020 г. – 60, 2021 г. </w:t>
      </w:r>
      <w:r w:rsidR="000D316A" w:rsidRPr="000D316A">
        <w:rPr>
          <w:rFonts w:ascii="Times New Roman" w:hAnsi="Times New Roman" w:cs="Times New Roman"/>
          <w:sz w:val="28"/>
        </w:rPr>
        <w:t>–</w:t>
      </w:r>
      <w:r w:rsidR="00383BCB" w:rsidRPr="000D316A">
        <w:rPr>
          <w:rFonts w:ascii="Times New Roman" w:hAnsi="Times New Roman" w:cs="Times New Roman"/>
          <w:sz w:val="28"/>
        </w:rPr>
        <w:t xml:space="preserve"> 60</w:t>
      </w:r>
      <w:r w:rsidR="000D316A" w:rsidRPr="000D316A">
        <w:rPr>
          <w:rFonts w:ascii="Times New Roman" w:hAnsi="Times New Roman" w:cs="Times New Roman"/>
          <w:sz w:val="28"/>
        </w:rPr>
        <w:t>, 2022 г. – 44, 2023 г. – 50, 2024 г. - 51</w:t>
      </w:r>
      <w:r w:rsidRPr="005E0F27">
        <w:rPr>
          <w:rFonts w:ascii="Times New Roman" w:hAnsi="Times New Roman" w:cs="Times New Roman"/>
          <w:sz w:val="28"/>
        </w:rPr>
        <w:t>)</w:t>
      </w:r>
      <w:r w:rsidR="00EA6342" w:rsidRPr="005E0F27">
        <w:rPr>
          <w:rFonts w:ascii="Times New Roman" w:hAnsi="Times New Roman" w:cs="Times New Roman"/>
          <w:sz w:val="28"/>
        </w:rPr>
        <w:t xml:space="preserve">, на которых погибло </w:t>
      </w:r>
      <w:r w:rsidR="005E0F27" w:rsidRPr="005E0F27">
        <w:rPr>
          <w:rFonts w:ascii="Times New Roman" w:hAnsi="Times New Roman" w:cs="Times New Roman"/>
          <w:sz w:val="28"/>
        </w:rPr>
        <w:t>8 человек (</w:t>
      </w:r>
      <w:r w:rsidR="00383BCB" w:rsidRPr="005E0F27">
        <w:rPr>
          <w:rFonts w:ascii="Times New Roman" w:hAnsi="Times New Roman" w:cs="Times New Roman"/>
          <w:sz w:val="28"/>
        </w:rPr>
        <w:t xml:space="preserve">2020 г. – 1, 2021 г. </w:t>
      </w:r>
      <w:r w:rsidR="000D316A" w:rsidRPr="005E0F27">
        <w:rPr>
          <w:rFonts w:ascii="Times New Roman" w:hAnsi="Times New Roman" w:cs="Times New Roman"/>
          <w:sz w:val="28"/>
        </w:rPr>
        <w:t>–</w:t>
      </w:r>
      <w:r w:rsidR="00383BCB" w:rsidRPr="005E0F27">
        <w:rPr>
          <w:rFonts w:ascii="Times New Roman" w:hAnsi="Times New Roman" w:cs="Times New Roman"/>
          <w:sz w:val="28"/>
        </w:rPr>
        <w:t xml:space="preserve"> 1</w:t>
      </w:r>
      <w:r w:rsidR="000D316A" w:rsidRPr="005E0F27">
        <w:rPr>
          <w:rFonts w:ascii="Times New Roman" w:hAnsi="Times New Roman" w:cs="Times New Roman"/>
          <w:sz w:val="28"/>
        </w:rPr>
        <w:t xml:space="preserve">, 2022 г. – 1, 2023 г. </w:t>
      </w:r>
      <w:r w:rsidR="005E0F27" w:rsidRPr="005E0F27">
        <w:rPr>
          <w:rFonts w:ascii="Times New Roman" w:hAnsi="Times New Roman" w:cs="Times New Roman"/>
          <w:sz w:val="28"/>
        </w:rPr>
        <w:t>–</w:t>
      </w:r>
      <w:r w:rsidR="000D316A" w:rsidRPr="005E0F27">
        <w:rPr>
          <w:rFonts w:ascii="Times New Roman" w:hAnsi="Times New Roman" w:cs="Times New Roman"/>
          <w:sz w:val="28"/>
        </w:rPr>
        <w:t xml:space="preserve"> </w:t>
      </w:r>
      <w:r w:rsidR="005E0F27" w:rsidRPr="005E0F27">
        <w:rPr>
          <w:rFonts w:ascii="Times New Roman" w:hAnsi="Times New Roman" w:cs="Times New Roman"/>
          <w:sz w:val="28"/>
        </w:rPr>
        <w:t>0, 2024 г. - 5</w:t>
      </w:r>
      <w:r w:rsidR="0033165D" w:rsidRPr="005E0F27">
        <w:rPr>
          <w:rFonts w:ascii="Times New Roman" w:hAnsi="Times New Roman" w:cs="Times New Roman"/>
          <w:sz w:val="28"/>
        </w:rPr>
        <w:t xml:space="preserve">), </w:t>
      </w:r>
      <w:r w:rsidR="00EA6342" w:rsidRPr="005E0F27">
        <w:rPr>
          <w:rFonts w:ascii="Times New Roman" w:hAnsi="Times New Roman" w:cs="Times New Roman"/>
          <w:sz w:val="28"/>
        </w:rPr>
        <w:t xml:space="preserve">травмы различной степени тяжести </w:t>
      </w:r>
      <w:r w:rsidR="005E0F27" w:rsidRPr="005E0F27">
        <w:rPr>
          <w:rFonts w:ascii="Times New Roman" w:hAnsi="Times New Roman" w:cs="Times New Roman"/>
          <w:sz w:val="28"/>
        </w:rPr>
        <w:t>получили 8 человек (</w:t>
      </w:r>
      <w:r w:rsidR="00383BCB" w:rsidRPr="005E0F27">
        <w:rPr>
          <w:rFonts w:ascii="Times New Roman" w:hAnsi="Times New Roman" w:cs="Times New Roman"/>
          <w:sz w:val="28"/>
        </w:rPr>
        <w:t xml:space="preserve">2020 г. – 2, 2021 г. </w:t>
      </w:r>
      <w:r w:rsidR="005E0F27" w:rsidRPr="005E0F27">
        <w:rPr>
          <w:rFonts w:ascii="Times New Roman" w:hAnsi="Times New Roman" w:cs="Times New Roman"/>
          <w:sz w:val="28"/>
        </w:rPr>
        <w:t>–</w:t>
      </w:r>
      <w:r w:rsidR="00383BCB" w:rsidRPr="005E0F27">
        <w:rPr>
          <w:rFonts w:ascii="Times New Roman" w:hAnsi="Times New Roman" w:cs="Times New Roman"/>
          <w:sz w:val="28"/>
        </w:rPr>
        <w:t xml:space="preserve"> 1</w:t>
      </w:r>
      <w:r w:rsidR="005E0F27" w:rsidRPr="005E0F27">
        <w:rPr>
          <w:rFonts w:ascii="Times New Roman" w:hAnsi="Times New Roman" w:cs="Times New Roman"/>
          <w:sz w:val="28"/>
        </w:rPr>
        <w:t>, 2022 г. – 3, 2023 г. – 2, 2024 г. - 0</w:t>
      </w:r>
      <w:r w:rsidR="00EA6342" w:rsidRPr="005E0F27">
        <w:rPr>
          <w:rFonts w:ascii="Times New Roman" w:hAnsi="Times New Roman" w:cs="Times New Roman"/>
          <w:sz w:val="28"/>
        </w:rPr>
        <w:t>).</w:t>
      </w:r>
    </w:p>
    <w:p w:rsidR="00225B6E" w:rsidRPr="00992258" w:rsidRDefault="00225B6E" w:rsidP="006161BD">
      <w:pPr>
        <w:spacing w:after="0" w:line="276" w:lineRule="auto"/>
        <w:ind w:left="-567" w:right="-284" w:firstLine="709"/>
        <w:jc w:val="both"/>
        <w:rPr>
          <w:rFonts w:ascii="Times New Roman" w:hAnsi="Times New Roman" w:cs="Times New Roman"/>
          <w:sz w:val="28"/>
        </w:rPr>
      </w:pPr>
      <w:r w:rsidRPr="001D3CD5">
        <w:rPr>
          <w:rFonts w:ascii="Times New Roman" w:hAnsi="Times New Roman" w:cs="Times New Roman"/>
          <w:sz w:val="28"/>
        </w:rPr>
        <w:t xml:space="preserve">Относительные статистические данные показывают, что среднее количество пожаров, произошедших на территории </w:t>
      </w:r>
      <w:r w:rsidR="005A6D0A" w:rsidRPr="001D3CD5">
        <w:rPr>
          <w:rFonts w:ascii="Times New Roman" w:hAnsi="Times New Roman" w:cs="Times New Roman"/>
          <w:sz w:val="28"/>
        </w:rPr>
        <w:t>округа</w:t>
      </w:r>
      <w:r w:rsidRPr="001D3CD5">
        <w:rPr>
          <w:rFonts w:ascii="Times New Roman" w:hAnsi="Times New Roman" w:cs="Times New Roman"/>
          <w:sz w:val="28"/>
        </w:rPr>
        <w:t>, а также количество погибших в расчете на 10 тыс</w:t>
      </w:r>
      <w:r w:rsidR="00AD525C" w:rsidRPr="001D3CD5">
        <w:rPr>
          <w:rFonts w:ascii="Times New Roman" w:hAnsi="Times New Roman" w:cs="Times New Roman"/>
          <w:sz w:val="28"/>
        </w:rPr>
        <w:t>.</w:t>
      </w:r>
      <w:r w:rsidR="0000163D" w:rsidRPr="001D3CD5">
        <w:rPr>
          <w:rFonts w:ascii="Times New Roman" w:hAnsi="Times New Roman" w:cs="Times New Roman"/>
          <w:sz w:val="28"/>
        </w:rPr>
        <w:t xml:space="preserve"> населения выше</w:t>
      </w:r>
      <w:r w:rsidRPr="001D3CD5">
        <w:rPr>
          <w:rFonts w:ascii="Times New Roman" w:hAnsi="Times New Roman" w:cs="Times New Roman"/>
          <w:sz w:val="28"/>
        </w:rPr>
        <w:t xml:space="preserve"> аналогичн</w:t>
      </w:r>
      <w:r w:rsidR="0000163D" w:rsidRPr="001D3CD5">
        <w:rPr>
          <w:rFonts w:ascii="Times New Roman" w:hAnsi="Times New Roman" w:cs="Times New Roman"/>
          <w:sz w:val="28"/>
        </w:rPr>
        <w:t>ого среднеобластного показателя</w:t>
      </w:r>
      <w:r w:rsidR="005A6D0A" w:rsidRPr="001D3CD5">
        <w:rPr>
          <w:rFonts w:ascii="Times New Roman" w:hAnsi="Times New Roman" w:cs="Times New Roman"/>
          <w:sz w:val="28"/>
        </w:rPr>
        <w:t xml:space="preserve"> на </w:t>
      </w:r>
      <w:r w:rsidR="003D1E76">
        <w:rPr>
          <w:rFonts w:ascii="Times New Roman" w:hAnsi="Times New Roman" w:cs="Times New Roman"/>
          <w:sz w:val="28"/>
        </w:rPr>
        <w:t>1</w:t>
      </w:r>
      <w:r w:rsidR="001D3CD5" w:rsidRPr="001D3CD5">
        <w:rPr>
          <w:rFonts w:ascii="Times New Roman" w:hAnsi="Times New Roman" w:cs="Times New Roman"/>
          <w:sz w:val="28"/>
        </w:rPr>
        <w:t>00</w:t>
      </w:r>
      <w:r w:rsidR="005A6D0A" w:rsidRPr="001D3CD5">
        <w:rPr>
          <w:rFonts w:ascii="Times New Roman" w:hAnsi="Times New Roman" w:cs="Times New Roman"/>
          <w:sz w:val="28"/>
        </w:rPr>
        <w:t xml:space="preserve">% </w:t>
      </w:r>
      <w:r w:rsidR="005A6D0A" w:rsidRPr="003D1E76">
        <w:rPr>
          <w:rFonts w:ascii="Times New Roman" w:hAnsi="Times New Roman" w:cs="Times New Roman"/>
          <w:sz w:val="28"/>
        </w:rPr>
        <w:t xml:space="preserve">и </w:t>
      </w:r>
      <w:r w:rsidR="003D1E76" w:rsidRPr="003D1E76">
        <w:rPr>
          <w:rFonts w:ascii="Times New Roman" w:hAnsi="Times New Roman" w:cs="Times New Roman"/>
          <w:sz w:val="28"/>
        </w:rPr>
        <w:t>64</w:t>
      </w:r>
      <w:r w:rsidRPr="003D1E76">
        <w:rPr>
          <w:rFonts w:ascii="Times New Roman" w:hAnsi="Times New Roman" w:cs="Times New Roman"/>
          <w:sz w:val="28"/>
        </w:rPr>
        <w:t>% соответственно</w:t>
      </w:r>
      <w:r w:rsidR="00FD1FA7" w:rsidRPr="003D1E76">
        <w:rPr>
          <w:rFonts w:ascii="Times New Roman" w:hAnsi="Times New Roman" w:cs="Times New Roman"/>
          <w:sz w:val="28"/>
        </w:rPr>
        <w:t>, что в первую очередь связано</w:t>
      </w:r>
      <w:r w:rsidR="00904FBF" w:rsidRPr="003D1E76">
        <w:rPr>
          <w:rFonts w:ascii="Times New Roman" w:hAnsi="Times New Roman" w:cs="Times New Roman"/>
          <w:sz w:val="28"/>
        </w:rPr>
        <w:br/>
      </w:r>
      <w:r w:rsidR="00FD1FA7" w:rsidRPr="003D1E76">
        <w:rPr>
          <w:rFonts w:ascii="Times New Roman" w:hAnsi="Times New Roman" w:cs="Times New Roman"/>
          <w:sz w:val="28"/>
        </w:rPr>
        <w:t>с приростом населения в д</w:t>
      </w:r>
      <w:r w:rsidR="00F24842" w:rsidRPr="003D1E76">
        <w:rPr>
          <w:rFonts w:ascii="Times New Roman" w:hAnsi="Times New Roman" w:cs="Times New Roman"/>
          <w:sz w:val="28"/>
        </w:rPr>
        <w:t>ачный период</w:t>
      </w:r>
      <w:r w:rsidR="00193880" w:rsidRPr="003D1E76">
        <w:rPr>
          <w:rFonts w:ascii="Times New Roman" w:hAnsi="Times New Roman" w:cs="Times New Roman"/>
          <w:sz w:val="28"/>
        </w:rPr>
        <w:t xml:space="preserve"> </w:t>
      </w:r>
      <w:r w:rsidR="00FB0FF6" w:rsidRPr="003D1E76">
        <w:rPr>
          <w:rFonts w:ascii="Times New Roman" w:hAnsi="Times New Roman" w:cs="Times New Roman"/>
          <w:sz w:val="28"/>
        </w:rPr>
        <w:t>года</w:t>
      </w:r>
      <w:r w:rsidR="00A05C7C" w:rsidRPr="003D1E76">
        <w:rPr>
          <w:rFonts w:ascii="Times New Roman" w:hAnsi="Times New Roman" w:cs="Times New Roman"/>
          <w:sz w:val="28"/>
        </w:rPr>
        <w:t>, а также в выходные и праздничные дни</w:t>
      </w:r>
      <w:r w:rsidRPr="00992258">
        <w:rPr>
          <w:rFonts w:ascii="Times New Roman" w:hAnsi="Times New Roman" w:cs="Times New Roman"/>
          <w:sz w:val="28"/>
        </w:rPr>
        <w:t>.</w:t>
      </w:r>
      <w:r w:rsidR="00193880" w:rsidRPr="00992258">
        <w:rPr>
          <w:rFonts w:ascii="Times New Roman" w:hAnsi="Times New Roman" w:cs="Times New Roman"/>
          <w:sz w:val="28"/>
        </w:rPr>
        <w:t xml:space="preserve"> </w:t>
      </w:r>
      <w:r w:rsidR="00330029" w:rsidRPr="00992258">
        <w:rPr>
          <w:rFonts w:ascii="Times New Roman" w:hAnsi="Times New Roman" w:cs="Times New Roman"/>
          <w:sz w:val="28"/>
        </w:rPr>
        <w:t>О</w:t>
      </w:r>
      <w:r w:rsidR="006C2809" w:rsidRPr="00992258">
        <w:rPr>
          <w:rFonts w:ascii="Times New Roman" w:hAnsi="Times New Roman" w:cs="Times New Roman"/>
          <w:sz w:val="28"/>
        </w:rPr>
        <w:t>тносительное число травмированных людей на пожар</w:t>
      </w:r>
      <w:r w:rsidR="00A05C7C" w:rsidRPr="00992258">
        <w:rPr>
          <w:rFonts w:ascii="Times New Roman" w:hAnsi="Times New Roman" w:cs="Times New Roman"/>
          <w:sz w:val="28"/>
        </w:rPr>
        <w:t xml:space="preserve">ах </w:t>
      </w:r>
      <w:r w:rsidR="00330029" w:rsidRPr="00992258">
        <w:rPr>
          <w:rFonts w:ascii="Times New Roman" w:hAnsi="Times New Roman" w:cs="Times New Roman"/>
          <w:sz w:val="28"/>
        </w:rPr>
        <w:t xml:space="preserve">также выше среднеобластного на </w:t>
      </w:r>
      <w:r w:rsidR="00992258" w:rsidRPr="00992258">
        <w:rPr>
          <w:rFonts w:ascii="Times New Roman" w:hAnsi="Times New Roman" w:cs="Times New Roman"/>
          <w:sz w:val="28"/>
        </w:rPr>
        <w:t>53</w:t>
      </w:r>
      <w:r w:rsidR="00A05C7C" w:rsidRPr="00992258">
        <w:rPr>
          <w:rFonts w:ascii="Times New Roman" w:hAnsi="Times New Roman" w:cs="Times New Roman"/>
          <w:sz w:val="28"/>
        </w:rPr>
        <w:t xml:space="preserve">% </w:t>
      </w:r>
      <w:r w:rsidR="00FB0FF6" w:rsidRPr="00992258">
        <w:rPr>
          <w:rFonts w:ascii="Times New Roman" w:hAnsi="Times New Roman" w:cs="Times New Roman"/>
          <w:sz w:val="28"/>
        </w:rPr>
        <w:t>(Таблиц</w:t>
      </w:r>
      <w:r w:rsidR="00A05C7C" w:rsidRPr="00992258">
        <w:rPr>
          <w:rFonts w:ascii="Times New Roman" w:hAnsi="Times New Roman" w:cs="Times New Roman"/>
          <w:sz w:val="28"/>
        </w:rPr>
        <w:t>ы</w:t>
      </w:r>
      <w:r w:rsidR="00FB0FF6" w:rsidRPr="00992258">
        <w:rPr>
          <w:rFonts w:ascii="Times New Roman" w:hAnsi="Times New Roman" w:cs="Times New Roman"/>
          <w:sz w:val="28"/>
        </w:rPr>
        <w:t xml:space="preserve"> №№1-3 приложения)</w:t>
      </w:r>
      <w:r w:rsidR="006C2809" w:rsidRPr="00992258">
        <w:rPr>
          <w:rFonts w:ascii="Times New Roman" w:hAnsi="Times New Roman" w:cs="Times New Roman"/>
          <w:sz w:val="28"/>
        </w:rPr>
        <w:t>.</w:t>
      </w:r>
    </w:p>
    <w:p w:rsidR="00237201" w:rsidRPr="00EA24BE" w:rsidRDefault="00AB4E74" w:rsidP="001C1A55">
      <w:pPr>
        <w:spacing w:after="0" w:line="276" w:lineRule="auto"/>
        <w:ind w:left="-567" w:right="-284" w:firstLine="709"/>
        <w:jc w:val="both"/>
        <w:rPr>
          <w:rFonts w:ascii="Times New Roman" w:hAnsi="Times New Roman" w:cs="Times New Roman"/>
          <w:sz w:val="28"/>
        </w:rPr>
      </w:pPr>
      <w:r w:rsidRPr="00EA24BE">
        <w:rPr>
          <w:rFonts w:ascii="Times New Roman" w:hAnsi="Times New Roman" w:cs="Times New Roman"/>
          <w:sz w:val="28"/>
        </w:rPr>
        <w:t>Построение статистической таблицы</w:t>
      </w:r>
      <w:r w:rsidR="00CA4D3B" w:rsidRPr="00EA24BE">
        <w:rPr>
          <w:rFonts w:ascii="Times New Roman" w:hAnsi="Times New Roman" w:cs="Times New Roman"/>
          <w:sz w:val="28"/>
        </w:rPr>
        <w:t xml:space="preserve"> распределения количества пожаров</w:t>
      </w:r>
      <w:r w:rsidR="00CA4D3B" w:rsidRPr="00EA24BE">
        <w:rPr>
          <w:rFonts w:ascii="Times New Roman" w:hAnsi="Times New Roman" w:cs="Times New Roman"/>
          <w:sz w:val="28"/>
        </w:rPr>
        <w:br/>
        <w:t xml:space="preserve">по населенным пунктам </w:t>
      </w:r>
      <w:r w:rsidR="00451BA1" w:rsidRPr="00EA24BE">
        <w:rPr>
          <w:rFonts w:ascii="Times New Roman" w:hAnsi="Times New Roman" w:cs="Times New Roman"/>
          <w:sz w:val="28"/>
        </w:rPr>
        <w:t>муниципального</w:t>
      </w:r>
      <w:r w:rsidR="009B66D5" w:rsidRPr="00EA24BE">
        <w:rPr>
          <w:rFonts w:ascii="Times New Roman" w:hAnsi="Times New Roman" w:cs="Times New Roman"/>
          <w:sz w:val="28"/>
        </w:rPr>
        <w:t xml:space="preserve"> округа Воротынский</w:t>
      </w:r>
      <w:r w:rsidR="00C31DFD" w:rsidRPr="00EA24BE">
        <w:rPr>
          <w:rFonts w:ascii="Times New Roman" w:hAnsi="Times New Roman" w:cs="Times New Roman"/>
          <w:sz w:val="28"/>
        </w:rPr>
        <w:t xml:space="preserve"> </w:t>
      </w:r>
      <w:r w:rsidR="00C03236" w:rsidRPr="00EA24BE">
        <w:rPr>
          <w:rFonts w:ascii="Times New Roman" w:hAnsi="Times New Roman" w:cs="Times New Roman"/>
          <w:sz w:val="28"/>
        </w:rPr>
        <w:t>позволило выявить 20</w:t>
      </w:r>
      <w:r w:rsidR="00CA4D3B" w:rsidRPr="00EA24BE">
        <w:rPr>
          <w:rFonts w:ascii="Times New Roman" w:hAnsi="Times New Roman" w:cs="Times New Roman"/>
          <w:sz w:val="28"/>
        </w:rPr>
        <w:t xml:space="preserve"> наиболее </w:t>
      </w:r>
      <w:r w:rsidR="00631E10" w:rsidRPr="00EA24BE">
        <w:rPr>
          <w:rFonts w:ascii="Times New Roman" w:hAnsi="Times New Roman" w:cs="Times New Roman"/>
          <w:sz w:val="28"/>
        </w:rPr>
        <w:t>«</w:t>
      </w:r>
      <w:r w:rsidR="0060726F" w:rsidRPr="00EA24BE">
        <w:rPr>
          <w:rFonts w:ascii="Times New Roman" w:hAnsi="Times New Roman" w:cs="Times New Roman"/>
          <w:sz w:val="28"/>
        </w:rPr>
        <w:t>горимы</w:t>
      </w:r>
      <w:r w:rsidR="00C03236" w:rsidRPr="00EA24BE">
        <w:rPr>
          <w:rFonts w:ascii="Times New Roman" w:hAnsi="Times New Roman" w:cs="Times New Roman"/>
          <w:sz w:val="28"/>
        </w:rPr>
        <w:t>х</w:t>
      </w:r>
      <w:r w:rsidR="00631E10" w:rsidRPr="00EA24BE">
        <w:rPr>
          <w:rFonts w:ascii="Times New Roman" w:hAnsi="Times New Roman" w:cs="Times New Roman"/>
          <w:sz w:val="28"/>
        </w:rPr>
        <w:t>»</w:t>
      </w:r>
      <w:r w:rsidR="0060726F" w:rsidRPr="00EA24BE">
        <w:rPr>
          <w:rFonts w:ascii="Times New Roman" w:hAnsi="Times New Roman" w:cs="Times New Roman"/>
          <w:sz w:val="28"/>
        </w:rPr>
        <w:t xml:space="preserve"> населенны</w:t>
      </w:r>
      <w:r w:rsidR="00C03236" w:rsidRPr="00EA24BE">
        <w:rPr>
          <w:rFonts w:ascii="Times New Roman" w:hAnsi="Times New Roman" w:cs="Times New Roman"/>
          <w:sz w:val="28"/>
        </w:rPr>
        <w:t>х</w:t>
      </w:r>
      <w:r w:rsidR="00CA4D3B" w:rsidRPr="00EA24BE">
        <w:rPr>
          <w:rFonts w:ascii="Times New Roman" w:hAnsi="Times New Roman" w:cs="Times New Roman"/>
          <w:sz w:val="28"/>
        </w:rPr>
        <w:t xml:space="preserve"> пункт</w:t>
      </w:r>
      <w:r w:rsidR="00C03236" w:rsidRPr="00EA24BE">
        <w:rPr>
          <w:rFonts w:ascii="Times New Roman" w:hAnsi="Times New Roman" w:cs="Times New Roman"/>
          <w:sz w:val="28"/>
        </w:rPr>
        <w:t>ов</w:t>
      </w:r>
      <w:r w:rsidR="00CA4D3B" w:rsidRPr="00EA24BE">
        <w:rPr>
          <w:rFonts w:ascii="Times New Roman" w:hAnsi="Times New Roman" w:cs="Times New Roman"/>
          <w:sz w:val="28"/>
        </w:rPr>
        <w:t>, в</w:t>
      </w:r>
      <w:r w:rsidR="009776C3" w:rsidRPr="00EA24BE">
        <w:rPr>
          <w:rFonts w:ascii="Times New Roman" w:hAnsi="Times New Roman" w:cs="Times New Roman"/>
          <w:sz w:val="28"/>
        </w:rPr>
        <w:t xml:space="preserve"> которых в первую очередь должны проводиться мероприятия, направленные</w:t>
      </w:r>
      <w:r w:rsidR="00CA4D3B" w:rsidRPr="00EA24BE">
        <w:rPr>
          <w:rFonts w:ascii="Times New Roman" w:hAnsi="Times New Roman" w:cs="Times New Roman"/>
          <w:sz w:val="28"/>
        </w:rPr>
        <w:t xml:space="preserve"> на предупреждение </w:t>
      </w:r>
      <w:r w:rsidR="009B66D5" w:rsidRPr="00EA24BE">
        <w:rPr>
          <w:rFonts w:ascii="Times New Roman" w:hAnsi="Times New Roman" w:cs="Times New Roman"/>
          <w:sz w:val="28"/>
        </w:rPr>
        <w:t>пожаров (Таблица №4</w:t>
      </w:r>
      <w:r w:rsidR="00F8347D" w:rsidRPr="00EA24BE">
        <w:rPr>
          <w:rFonts w:ascii="Times New Roman" w:hAnsi="Times New Roman" w:cs="Times New Roman"/>
          <w:sz w:val="28"/>
        </w:rPr>
        <w:t>)</w:t>
      </w:r>
      <w:r w:rsidR="00CA4D3B" w:rsidRPr="00EA24BE">
        <w:rPr>
          <w:rFonts w:ascii="Times New Roman" w:hAnsi="Times New Roman" w:cs="Times New Roman"/>
          <w:sz w:val="28"/>
        </w:rPr>
        <w:t>.</w:t>
      </w:r>
    </w:p>
    <w:p w:rsidR="00CA4D3B" w:rsidRPr="00071352" w:rsidRDefault="00CA4D3B" w:rsidP="001C1A55">
      <w:pPr>
        <w:spacing w:after="0" w:line="276" w:lineRule="auto"/>
        <w:ind w:left="-567" w:right="-284" w:firstLine="709"/>
        <w:jc w:val="both"/>
        <w:rPr>
          <w:rFonts w:ascii="Times New Roman" w:hAnsi="Times New Roman" w:cs="Times New Roman"/>
          <w:b/>
          <w:sz w:val="28"/>
        </w:rPr>
      </w:pPr>
      <w:r w:rsidRPr="00071352">
        <w:rPr>
          <w:rFonts w:ascii="Times New Roman" w:hAnsi="Times New Roman" w:cs="Times New Roman"/>
          <w:b/>
          <w:sz w:val="28"/>
        </w:rPr>
        <w:t>Такими населенными пунктами явл</w:t>
      </w:r>
      <w:r w:rsidR="00A05C7C" w:rsidRPr="00071352">
        <w:rPr>
          <w:rFonts w:ascii="Times New Roman" w:hAnsi="Times New Roman" w:cs="Times New Roman"/>
          <w:b/>
          <w:sz w:val="28"/>
        </w:rPr>
        <w:t>яются</w:t>
      </w:r>
      <w:r w:rsidRPr="00071352">
        <w:rPr>
          <w:rFonts w:ascii="Times New Roman" w:hAnsi="Times New Roman" w:cs="Times New Roman"/>
          <w:b/>
          <w:sz w:val="28"/>
        </w:rPr>
        <w:t>:</w:t>
      </w:r>
    </w:p>
    <w:p w:rsidR="00CA4D3B" w:rsidRPr="00071352" w:rsidRDefault="0060726F" w:rsidP="00A05C7C">
      <w:pPr>
        <w:pStyle w:val="a3"/>
        <w:numPr>
          <w:ilvl w:val="0"/>
          <w:numId w:val="3"/>
        </w:numPr>
        <w:spacing w:after="0" w:line="276" w:lineRule="auto"/>
        <w:ind w:left="142" w:right="-284" w:firstLine="0"/>
        <w:jc w:val="both"/>
        <w:rPr>
          <w:rFonts w:ascii="Times New Roman" w:hAnsi="Times New Roman" w:cs="Times New Roman"/>
          <w:sz w:val="28"/>
          <w:szCs w:val="28"/>
        </w:rPr>
      </w:pPr>
      <w:r w:rsidRPr="00071352">
        <w:rPr>
          <w:rFonts w:ascii="Times New Roman" w:hAnsi="Times New Roman" w:cs="Times New Roman"/>
          <w:sz w:val="28"/>
          <w:szCs w:val="28"/>
        </w:rPr>
        <w:t>р.п. Воротынец</w:t>
      </w:r>
      <w:r w:rsidR="00CA4D3B" w:rsidRPr="00071352">
        <w:rPr>
          <w:rFonts w:ascii="Times New Roman" w:hAnsi="Times New Roman" w:cs="Times New Roman"/>
          <w:sz w:val="28"/>
          <w:szCs w:val="28"/>
        </w:rPr>
        <w:t>;</w:t>
      </w:r>
    </w:p>
    <w:p w:rsidR="00D361D1" w:rsidRPr="00071352" w:rsidRDefault="00D361D1" w:rsidP="00EA24BE">
      <w:pPr>
        <w:pStyle w:val="a3"/>
        <w:numPr>
          <w:ilvl w:val="0"/>
          <w:numId w:val="3"/>
        </w:numPr>
        <w:spacing w:after="0" w:line="276" w:lineRule="auto"/>
        <w:ind w:left="142" w:right="-284" w:firstLine="0"/>
        <w:jc w:val="both"/>
        <w:rPr>
          <w:rFonts w:ascii="Times New Roman" w:hAnsi="Times New Roman" w:cs="Times New Roman"/>
          <w:sz w:val="28"/>
          <w:szCs w:val="28"/>
        </w:rPr>
      </w:pPr>
      <w:r w:rsidRPr="00071352">
        <w:rPr>
          <w:rFonts w:ascii="Times New Roman" w:eastAsia="Times New Roman" w:hAnsi="Times New Roman" w:cs="Times New Roman"/>
          <w:color w:val="000000"/>
          <w:sz w:val="28"/>
          <w:szCs w:val="28"/>
          <w:lang w:eastAsia="ru-RU"/>
        </w:rPr>
        <w:t>с. Михайловское;</w:t>
      </w:r>
    </w:p>
    <w:p w:rsidR="00D361D1" w:rsidRPr="00071352" w:rsidRDefault="00D361D1" w:rsidP="00EA24BE">
      <w:pPr>
        <w:pStyle w:val="a3"/>
        <w:numPr>
          <w:ilvl w:val="0"/>
          <w:numId w:val="3"/>
        </w:numPr>
        <w:spacing w:after="0" w:line="276" w:lineRule="auto"/>
        <w:ind w:left="142" w:firstLine="0"/>
        <w:rPr>
          <w:rFonts w:ascii="Times New Roman" w:eastAsia="Times New Roman" w:hAnsi="Times New Roman" w:cs="Times New Roman"/>
          <w:color w:val="000000"/>
          <w:sz w:val="28"/>
          <w:szCs w:val="28"/>
          <w:lang w:eastAsia="ru-RU"/>
        </w:rPr>
      </w:pPr>
      <w:r w:rsidRPr="00071352">
        <w:rPr>
          <w:rFonts w:ascii="Times New Roman" w:eastAsia="Times New Roman" w:hAnsi="Times New Roman" w:cs="Times New Roman"/>
          <w:color w:val="000000"/>
          <w:sz w:val="28"/>
          <w:szCs w:val="28"/>
          <w:lang w:eastAsia="ru-RU"/>
        </w:rPr>
        <w:t>с. Фокино;</w:t>
      </w:r>
    </w:p>
    <w:p w:rsidR="00D361D1" w:rsidRPr="00071352" w:rsidRDefault="00D361D1" w:rsidP="00EA24BE">
      <w:pPr>
        <w:pStyle w:val="a3"/>
        <w:numPr>
          <w:ilvl w:val="0"/>
          <w:numId w:val="3"/>
        </w:numPr>
        <w:spacing w:after="0" w:line="276" w:lineRule="auto"/>
        <w:ind w:left="142" w:right="-284" w:firstLine="0"/>
        <w:jc w:val="both"/>
        <w:rPr>
          <w:rFonts w:ascii="Times New Roman" w:hAnsi="Times New Roman" w:cs="Times New Roman"/>
          <w:sz w:val="28"/>
          <w:szCs w:val="28"/>
        </w:rPr>
      </w:pPr>
      <w:r w:rsidRPr="00071352">
        <w:rPr>
          <w:rFonts w:ascii="Times New Roman" w:eastAsia="Times New Roman" w:hAnsi="Times New Roman" w:cs="Times New Roman"/>
          <w:color w:val="000000"/>
          <w:sz w:val="28"/>
          <w:szCs w:val="28"/>
          <w:lang w:eastAsia="ru-RU"/>
        </w:rPr>
        <w:t>р.п. Васильсурск;</w:t>
      </w:r>
    </w:p>
    <w:p w:rsidR="00D361D1" w:rsidRPr="00EA24BE" w:rsidRDefault="00D361D1" w:rsidP="00EA24BE">
      <w:pPr>
        <w:pStyle w:val="a3"/>
        <w:numPr>
          <w:ilvl w:val="0"/>
          <w:numId w:val="3"/>
        </w:numPr>
        <w:spacing w:after="0" w:line="276" w:lineRule="auto"/>
        <w:ind w:left="142" w:firstLine="0"/>
        <w:rPr>
          <w:sz w:val="28"/>
          <w:szCs w:val="28"/>
        </w:rPr>
      </w:pPr>
      <w:r w:rsidRPr="00071352">
        <w:rPr>
          <w:rFonts w:ascii="Times New Roman" w:eastAsia="Times New Roman" w:hAnsi="Times New Roman" w:cs="Times New Roman"/>
          <w:color w:val="000000"/>
          <w:sz w:val="28"/>
          <w:szCs w:val="28"/>
          <w:lang w:eastAsia="ru-RU"/>
        </w:rPr>
        <w:t xml:space="preserve">с. </w:t>
      </w:r>
      <w:r w:rsidRPr="00EA24BE">
        <w:rPr>
          <w:rFonts w:ascii="Times New Roman" w:eastAsia="Times New Roman" w:hAnsi="Times New Roman" w:cs="Times New Roman"/>
          <w:color w:val="000000"/>
          <w:sz w:val="28"/>
          <w:szCs w:val="28"/>
          <w:lang w:eastAsia="ru-RU"/>
        </w:rPr>
        <w:t>Покров-Майдан;</w:t>
      </w:r>
    </w:p>
    <w:p w:rsidR="00071352" w:rsidRPr="00EA24BE" w:rsidRDefault="00071352" w:rsidP="00EA24BE">
      <w:pPr>
        <w:pStyle w:val="a3"/>
        <w:numPr>
          <w:ilvl w:val="0"/>
          <w:numId w:val="3"/>
        </w:numPr>
        <w:spacing w:after="0" w:line="276" w:lineRule="auto"/>
        <w:ind w:left="142" w:firstLine="0"/>
        <w:rPr>
          <w:rFonts w:ascii="Times New Roman" w:eastAsia="Times New Roman" w:hAnsi="Times New Roman" w:cs="Times New Roman"/>
          <w:color w:val="000000"/>
          <w:sz w:val="28"/>
          <w:szCs w:val="28"/>
          <w:lang w:eastAsia="ru-RU"/>
        </w:rPr>
      </w:pPr>
      <w:r w:rsidRPr="00EA24BE">
        <w:rPr>
          <w:rFonts w:ascii="Times New Roman" w:eastAsia="Times New Roman" w:hAnsi="Times New Roman" w:cs="Times New Roman"/>
          <w:color w:val="000000"/>
          <w:sz w:val="28"/>
          <w:szCs w:val="28"/>
          <w:lang w:eastAsia="ru-RU"/>
        </w:rPr>
        <w:t>с. Разнежье;</w:t>
      </w:r>
    </w:p>
    <w:p w:rsidR="00071352" w:rsidRPr="00EA24BE" w:rsidRDefault="00071352" w:rsidP="00EA24BE">
      <w:pPr>
        <w:pStyle w:val="a3"/>
        <w:numPr>
          <w:ilvl w:val="0"/>
          <w:numId w:val="3"/>
        </w:numPr>
        <w:spacing w:after="0" w:line="276" w:lineRule="auto"/>
        <w:ind w:left="142" w:firstLine="0"/>
        <w:rPr>
          <w:rFonts w:ascii="Times New Roman" w:eastAsia="Times New Roman" w:hAnsi="Times New Roman" w:cs="Times New Roman"/>
          <w:color w:val="000000"/>
          <w:sz w:val="28"/>
          <w:szCs w:val="28"/>
          <w:lang w:eastAsia="ru-RU"/>
        </w:rPr>
      </w:pPr>
      <w:r w:rsidRPr="00EA24BE">
        <w:rPr>
          <w:rFonts w:ascii="Times New Roman" w:eastAsia="Times New Roman" w:hAnsi="Times New Roman" w:cs="Times New Roman"/>
          <w:color w:val="000000"/>
          <w:sz w:val="28"/>
          <w:szCs w:val="28"/>
          <w:lang w:eastAsia="ru-RU"/>
        </w:rPr>
        <w:t>с. Семьяны;</w:t>
      </w:r>
    </w:p>
    <w:p w:rsidR="00071352" w:rsidRPr="00EA24BE" w:rsidRDefault="00071352" w:rsidP="00EA24BE">
      <w:pPr>
        <w:pStyle w:val="a3"/>
        <w:numPr>
          <w:ilvl w:val="0"/>
          <w:numId w:val="3"/>
        </w:numPr>
        <w:spacing w:after="0" w:line="276" w:lineRule="auto"/>
        <w:ind w:left="142" w:firstLine="0"/>
        <w:rPr>
          <w:rFonts w:ascii="Times New Roman" w:eastAsia="Times New Roman" w:hAnsi="Times New Roman" w:cs="Times New Roman"/>
          <w:color w:val="000000"/>
          <w:sz w:val="28"/>
          <w:szCs w:val="28"/>
          <w:lang w:eastAsia="ru-RU"/>
        </w:rPr>
      </w:pPr>
      <w:r w:rsidRPr="00EA24BE">
        <w:rPr>
          <w:rFonts w:ascii="Times New Roman" w:eastAsia="Times New Roman" w:hAnsi="Times New Roman" w:cs="Times New Roman"/>
          <w:color w:val="000000"/>
          <w:sz w:val="28"/>
          <w:szCs w:val="28"/>
          <w:lang w:eastAsia="ru-RU"/>
        </w:rPr>
        <w:t>с. Сомовка;</w:t>
      </w:r>
    </w:p>
    <w:p w:rsidR="00D361D1" w:rsidRPr="00EA24BE" w:rsidRDefault="00D361D1" w:rsidP="00EA24BE">
      <w:pPr>
        <w:pStyle w:val="a3"/>
        <w:numPr>
          <w:ilvl w:val="0"/>
          <w:numId w:val="3"/>
        </w:numPr>
        <w:spacing w:after="0" w:line="276" w:lineRule="auto"/>
        <w:ind w:left="142" w:firstLine="0"/>
        <w:rPr>
          <w:rFonts w:ascii="Times New Roman" w:eastAsia="Times New Roman" w:hAnsi="Times New Roman" w:cs="Times New Roman"/>
          <w:color w:val="000000"/>
          <w:sz w:val="28"/>
          <w:szCs w:val="28"/>
          <w:lang w:eastAsia="ru-RU"/>
        </w:rPr>
      </w:pPr>
      <w:r w:rsidRPr="00EA24BE">
        <w:rPr>
          <w:rFonts w:ascii="Times New Roman" w:eastAsia="Times New Roman" w:hAnsi="Times New Roman" w:cs="Times New Roman"/>
          <w:color w:val="000000"/>
          <w:sz w:val="28"/>
          <w:szCs w:val="28"/>
          <w:lang w:eastAsia="ru-RU"/>
        </w:rPr>
        <w:t>с. Каменка;</w:t>
      </w:r>
    </w:p>
    <w:p w:rsidR="00D361D1" w:rsidRPr="00EA24BE" w:rsidRDefault="00D361D1" w:rsidP="00EA24BE">
      <w:pPr>
        <w:pStyle w:val="a3"/>
        <w:numPr>
          <w:ilvl w:val="0"/>
          <w:numId w:val="3"/>
        </w:numPr>
        <w:spacing w:after="0" w:line="276" w:lineRule="auto"/>
        <w:ind w:left="142" w:right="-284" w:firstLine="0"/>
        <w:jc w:val="both"/>
        <w:rPr>
          <w:rFonts w:ascii="Times New Roman" w:hAnsi="Times New Roman" w:cs="Times New Roman"/>
          <w:sz w:val="28"/>
          <w:szCs w:val="28"/>
        </w:rPr>
      </w:pPr>
      <w:r w:rsidRPr="00EA24BE">
        <w:rPr>
          <w:rFonts w:ascii="Times New Roman" w:eastAsia="Times New Roman" w:hAnsi="Times New Roman" w:cs="Times New Roman"/>
          <w:color w:val="000000"/>
          <w:sz w:val="28"/>
          <w:szCs w:val="28"/>
          <w:lang w:eastAsia="ru-RU"/>
        </w:rPr>
        <w:t>с. Осинки;</w:t>
      </w:r>
    </w:p>
    <w:p w:rsidR="00D361D1" w:rsidRPr="00EA24BE" w:rsidRDefault="00D361D1" w:rsidP="00EA24BE">
      <w:pPr>
        <w:pStyle w:val="a3"/>
        <w:numPr>
          <w:ilvl w:val="0"/>
          <w:numId w:val="3"/>
        </w:numPr>
        <w:spacing w:after="0" w:line="276" w:lineRule="auto"/>
        <w:ind w:left="142" w:right="-284" w:firstLine="0"/>
        <w:jc w:val="both"/>
        <w:rPr>
          <w:rFonts w:ascii="Times New Roman" w:hAnsi="Times New Roman" w:cs="Times New Roman"/>
          <w:sz w:val="28"/>
          <w:szCs w:val="28"/>
        </w:rPr>
      </w:pPr>
      <w:r w:rsidRPr="00EA24BE">
        <w:rPr>
          <w:rFonts w:ascii="Times New Roman" w:eastAsia="Times New Roman" w:hAnsi="Times New Roman" w:cs="Times New Roman"/>
          <w:color w:val="000000"/>
          <w:sz w:val="28"/>
          <w:szCs w:val="28"/>
          <w:lang w:eastAsia="ru-RU"/>
        </w:rPr>
        <w:t>с. Криуши;</w:t>
      </w:r>
    </w:p>
    <w:p w:rsidR="00D361D1" w:rsidRPr="00EA24BE" w:rsidRDefault="00D361D1" w:rsidP="00EA24BE">
      <w:pPr>
        <w:pStyle w:val="a3"/>
        <w:numPr>
          <w:ilvl w:val="0"/>
          <w:numId w:val="3"/>
        </w:numPr>
        <w:spacing w:after="0" w:line="276" w:lineRule="auto"/>
        <w:ind w:left="142" w:right="-284" w:firstLine="0"/>
        <w:jc w:val="both"/>
        <w:rPr>
          <w:rFonts w:ascii="Times New Roman" w:hAnsi="Times New Roman" w:cs="Times New Roman"/>
          <w:sz w:val="28"/>
          <w:szCs w:val="28"/>
        </w:rPr>
      </w:pPr>
      <w:r w:rsidRPr="00EA24BE">
        <w:rPr>
          <w:rFonts w:ascii="Times New Roman" w:eastAsia="Times New Roman" w:hAnsi="Times New Roman" w:cs="Times New Roman"/>
          <w:color w:val="000000"/>
          <w:sz w:val="28"/>
          <w:szCs w:val="28"/>
          <w:lang w:eastAsia="ru-RU"/>
        </w:rPr>
        <w:t>с. Елвашка;</w:t>
      </w:r>
    </w:p>
    <w:p w:rsidR="00071352" w:rsidRPr="00EA24BE" w:rsidRDefault="00071352" w:rsidP="00EA24BE">
      <w:pPr>
        <w:pStyle w:val="a3"/>
        <w:numPr>
          <w:ilvl w:val="0"/>
          <w:numId w:val="3"/>
        </w:numPr>
        <w:spacing w:after="0" w:line="276" w:lineRule="auto"/>
        <w:ind w:left="142" w:right="-284" w:firstLine="0"/>
        <w:jc w:val="both"/>
        <w:rPr>
          <w:rFonts w:ascii="Times New Roman" w:hAnsi="Times New Roman" w:cs="Times New Roman"/>
          <w:sz w:val="28"/>
          <w:szCs w:val="28"/>
        </w:rPr>
      </w:pPr>
      <w:r w:rsidRPr="00EA24BE">
        <w:rPr>
          <w:rFonts w:ascii="Times New Roman" w:eastAsia="Times New Roman" w:hAnsi="Times New Roman" w:cs="Times New Roman"/>
          <w:color w:val="000000"/>
          <w:sz w:val="28"/>
          <w:szCs w:val="28"/>
          <w:lang w:eastAsia="ru-RU"/>
        </w:rPr>
        <w:t>с. Белавка;</w:t>
      </w:r>
    </w:p>
    <w:p w:rsidR="00071352" w:rsidRPr="00EA24BE" w:rsidRDefault="00071352" w:rsidP="00EA24BE">
      <w:pPr>
        <w:pStyle w:val="a3"/>
        <w:numPr>
          <w:ilvl w:val="0"/>
          <w:numId w:val="3"/>
        </w:numPr>
        <w:spacing w:after="0" w:line="276" w:lineRule="auto"/>
        <w:ind w:left="142" w:right="-284" w:firstLine="0"/>
        <w:jc w:val="both"/>
        <w:rPr>
          <w:rFonts w:ascii="Times New Roman" w:hAnsi="Times New Roman" w:cs="Times New Roman"/>
          <w:sz w:val="28"/>
          <w:szCs w:val="28"/>
        </w:rPr>
      </w:pPr>
      <w:r w:rsidRPr="00EA24BE">
        <w:rPr>
          <w:rFonts w:ascii="Times New Roman" w:eastAsia="Times New Roman" w:hAnsi="Times New Roman" w:cs="Times New Roman"/>
          <w:color w:val="000000"/>
          <w:sz w:val="28"/>
          <w:szCs w:val="28"/>
          <w:lang w:eastAsia="ru-RU"/>
        </w:rPr>
        <w:t>с. Огнев-Майдан;</w:t>
      </w:r>
    </w:p>
    <w:p w:rsidR="00071352" w:rsidRPr="00EA24BE" w:rsidRDefault="00D361D1" w:rsidP="00EA24BE">
      <w:pPr>
        <w:pStyle w:val="a3"/>
        <w:numPr>
          <w:ilvl w:val="0"/>
          <w:numId w:val="3"/>
        </w:numPr>
        <w:spacing w:after="0" w:line="276" w:lineRule="auto"/>
        <w:ind w:left="142" w:firstLine="0"/>
        <w:rPr>
          <w:rFonts w:ascii="Times New Roman" w:eastAsia="Times New Roman" w:hAnsi="Times New Roman" w:cs="Times New Roman"/>
          <w:color w:val="000000"/>
          <w:sz w:val="28"/>
          <w:szCs w:val="28"/>
          <w:lang w:eastAsia="ru-RU"/>
        </w:rPr>
      </w:pPr>
      <w:r w:rsidRPr="00EA24BE">
        <w:rPr>
          <w:rFonts w:ascii="Times New Roman" w:eastAsia="Times New Roman" w:hAnsi="Times New Roman" w:cs="Times New Roman"/>
          <w:color w:val="000000"/>
          <w:sz w:val="28"/>
          <w:szCs w:val="28"/>
          <w:lang w:eastAsia="ru-RU"/>
        </w:rPr>
        <w:t>п. Львово</w:t>
      </w:r>
      <w:r w:rsidR="00184786" w:rsidRPr="00EA24BE">
        <w:rPr>
          <w:rFonts w:ascii="Times New Roman" w:eastAsia="Times New Roman" w:hAnsi="Times New Roman" w:cs="Times New Roman"/>
          <w:color w:val="000000"/>
          <w:sz w:val="28"/>
          <w:szCs w:val="28"/>
          <w:lang w:eastAsia="ru-RU"/>
        </w:rPr>
        <w:t>;</w:t>
      </w:r>
      <w:r w:rsidR="00071352" w:rsidRPr="00EA24BE">
        <w:rPr>
          <w:rFonts w:ascii="Times New Roman" w:eastAsia="Times New Roman" w:hAnsi="Times New Roman" w:cs="Times New Roman"/>
          <w:color w:val="000000"/>
          <w:sz w:val="28"/>
          <w:szCs w:val="28"/>
          <w:lang w:eastAsia="ru-RU"/>
        </w:rPr>
        <w:t xml:space="preserve"> </w:t>
      </w:r>
    </w:p>
    <w:p w:rsidR="00CA4D3B" w:rsidRPr="00EA24BE" w:rsidRDefault="00071352" w:rsidP="00EA24BE">
      <w:pPr>
        <w:pStyle w:val="a3"/>
        <w:numPr>
          <w:ilvl w:val="0"/>
          <w:numId w:val="3"/>
        </w:numPr>
        <w:spacing w:after="0" w:line="276" w:lineRule="auto"/>
        <w:ind w:left="142" w:firstLine="0"/>
        <w:rPr>
          <w:rFonts w:ascii="Times New Roman" w:eastAsia="Times New Roman" w:hAnsi="Times New Roman" w:cs="Times New Roman"/>
          <w:color w:val="000000"/>
          <w:sz w:val="28"/>
          <w:szCs w:val="28"/>
          <w:lang w:eastAsia="ru-RU"/>
        </w:rPr>
      </w:pPr>
      <w:r w:rsidRPr="00EA24BE">
        <w:rPr>
          <w:rFonts w:ascii="Times New Roman" w:eastAsia="Times New Roman" w:hAnsi="Times New Roman" w:cs="Times New Roman"/>
          <w:color w:val="000000"/>
          <w:sz w:val="28"/>
          <w:szCs w:val="28"/>
          <w:lang w:eastAsia="ru-RU"/>
        </w:rPr>
        <w:t>с. Отары;</w:t>
      </w:r>
    </w:p>
    <w:p w:rsidR="00CA4D3B" w:rsidRPr="00EA24BE" w:rsidRDefault="00071352" w:rsidP="00EA24BE">
      <w:pPr>
        <w:pStyle w:val="a3"/>
        <w:numPr>
          <w:ilvl w:val="0"/>
          <w:numId w:val="3"/>
        </w:numPr>
        <w:spacing w:after="0" w:line="276" w:lineRule="auto"/>
        <w:ind w:left="142" w:firstLine="0"/>
        <w:rPr>
          <w:sz w:val="28"/>
          <w:szCs w:val="28"/>
        </w:rPr>
      </w:pPr>
      <w:r w:rsidRPr="00EA24BE">
        <w:rPr>
          <w:rFonts w:ascii="Times New Roman" w:eastAsia="Times New Roman" w:hAnsi="Times New Roman" w:cs="Times New Roman"/>
          <w:color w:val="000000"/>
          <w:sz w:val="28"/>
          <w:szCs w:val="28"/>
          <w:lang w:eastAsia="ru-RU"/>
        </w:rPr>
        <w:t>с. Чугуны;</w:t>
      </w:r>
    </w:p>
    <w:p w:rsidR="00CA4D3B" w:rsidRPr="00EA24BE" w:rsidRDefault="00071352" w:rsidP="00EA24BE">
      <w:pPr>
        <w:pStyle w:val="a3"/>
        <w:numPr>
          <w:ilvl w:val="0"/>
          <w:numId w:val="3"/>
        </w:numPr>
        <w:spacing w:after="0" w:line="276" w:lineRule="auto"/>
        <w:ind w:left="142" w:firstLine="0"/>
        <w:rPr>
          <w:rFonts w:ascii="Times New Roman" w:hAnsi="Times New Roman" w:cs="Times New Roman"/>
          <w:sz w:val="28"/>
          <w:szCs w:val="28"/>
        </w:rPr>
      </w:pPr>
      <w:r w:rsidRPr="00EA24BE">
        <w:rPr>
          <w:rFonts w:ascii="Times New Roman" w:hAnsi="Times New Roman" w:cs="Times New Roman"/>
          <w:sz w:val="28"/>
          <w:szCs w:val="28"/>
        </w:rPr>
        <w:t xml:space="preserve">п. </w:t>
      </w:r>
      <w:r w:rsidR="00EA24BE" w:rsidRPr="00EA24BE">
        <w:rPr>
          <w:rFonts w:ascii="Times New Roman" w:hAnsi="Times New Roman" w:cs="Times New Roman"/>
          <w:sz w:val="28"/>
          <w:szCs w:val="28"/>
        </w:rPr>
        <w:t>Ку</w:t>
      </w:r>
      <w:r w:rsidRPr="00EA24BE">
        <w:rPr>
          <w:rFonts w:ascii="Times New Roman" w:hAnsi="Times New Roman" w:cs="Times New Roman"/>
          <w:sz w:val="28"/>
          <w:szCs w:val="28"/>
        </w:rPr>
        <w:t>зьмияр;</w:t>
      </w:r>
    </w:p>
    <w:p w:rsidR="00D361D1" w:rsidRPr="00EA24BE" w:rsidRDefault="00071352" w:rsidP="00EA24BE">
      <w:pPr>
        <w:pStyle w:val="a3"/>
        <w:numPr>
          <w:ilvl w:val="0"/>
          <w:numId w:val="3"/>
        </w:numPr>
        <w:spacing w:after="0" w:line="276" w:lineRule="auto"/>
        <w:ind w:left="142" w:firstLine="0"/>
        <w:rPr>
          <w:sz w:val="28"/>
          <w:szCs w:val="28"/>
        </w:rPr>
      </w:pPr>
      <w:r w:rsidRPr="00EA24BE">
        <w:rPr>
          <w:rFonts w:ascii="Times New Roman" w:eastAsia="Times New Roman" w:hAnsi="Times New Roman" w:cs="Times New Roman"/>
          <w:color w:val="000000"/>
          <w:sz w:val="28"/>
          <w:szCs w:val="28"/>
          <w:lang w:eastAsia="ru-RU"/>
        </w:rPr>
        <w:lastRenderedPageBreak/>
        <w:t>с. Березов-Майдан</w:t>
      </w:r>
      <w:r w:rsidR="00D361D1" w:rsidRPr="00EA24BE">
        <w:rPr>
          <w:rFonts w:ascii="Times New Roman" w:eastAsia="Times New Roman" w:hAnsi="Times New Roman" w:cs="Times New Roman"/>
          <w:color w:val="000000"/>
          <w:sz w:val="28"/>
          <w:szCs w:val="28"/>
          <w:lang w:eastAsia="ru-RU"/>
        </w:rPr>
        <w:t>;</w:t>
      </w:r>
    </w:p>
    <w:p w:rsidR="00CA4D3B" w:rsidRPr="00EA24BE" w:rsidRDefault="00071352" w:rsidP="00EA24BE">
      <w:pPr>
        <w:pStyle w:val="a3"/>
        <w:numPr>
          <w:ilvl w:val="0"/>
          <w:numId w:val="3"/>
        </w:numPr>
        <w:spacing w:after="0" w:line="276" w:lineRule="auto"/>
        <w:ind w:left="142" w:firstLine="0"/>
        <w:rPr>
          <w:sz w:val="28"/>
          <w:szCs w:val="28"/>
        </w:rPr>
      </w:pPr>
      <w:r w:rsidRPr="00EA24BE">
        <w:rPr>
          <w:rFonts w:ascii="Times New Roman" w:eastAsia="Times New Roman" w:hAnsi="Times New Roman" w:cs="Times New Roman"/>
          <w:color w:val="000000"/>
          <w:sz w:val="28"/>
          <w:szCs w:val="28"/>
          <w:lang w:eastAsia="ru-RU"/>
        </w:rPr>
        <w:t>с. Ахпаевка.</w:t>
      </w:r>
    </w:p>
    <w:p w:rsidR="00A05C7C" w:rsidRPr="00F904A1" w:rsidRDefault="00A05C7C" w:rsidP="00EA24BE">
      <w:pPr>
        <w:spacing w:after="0" w:line="276" w:lineRule="auto"/>
        <w:ind w:right="-284"/>
        <w:jc w:val="both"/>
        <w:rPr>
          <w:rFonts w:ascii="Times New Roman" w:hAnsi="Times New Roman" w:cs="Times New Roman"/>
          <w:sz w:val="28"/>
          <w:highlight w:val="yellow"/>
        </w:rPr>
      </w:pPr>
    </w:p>
    <w:p w:rsidR="002963C6" w:rsidRPr="005E597B" w:rsidRDefault="00690751" w:rsidP="002963C6">
      <w:pPr>
        <w:spacing w:after="0" w:line="276" w:lineRule="auto"/>
        <w:ind w:left="-567" w:right="-284" w:firstLine="709"/>
        <w:jc w:val="both"/>
        <w:rPr>
          <w:rFonts w:ascii="Times New Roman" w:hAnsi="Times New Roman" w:cs="Times New Roman"/>
          <w:sz w:val="28"/>
        </w:rPr>
      </w:pPr>
      <w:r w:rsidRPr="005E597B">
        <w:rPr>
          <w:rFonts w:ascii="Times New Roman" w:hAnsi="Times New Roman" w:cs="Times New Roman"/>
          <w:sz w:val="28"/>
        </w:rPr>
        <w:t xml:space="preserve">Основными причинами возникновения пожаров на территории </w:t>
      </w:r>
      <w:r w:rsidR="00451BA1" w:rsidRPr="005E597B">
        <w:rPr>
          <w:rFonts w:ascii="Times New Roman" w:hAnsi="Times New Roman" w:cs="Times New Roman"/>
          <w:sz w:val="28"/>
        </w:rPr>
        <w:t>муниципального</w:t>
      </w:r>
      <w:r w:rsidR="00FD45CE" w:rsidRPr="005E597B">
        <w:rPr>
          <w:rFonts w:ascii="Times New Roman" w:hAnsi="Times New Roman" w:cs="Times New Roman"/>
          <w:sz w:val="28"/>
        </w:rPr>
        <w:t xml:space="preserve"> округа Воротынский</w:t>
      </w:r>
      <w:r w:rsidRPr="005E597B">
        <w:rPr>
          <w:rFonts w:ascii="Times New Roman" w:hAnsi="Times New Roman" w:cs="Times New Roman"/>
          <w:sz w:val="28"/>
        </w:rPr>
        <w:t xml:space="preserve"> за последние 5 лет явились:</w:t>
      </w:r>
    </w:p>
    <w:p w:rsidR="00A3033F" w:rsidRPr="002963C6" w:rsidRDefault="00A3033F" w:rsidP="002963C6">
      <w:pPr>
        <w:pStyle w:val="a3"/>
        <w:numPr>
          <w:ilvl w:val="0"/>
          <w:numId w:val="29"/>
        </w:numPr>
        <w:spacing w:after="0" w:line="276" w:lineRule="auto"/>
        <w:ind w:left="-567" w:right="-284" w:firstLine="709"/>
        <w:jc w:val="both"/>
        <w:rPr>
          <w:rFonts w:ascii="Times New Roman" w:hAnsi="Times New Roman" w:cs="Times New Roman"/>
          <w:sz w:val="28"/>
        </w:rPr>
      </w:pPr>
      <w:r w:rsidRPr="002963C6">
        <w:rPr>
          <w:rFonts w:ascii="Times New Roman" w:hAnsi="Times New Roman" w:cs="Times New Roman"/>
          <w:sz w:val="28"/>
        </w:rPr>
        <w:t xml:space="preserve">Неосторожное обращение с огнем – </w:t>
      </w:r>
      <w:r w:rsidRPr="002963C6">
        <w:rPr>
          <w:rFonts w:ascii="Times New Roman" w:hAnsi="Times New Roman" w:cs="Times New Roman"/>
          <w:b/>
          <w:sz w:val="28"/>
        </w:rPr>
        <w:t>1</w:t>
      </w:r>
      <w:r w:rsidR="002963C6" w:rsidRPr="002963C6">
        <w:rPr>
          <w:rFonts w:ascii="Times New Roman" w:hAnsi="Times New Roman" w:cs="Times New Roman"/>
          <w:b/>
          <w:sz w:val="28"/>
        </w:rPr>
        <w:t>15</w:t>
      </w:r>
      <w:r w:rsidRPr="002963C6">
        <w:rPr>
          <w:rFonts w:ascii="Times New Roman" w:hAnsi="Times New Roman" w:cs="Times New Roman"/>
          <w:sz w:val="28"/>
        </w:rPr>
        <w:t xml:space="preserve"> ((</w:t>
      </w:r>
      <w:r w:rsidR="002963C6" w:rsidRPr="002963C6">
        <w:rPr>
          <w:rFonts w:ascii="Times New Roman" w:hAnsi="Times New Roman" w:cs="Times New Roman"/>
          <w:b/>
          <w:sz w:val="28"/>
        </w:rPr>
        <w:t>43,4</w:t>
      </w:r>
      <w:r w:rsidRPr="002963C6">
        <w:rPr>
          <w:rFonts w:ascii="Times New Roman" w:hAnsi="Times New Roman" w:cs="Times New Roman"/>
          <w:b/>
          <w:sz w:val="28"/>
        </w:rPr>
        <w:t>%</w:t>
      </w:r>
      <w:r w:rsidRPr="002963C6">
        <w:rPr>
          <w:rFonts w:ascii="Times New Roman" w:hAnsi="Times New Roman" w:cs="Times New Roman"/>
          <w:sz w:val="28"/>
        </w:rPr>
        <w:t xml:space="preserve">) </w:t>
      </w:r>
      <w:r w:rsidR="002963C6" w:rsidRPr="002963C6">
        <w:rPr>
          <w:rFonts w:ascii="Times New Roman" w:hAnsi="Times New Roman" w:cs="Times New Roman"/>
          <w:i/>
          <w:sz w:val="28"/>
        </w:rPr>
        <w:t>2020 г. – 31</w:t>
      </w:r>
      <w:r w:rsidRPr="002963C6">
        <w:rPr>
          <w:rFonts w:ascii="Times New Roman" w:hAnsi="Times New Roman" w:cs="Times New Roman"/>
          <w:i/>
          <w:sz w:val="28"/>
        </w:rPr>
        <w:t>,  2021 г. – 37</w:t>
      </w:r>
      <w:r w:rsidR="002963C6" w:rsidRPr="002963C6">
        <w:rPr>
          <w:rFonts w:ascii="Times New Roman" w:hAnsi="Times New Roman" w:cs="Times New Roman"/>
          <w:i/>
          <w:sz w:val="28"/>
        </w:rPr>
        <w:t>, 2022 г. – 21, 2023 г. – 7, 2024 г. - 19</w:t>
      </w:r>
      <w:r w:rsidRPr="002963C6">
        <w:rPr>
          <w:rFonts w:ascii="Times New Roman" w:hAnsi="Times New Roman" w:cs="Times New Roman"/>
          <w:sz w:val="28"/>
        </w:rPr>
        <w:t>).</w:t>
      </w:r>
    </w:p>
    <w:p w:rsidR="00187688" w:rsidRPr="002963C6" w:rsidRDefault="00690751" w:rsidP="002963C6">
      <w:pPr>
        <w:pStyle w:val="a3"/>
        <w:numPr>
          <w:ilvl w:val="0"/>
          <w:numId w:val="29"/>
        </w:numPr>
        <w:spacing w:after="0" w:line="276" w:lineRule="auto"/>
        <w:ind w:left="-567" w:right="-284" w:firstLine="709"/>
        <w:jc w:val="both"/>
        <w:rPr>
          <w:rFonts w:ascii="Times New Roman" w:hAnsi="Times New Roman" w:cs="Times New Roman"/>
          <w:sz w:val="28"/>
        </w:rPr>
      </w:pPr>
      <w:r w:rsidRPr="002963C6">
        <w:rPr>
          <w:rFonts w:ascii="Times New Roman" w:hAnsi="Times New Roman" w:cs="Times New Roman"/>
          <w:sz w:val="28"/>
        </w:rPr>
        <w:t xml:space="preserve">Нарушение правил технической эксплуатации электрооборудования – </w:t>
      </w:r>
      <w:r w:rsidR="002963C6" w:rsidRPr="002963C6">
        <w:rPr>
          <w:rFonts w:ascii="Times New Roman" w:hAnsi="Times New Roman" w:cs="Times New Roman"/>
          <w:b/>
          <w:sz w:val="28"/>
        </w:rPr>
        <w:t>56</w:t>
      </w:r>
    </w:p>
    <w:p w:rsidR="00187688" w:rsidRPr="00F904A1" w:rsidRDefault="00D55325" w:rsidP="002963C6">
      <w:pPr>
        <w:spacing w:after="0" w:line="276" w:lineRule="auto"/>
        <w:ind w:left="-567" w:right="-284"/>
        <w:jc w:val="both"/>
        <w:rPr>
          <w:rFonts w:ascii="Times New Roman" w:hAnsi="Times New Roman" w:cs="Times New Roman"/>
          <w:sz w:val="28"/>
          <w:highlight w:val="yellow"/>
        </w:rPr>
      </w:pPr>
      <w:r w:rsidRPr="002963C6">
        <w:rPr>
          <w:rFonts w:ascii="Times New Roman" w:hAnsi="Times New Roman" w:cs="Times New Roman"/>
          <w:sz w:val="28"/>
        </w:rPr>
        <w:t>случаев</w:t>
      </w:r>
      <w:r w:rsidR="00690751" w:rsidRPr="002963C6">
        <w:rPr>
          <w:rFonts w:ascii="Times New Roman" w:hAnsi="Times New Roman" w:cs="Times New Roman"/>
          <w:sz w:val="28"/>
        </w:rPr>
        <w:t xml:space="preserve"> ((</w:t>
      </w:r>
      <w:r w:rsidR="002963C6" w:rsidRPr="002963C6">
        <w:rPr>
          <w:rFonts w:ascii="Times New Roman" w:hAnsi="Times New Roman" w:cs="Times New Roman"/>
          <w:b/>
          <w:sz w:val="28"/>
        </w:rPr>
        <w:t>21,1</w:t>
      </w:r>
      <w:r w:rsidR="00E24B97" w:rsidRPr="002963C6">
        <w:rPr>
          <w:rFonts w:ascii="Times New Roman" w:hAnsi="Times New Roman" w:cs="Times New Roman"/>
          <w:b/>
          <w:sz w:val="28"/>
        </w:rPr>
        <w:t>3</w:t>
      </w:r>
      <w:r w:rsidR="00690751" w:rsidRPr="002963C6">
        <w:rPr>
          <w:rFonts w:ascii="Times New Roman" w:hAnsi="Times New Roman" w:cs="Times New Roman"/>
          <w:b/>
          <w:sz w:val="28"/>
        </w:rPr>
        <w:t>%</w:t>
      </w:r>
      <w:r w:rsidR="00690751" w:rsidRPr="002963C6">
        <w:rPr>
          <w:rFonts w:ascii="Times New Roman" w:hAnsi="Times New Roman" w:cs="Times New Roman"/>
          <w:sz w:val="28"/>
        </w:rPr>
        <w:t xml:space="preserve"> от общего количества) </w:t>
      </w:r>
      <w:r w:rsidR="002963C6" w:rsidRPr="002963C6">
        <w:rPr>
          <w:rFonts w:ascii="Times New Roman" w:hAnsi="Times New Roman" w:cs="Times New Roman"/>
          <w:sz w:val="28"/>
        </w:rPr>
        <w:t>20</w:t>
      </w:r>
      <w:r w:rsidR="00E24B97" w:rsidRPr="002963C6">
        <w:rPr>
          <w:rFonts w:ascii="Times New Roman" w:hAnsi="Times New Roman" w:cs="Times New Roman"/>
          <w:i/>
          <w:sz w:val="28"/>
        </w:rPr>
        <w:t>20</w:t>
      </w:r>
      <w:r w:rsidR="00907AFE" w:rsidRPr="002963C6">
        <w:rPr>
          <w:rFonts w:ascii="Times New Roman" w:hAnsi="Times New Roman" w:cs="Times New Roman"/>
          <w:i/>
          <w:sz w:val="28"/>
        </w:rPr>
        <w:t xml:space="preserve"> г.</w:t>
      </w:r>
      <w:r w:rsidRPr="002963C6">
        <w:rPr>
          <w:rFonts w:ascii="Times New Roman" w:hAnsi="Times New Roman" w:cs="Times New Roman"/>
          <w:i/>
          <w:sz w:val="28"/>
        </w:rPr>
        <w:t xml:space="preserve"> – </w:t>
      </w:r>
      <w:r w:rsidR="00E24B97" w:rsidRPr="002963C6">
        <w:rPr>
          <w:rFonts w:ascii="Times New Roman" w:hAnsi="Times New Roman" w:cs="Times New Roman"/>
          <w:i/>
          <w:sz w:val="28"/>
        </w:rPr>
        <w:t>12, 2021</w:t>
      </w:r>
      <w:r w:rsidR="00907AFE" w:rsidRPr="002963C6">
        <w:rPr>
          <w:rFonts w:ascii="Times New Roman" w:hAnsi="Times New Roman" w:cs="Times New Roman"/>
          <w:i/>
          <w:sz w:val="28"/>
        </w:rPr>
        <w:t xml:space="preserve"> г.</w:t>
      </w:r>
      <w:r w:rsidR="00E24B97" w:rsidRPr="002963C6">
        <w:rPr>
          <w:rFonts w:ascii="Times New Roman" w:hAnsi="Times New Roman" w:cs="Times New Roman"/>
          <w:i/>
          <w:sz w:val="28"/>
        </w:rPr>
        <w:t xml:space="preserve"> – 7</w:t>
      </w:r>
      <w:r w:rsidR="002963C6" w:rsidRPr="002963C6">
        <w:rPr>
          <w:rFonts w:ascii="Times New Roman" w:hAnsi="Times New Roman" w:cs="Times New Roman"/>
          <w:i/>
          <w:sz w:val="28"/>
        </w:rPr>
        <w:t>, 2022 г. – 10, 2023 г. – 10, 2024 г. - 17</w:t>
      </w:r>
      <w:r w:rsidR="00A3033F" w:rsidRPr="002963C6">
        <w:rPr>
          <w:rFonts w:ascii="Times New Roman" w:hAnsi="Times New Roman" w:cs="Times New Roman"/>
          <w:sz w:val="28"/>
        </w:rPr>
        <w:t>);</w:t>
      </w:r>
    </w:p>
    <w:p w:rsidR="00690751" w:rsidRPr="002963C6" w:rsidRDefault="00690751" w:rsidP="00167125">
      <w:pPr>
        <w:pStyle w:val="a3"/>
        <w:numPr>
          <w:ilvl w:val="0"/>
          <w:numId w:val="29"/>
        </w:numPr>
        <w:spacing w:after="0" w:line="276" w:lineRule="auto"/>
        <w:ind w:left="-567" w:right="-284" w:firstLine="709"/>
        <w:jc w:val="both"/>
        <w:rPr>
          <w:rFonts w:ascii="Times New Roman" w:hAnsi="Times New Roman" w:cs="Times New Roman"/>
          <w:sz w:val="28"/>
        </w:rPr>
      </w:pPr>
      <w:r w:rsidRPr="002963C6">
        <w:rPr>
          <w:rFonts w:ascii="Times New Roman" w:hAnsi="Times New Roman" w:cs="Times New Roman"/>
          <w:sz w:val="28"/>
        </w:rPr>
        <w:t xml:space="preserve">Неисправность печей и дымоходов – </w:t>
      </w:r>
      <w:r w:rsidR="002963C6" w:rsidRPr="002963C6">
        <w:rPr>
          <w:rFonts w:ascii="Times New Roman" w:hAnsi="Times New Roman" w:cs="Times New Roman"/>
          <w:b/>
          <w:sz w:val="28"/>
        </w:rPr>
        <w:t>43</w:t>
      </w:r>
      <w:r w:rsidRPr="002963C6">
        <w:rPr>
          <w:rFonts w:ascii="Times New Roman" w:hAnsi="Times New Roman" w:cs="Times New Roman"/>
          <w:sz w:val="28"/>
        </w:rPr>
        <w:t xml:space="preserve"> ((</w:t>
      </w:r>
      <w:r w:rsidR="002963C6" w:rsidRPr="002963C6">
        <w:rPr>
          <w:rFonts w:ascii="Times New Roman" w:hAnsi="Times New Roman" w:cs="Times New Roman"/>
          <w:b/>
          <w:sz w:val="28"/>
        </w:rPr>
        <w:t>16</w:t>
      </w:r>
      <w:r w:rsidR="00A3033F" w:rsidRPr="002963C6">
        <w:rPr>
          <w:rFonts w:ascii="Times New Roman" w:hAnsi="Times New Roman" w:cs="Times New Roman"/>
          <w:b/>
          <w:sz w:val="28"/>
        </w:rPr>
        <w:t>,23</w:t>
      </w:r>
      <w:r w:rsidRPr="002963C6">
        <w:rPr>
          <w:rFonts w:ascii="Times New Roman" w:hAnsi="Times New Roman" w:cs="Times New Roman"/>
          <w:b/>
          <w:sz w:val="28"/>
        </w:rPr>
        <w:t>%</w:t>
      </w:r>
      <w:r w:rsidRPr="002963C6">
        <w:rPr>
          <w:rFonts w:ascii="Times New Roman" w:hAnsi="Times New Roman" w:cs="Times New Roman"/>
          <w:sz w:val="28"/>
        </w:rPr>
        <w:t xml:space="preserve">) </w:t>
      </w:r>
      <w:r w:rsidR="00A3033F" w:rsidRPr="002963C6">
        <w:rPr>
          <w:rFonts w:ascii="Times New Roman" w:hAnsi="Times New Roman" w:cs="Times New Roman"/>
          <w:i/>
          <w:sz w:val="28"/>
        </w:rPr>
        <w:t>2020</w:t>
      </w:r>
      <w:r w:rsidR="00907AFE" w:rsidRPr="002963C6">
        <w:rPr>
          <w:rFonts w:ascii="Times New Roman" w:hAnsi="Times New Roman" w:cs="Times New Roman"/>
          <w:i/>
          <w:sz w:val="28"/>
        </w:rPr>
        <w:t xml:space="preserve"> г.</w:t>
      </w:r>
      <w:r w:rsidR="00A3033F" w:rsidRPr="002963C6">
        <w:rPr>
          <w:rFonts w:ascii="Times New Roman" w:hAnsi="Times New Roman" w:cs="Times New Roman"/>
          <w:i/>
          <w:sz w:val="28"/>
        </w:rPr>
        <w:t xml:space="preserve"> – 11, 2021</w:t>
      </w:r>
      <w:r w:rsidR="00907AFE" w:rsidRPr="002963C6">
        <w:rPr>
          <w:rFonts w:ascii="Times New Roman" w:hAnsi="Times New Roman" w:cs="Times New Roman"/>
          <w:i/>
          <w:sz w:val="28"/>
        </w:rPr>
        <w:t xml:space="preserve"> г.</w:t>
      </w:r>
      <w:r w:rsidR="00A3033F" w:rsidRPr="002963C6">
        <w:rPr>
          <w:rFonts w:ascii="Times New Roman" w:hAnsi="Times New Roman" w:cs="Times New Roman"/>
          <w:i/>
          <w:sz w:val="28"/>
        </w:rPr>
        <w:t xml:space="preserve"> – 10</w:t>
      </w:r>
      <w:r w:rsidR="002963C6" w:rsidRPr="002963C6">
        <w:rPr>
          <w:rFonts w:ascii="Times New Roman" w:hAnsi="Times New Roman" w:cs="Times New Roman"/>
          <w:i/>
          <w:sz w:val="28"/>
        </w:rPr>
        <w:t>, 2022 г. – 7, 2023 г. – 8, 2024 г. - 7</w:t>
      </w:r>
      <w:r w:rsidRPr="002963C6">
        <w:rPr>
          <w:rFonts w:ascii="Times New Roman" w:hAnsi="Times New Roman" w:cs="Times New Roman"/>
          <w:sz w:val="28"/>
        </w:rPr>
        <w:t>);</w:t>
      </w:r>
    </w:p>
    <w:p w:rsidR="00690751" w:rsidRPr="002963C6" w:rsidRDefault="002963C6" w:rsidP="00167125">
      <w:pPr>
        <w:spacing w:after="0" w:line="276" w:lineRule="auto"/>
        <w:ind w:left="-567" w:right="-284" w:firstLine="709"/>
        <w:jc w:val="both"/>
        <w:rPr>
          <w:rFonts w:ascii="Times New Roman" w:hAnsi="Times New Roman" w:cs="Times New Roman"/>
          <w:sz w:val="28"/>
        </w:rPr>
      </w:pPr>
      <w:r w:rsidRPr="002963C6">
        <w:rPr>
          <w:rFonts w:ascii="Times New Roman" w:hAnsi="Times New Roman" w:cs="Times New Roman"/>
          <w:sz w:val="28"/>
        </w:rPr>
        <w:t>4</w:t>
      </w:r>
      <w:r w:rsidR="00690751" w:rsidRPr="002963C6">
        <w:rPr>
          <w:rFonts w:ascii="Times New Roman" w:hAnsi="Times New Roman" w:cs="Times New Roman"/>
          <w:sz w:val="28"/>
        </w:rPr>
        <w:t>.</w:t>
      </w:r>
      <w:r w:rsidR="00690751" w:rsidRPr="002963C6">
        <w:rPr>
          <w:rFonts w:ascii="Times New Roman" w:hAnsi="Times New Roman" w:cs="Times New Roman"/>
          <w:sz w:val="28"/>
        </w:rPr>
        <w:tab/>
        <w:t xml:space="preserve">Поджог – </w:t>
      </w:r>
      <w:r w:rsidRPr="002963C6">
        <w:rPr>
          <w:rFonts w:ascii="Times New Roman" w:hAnsi="Times New Roman" w:cs="Times New Roman"/>
          <w:b/>
          <w:sz w:val="28"/>
        </w:rPr>
        <w:t>8</w:t>
      </w:r>
      <w:r w:rsidR="00690751" w:rsidRPr="002963C6">
        <w:rPr>
          <w:rFonts w:ascii="Times New Roman" w:hAnsi="Times New Roman" w:cs="Times New Roman"/>
          <w:sz w:val="28"/>
        </w:rPr>
        <w:t xml:space="preserve"> ((</w:t>
      </w:r>
      <w:r w:rsidRPr="002963C6">
        <w:rPr>
          <w:rFonts w:ascii="Times New Roman" w:hAnsi="Times New Roman" w:cs="Times New Roman"/>
          <w:b/>
          <w:sz w:val="28"/>
        </w:rPr>
        <w:t>3,02</w:t>
      </w:r>
      <w:r w:rsidR="00690751" w:rsidRPr="002963C6">
        <w:rPr>
          <w:rFonts w:ascii="Times New Roman" w:hAnsi="Times New Roman" w:cs="Times New Roman"/>
          <w:b/>
          <w:sz w:val="28"/>
        </w:rPr>
        <w:t>%</w:t>
      </w:r>
      <w:r w:rsidR="00690751" w:rsidRPr="002963C6">
        <w:rPr>
          <w:rFonts w:ascii="Times New Roman" w:hAnsi="Times New Roman" w:cs="Times New Roman"/>
          <w:sz w:val="28"/>
        </w:rPr>
        <w:t xml:space="preserve">) </w:t>
      </w:r>
      <w:r w:rsidR="00A3033F" w:rsidRPr="002963C6">
        <w:rPr>
          <w:rFonts w:ascii="Times New Roman" w:hAnsi="Times New Roman" w:cs="Times New Roman"/>
          <w:i/>
          <w:sz w:val="28"/>
        </w:rPr>
        <w:t>2020</w:t>
      </w:r>
      <w:r w:rsidR="00907AFE" w:rsidRPr="002963C6">
        <w:rPr>
          <w:rFonts w:ascii="Times New Roman" w:hAnsi="Times New Roman" w:cs="Times New Roman"/>
          <w:i/>
          <w:sz w:val="28"/>
        </w:rPr>
        <w:t xml:space="preserve"> г.</w:t>
      </w:r>
      <w:r w:rsidR="00A3033F" w:rsidRPr="002963C6">
        <w:rPr>
          <w:rFonts w:ascii="Times New Roman" w:hAnsi="Times New Roman" w:cs="Times New Roman"/>
          <w:i/>
          <w:sz w:val="28"/>
        </w:rPr>
        <w:t xml:space="preserve"> – 1</w:t>
      </w:r>
      <w:r w:rsidR="00690751" w:rsidRPr="002963C6">
        <w:rPr>
          <w:rFonts w:ascii="Times New Roman" w:hAnsi="Times New Roman" w:cs="Times New Roman"/>
          <w:i/>
          <w:sz w:val="28"/>
        </w:rPr>
        <w:t>,</w:t>
      </w:r>
      <w:r w:rsidRPr="002963C6">
        <w:rPr>
          <w:rFonts w:ascii="Times New Roman" w:hAnsi="Times New Roman" w:cs="Times New Roman"/>
          <w:i/>
          <w:sz w:val="28"/>
        </w:rPr>
        <w:t xml:space="preserve"> </w:t>
      </w:r>
      <w:r w:rsidR="00A3033F" w:rsidRPr="002963C6">
        <w:rPr>
          <w:rFonts w:ascii="Times New Roman" w:hAnsi="Times New Roman" w:cs="Times New Roman"/>
          <w:i/>
          <w:sz w:val="28"/>
        </w:rPr>
        <w:t>2021</w:t>
      </w:r>
      <w:r w:rsidR="00907AFE" w:rsidRPr="002963C6">
        <w:rPr>
          <w:rFonts w:ascii="Times New Roman" w:hAnsi="Times New Roman" w:cs="Times New Roman"/>
          <w:i/>
          <w:sz w:val="28"/>
        </w:rPr>
        <w:t xml:space="preserve"> г.</w:t>
      </w:r>
      <w:r w:rsidR="00A3033F" w:rsidRPr="002963C6">
        <w:rPr>
          <w:rFonts w:ascii="Times New Roman" w:hAnsi="Times New Roman" w:cs="Times New Roman"/>
          <w:i/>
          <w:sz w:val="28"/>
        </w:rPr>
        <w:t xml:space="preserve"> – 0</w:t>
      </w:r>
      <w:r w:rsidRPr="002963C6">
        <w:rPr>
          <w:rFonts w:ascii="Times New Roman" w:hAnsi="Times New Roman" w:cs="Times New Roman"/>
          <w:i/>
          <w:sz w:val="28"/>
        </w:rPr>
        <w:t>, 2022 г. – 0, 2023 г. – 2, 2024 г. - 5</w:t>
      </w:r>
      <w:r w:rsidR="00167125" w:rsidRPr="002963C6">
        <w:rPr>
          <w:rFonts w:ascii="Times New Roman" w:hAnsi="Times New Roman" w:cs="Times New Roman"/>
          <w:sz w:val="28"/>
        </w:rPr>
        <w:t>);</w:t>
      </w:r>
    </w:p>
    <w:p w:rsidR="006C203D" w:rsidRPr="00350906" w:rsidRDefault="006C203D" w:rsidP="00064DBE">
      <w:pPr>
        <w:spacing w:after="0" w:line="276" w:lineRule="auto"/>
        <w:ind w:left="-567" w:right="-284" w:firstLine="709"/>
        <w:jc w:val="both"/>
        <w:rPr>
          <w:rFonts w:ascii="Times New Roman" w:hAnsi="Times New Roman" w:cs="Times New Roman"/>
          <w:sz w:val="28"/>
        </w:rPr>
      </w:pPr>
      <w:r w:rsidRPr="002963C6">
        <w:rPr>
          <w:rFonts w:ascii="Times New Roman" w:hAnsi="Times New Roman" w:cs="Times New Roman"/>
          <w:sz w:val="28"/>
        </w:rPr>
        <w:t>Сравнительный анализ показывает, что доля произошедших пожаров</w:t>
      </w:r>
      <w:r w:rsidRPr="002963C6">
        <w:rPr>
          <w:rFonts w:ascii="Times New Roman" w:hAnsi="Times New Roman" w:cs="Times New Roman"/>
          <w:sz w:val="28"/>
        </w:rPr>
        <w:br/>
        <w:t xml:space="preserve">по причине </w:t>
      </w:r>
      <w:r w:rsidR="008108BF" w:rsidRPr="002963C6">
        <w:rPr>
          <w:rFonts w:ascii="Times New Roman" w:hAnsi="Times New Roman" w:cs="Times New Roman"/>
          <w:b/>
          <w:sz w:val="28"/>
        </w:rPr>
        <w:t>нарушение правил технической эксплуатации электрооборудования</w:t>
      </w:r>
      <w:r w:rsidR="008108BF" w:rsidRPr="002963C6">
        <w:rPr>
          <w:rFonts w:ascii="Times New Roman" w:hAnsi="Times New Roman" w:cs="Times New Roman"/>
          <w:sz w:val="28"/>
        </w:rPr>
        <w:t xml:space="preserve"> </w:t>
      </w:r>
      <w:r w:rsidR="008108BF" w:rsidRPr="002963C6">
        <w:rPr>
          <w:rFonts w:ascii="Times New Roman" w:hAnsi="Times New Roman" w:cs="Times New Roman"/>
          <w:b/>
          <w:sz w:val="28"/>
        </w:rPr>
        <w:t xml:space="preserve"> </w:t>
      </w:r>
      <w:r w:rsidR="00990CAA" w:rsidRPr="002963C6">
        <w:rPr>
          <w:rFonts w:ascii="Times New Roman" w:hAnsi="Times New Roman" w:cs="Times New Roman"/>
          <w:sz w:val="28"/>
        </w:rPr>
        <w:t xml:space="preserve">меньше, чем </w:t>
      </w:r>
      <w:r w:rsidR="00160F18" w:rsidRPr="002963C6">
        <w:rPr>
          <w:rFonts w:ascii="Times New Roman" w:hAnsi="Times New Roman" w:cs="Times New Roman"/>
          <w:sz w:val="28"/>
        </w:rPr>
        <w:t xml:space="preserve">по </w:t>
      </w:r>
      <w:r w:rsidRPr="002963C6">
        <w:rPr>
          <w:rFonts w:ascii="Times New Roman" w:hAnsi="Times New Roman" w:cs="Times New Roman"/>
          <w:sz w:val="28"/>
        </w:rPr>
        <w:t>области</w:t>
      </w:r>
      <w:r w:rsidR="005314F3" w:rsidRPr="002963C6">
        <w:rPr>
          <w:rFonts w:ascii="Times New Roman" w:hAnsi="Times New Roman" w:cs="Times New Roman"/>
          <w:sz w:val="28"/>
        </w:rPr>
        <w:t xml:space="preserve"> и сельским районам</w:t>
      </w:r>
      <w:r w:rsidRPr="002963C6">
        <w:rPr>
          <w:rFonts w:ascii="Times New Roman" w:hAnsi="Times New Roman" w:cs="Times New Roman"/>
          <w:sz w:val="28"/>
        </w:rPr>
        <w:t xml:space="preserve"> в </w:t>
      </w:r>
      <w:r w:rsidR="00767FED" w:rsidRPr="002963C6">
        <w:rPr>
          <w:rFonts w:ascii="Times New Roman" w:hAnsi="Times New Roman" w:cs="Times New Roman"/>
          <w:b/>
          <w:sz w:val="28"/>
        </w:rPr>
        <w:t>1,1</w:t>
      </w:r>
      <w:r w:rsidR="008108BF" w:rsidRPr="002963C6">
        <w:rPr>
          <w:rFonts w:ascii="Times New Roman" w:hAnsi="Times New Roman" w:cs="Times New Roman"/>
          <w:b/>
          <w:sz w:val="28"/>
        </w:rPr>
        <w:t>3</w:t>
      </w:r>
      <w:r w:rsidRPr="002963C6">
        <w:rPr>
          <w:rFonts w:ascii="Times New Roman" w:hAnsi="Times New Roman" w:cs="Times New Roman"/>
          <w:sz w:val="28"/>
        </w:rPr>
        <w:t xml:space="preserve"> и </w:t>
      </w:r>
      <w:r w:rsidR="00767FED" w:rsidRPr="002963C6">
        <w:rPr>
          <w:rFonts w:ascii="Times New Roman" w:hAnsi="Times New Roman" w:cs="Times New Roman"/>
          <w:b/>
          <w:sz w:val="28"/>
        </w:rPr>
        <w:t>1,</w:t>
      </w:r>
      <w:r w:rsidR="008108BF" w:rsidRPr="002963C6">
        <w:rPr>
          <w:rFonts w:ascii="Times New Roman" w:hAnsi="Times New Roman" w:cs="Times New Roman"/>
          <w:b/>
          <w:sz w:val="28"/>
        </w:rPr>
        <w:t>33</w:t>
      </w:r>
      <w:r w:rsidR="006D115D" w:rsidRPr="002963C6">
        <w:rPr>
          <w:rFonts w:ascii="Times New Roman" w:hAnsi="Times New Roman" w:cs="Times New Roman"/>
          <w:b/>
          <w:sz w:val="28"/>
        </w:rPr>
        <w:t xml:space="preserve"> </w:t>
      </w:r>
      <w:r w:rsidRPr="002963C6">
        <w:rPr>
          <w:rFonts w:ascii="Times New Roman" w:hAnsi="Times New Roman" w:cs="Times New Roman"/>
          <w:b/>
          <w:sz w:val="28"/>
        </w:rPr>
        <w:t>раза</w:t>
      </w:r>
      <w:r w:rsidRPr="002963C6">
        <w:rPr>
          <w:rFonts w:ascii="Times New Roman" w:hAnsi="Times New Roman" w:cs="Times New Roman"/>
          <w:sz w:val="28"/>
        </w:rPr>
        <w:t xml:space="preserve"> соответственно</w:t>
      </w:r>
      <w:r w:rsidR="0074169E" w:rsidRPr="002963C6">
        <w:rPr>
          <w:rFonts w:ascii="Times New Roman" w:hAnsi="Times New Roman" w:cs="Times New Roman"/>
          <w:sz w:val="28"/>
        </w:rPr>
        <w:t xml:space="preserve">, </w:t>
      </w:r>
      <w:r w:rsidR="0074169E" w:rsidRPr="002963C6">
        <w:rPr>
          <w:rFonts w:ascii="Times New Roman" w:hAnsi="Times New Roman" w:cs="Times New Roman"/>
          <w:b/>
          <w:sz w:val="28"/>
        </w:rPr>
        <w:t>поджога</w:t>
      </w:r>
      <w:r w:rsidR="0074169E" w:rsidRPr="002963C6">
        <w:rPr>
          <w:rFonts w:ascii="Times New Roman" w:hAnsi="Times New Roman" w:cs="Times New Roman"/>
          <w:sz w:val="28"/>
        </w:rPr>
        <w:t xml:space="preserve"> в </w:t>
      </w:r>
      <w:r w:rsidR="002963C6" w:rsidRPr="002963C6">
        <w:rPr>
          <w:rFonts w:ascii="Times New Roman" w:hAnsi="Times New Roman" w:cs="Times New Roman"/>
          <w:b/>
          <w:sz w:val="28"/>
        </w:rPr>
        <w:t>2,02</w:t>
      </w:r>
      <w:r w:rsidR="0074169E" w:rsidRPr="002963C6">
        <w:rPr>
          <w:rFonts w:ascii="Times New Roman" w:hAnsi="Times New Roman" w:cs="Times New Roman"/>
          <w:sz w:val="28"/>
        </w:rPr>
        <w:t xml:space="preserve"> и </w:t>
      </w:r>
      <w:r w:rsidR="008108BF" w:rsidRPr="002963C6">
        <w:rPr>
          <w:rFonts w:ascii="Times New Roman" w:hAnsi="Times New Roman" w:cs="Times New Roman"/>
          <w:b/>
          <w:sz w:val="28"/>
        </w:rPr>
        <w:t>1,</w:t>
      </w:r>
      <w:r w:rsidR="002963C6" w:rsidRPr="002963C6">
        <w:rPr>
          <w:rFonts w:ascii="Times New Roman" w:hAnsi="Times New Roman" w:cs="Times New Roman"/>
          <w:b/>
          <w:sz w:val="28"/>
        </w:rPr>
        <w:t>3</w:t>
      </w:r>
      <w:r w:rsidR="0074169E" w:rsidRPr="002963C6">
        <w:rPr>
          <w:rFonts w:ascii="Times New Roman" w:hAnsi="Times New Roman" w:cs="Times New Roman"/>
          <w:b/>
          <w:sz w:val="28"/>
        </w:rPr>
        <w:t xml:space="preserve"> раза</w:t>
      </w:r>
      <w:r w:rsidR="0074169E" w:rsidRPr="002963C6">
        <w:rPr>
          <w:rFonts w:ascii="Times New Roman" w:hAnsi="Times New Roman" w:cs="Times New Roman"/>
          <w:sz w:val="28"/>
        </w:rPr>
        <w:t xml:space="preserve"> соответственно</w:t>
      </w:r>
      <w:r w:rsidR="00B41FC5" w:rsidRPr="002963C6">
        <w:rPr>
          <w:rFonts w:ascii="Times New Roman" w:hAnsi="Times New Roman" w:cs="Times New Roman"/>
          <w:sz w:val="28"/>
        </w:rPr>
        <w:t xml:space="preserve">. </w:t>
      </w:r>
      <w:r w:rsidRPr="00350906">
        <w:rPr>
          <w:rFonts w:ascii="Times New Roman" w:hAnsi="Times New Roman" w:cs="Times New Roman"/>
          <w:sz w:val="28"/>
        </w:rPr>
        <w:t xml:space="preserve">Вместе с тем, на территории </w:t>
      </w:r>
      <w:r w:rsidR="00451BA1" w:rsidRPr="00350906">
        <w:rPr>
          <w:rFonts w:ascii="Times New Roman" w:hAnsi="Times New Roman" w:cs="Times New Roman"/>
          <w:sz w:val="28"/>
        </w:rPr>
        <w:t>муниципального</w:t>
      </w:r>
      <w:r w:rsidR="00FD45CE" w:rsidRPr="00350906">
        <w:rPr>
          <w:rFonts w:ascii="Times New Roman" w:hAnsi="Times New Roman" w:cs="Times New Roman"/>
          <w:sz w:val="28"/>
        </w:rPr>
        <w:t xml:space="preserve"> округа Воротынский</w:t>
      </w:r>
      <w:r w:rsidRPr="00350906">
        <w:rPr>
          <w:rFonts w:ascii="Times New Roman" w:hAnsi="Times New Roman" w:cs="Times New Roman"/>
          <w:sz w:val="28"/>
        </w:rPr>
        <w:t xml:space="preserve"> значительно </w:t>
      </w:r>
      <w:r w:rsidR="00350906" w:rsidRPr="00350906">
        <w:rPr>
          <w:rFonts w:ascii="Times New Roman" w:hAnsi="Times New Roman" w:cs="Times New Roman"/>
          <w:sz w:val="28"/>
        </w:rPr>
        <w:t>реже</w:t>
      </w:r>
      <w:r w:rsidRPr="00350906">
        <w:rPr>
          <w:rFonts w:ascii="Times New Roman" w:hAnsi="Times New Roman" w:cs="Times New Roman"/>
          <w:sz w:val="28"/>
        </w:rPr>
        <w:t xml:space="preserve"> возник</w:t>
      </w:r>
      <w:r w:rsidR="0008445F" w:rsidRPr="00350906">
        <w:rPr>
          <w:rFonts w:ascii="Times New Roman" w:hAnsi="Times New Roman" w:cs="Times New Roman"/>
          <w:sz w:val="28"/>
        </w:rPr>
        <w:t>ают</w:t>
      </w:r>
      <w:r w:rsidRPr="00350906">
        <w:rPr>
          <w:rFonts w:ascii="Times New Roman" w:hAnsi="Times New Roman" w:cs="Times New Roman"/>
          <w:sz w:val="28"/>
        </w:rPr>
        <w:t xml:space="preserve"> пожар</w:t>
      </w:r>
      <w:r w:rsidR="0008445F" w:rsidRPr="00350906">
        <w:rPr>
          <w:rFonts w:ascii="Times New Roman" w:hAnsi="Times New Roman" w:cs="Times New Roman"/>
          <w:sz w:val="28"/>
        </w:rPr>
        <w:t xml:space="preserve">ы </w:t>
      </w:r>
      <w:r w:rsidR="00990CAA" w:rsidRPr="00350906">
        <w:rPr>
          <w:rFonts w:ascii="Times New Roman" w:hAnsi="Times New Roman" w:cs="Times New Roman"/>
          <w:sz w:val="28"/>
        </w:rPr>
        <w:t>по причинам</w:t>
      </w:r>
      <w:r w:rsidR="006D115D" w:rsidRPr="00350906">
        <w:rPr>
          <w:rFonts w:ascii="Times New Roman" w:hAnsi="Times New Roman" w:cs="Times New Roman"/>
          <w:sz w:val="28"/>
        </w:rPr>
        <w:t xml:space="preserve"> </w:t>
      </w:r>
      <w:r w:rsidR="00B41FC5" w:rsidRPr="00350906">
        <w:rPr>
          <w:rFonts w:ascii="Times New Roman" w:hAnsi="Times New Roman" w:cs="Times New Roman"/>
          <w:b/>
          <w:sz w:val="28"/>
        </w:rPr>
        <w:t>неосторожного обращения с огнем</w:t>
      </w:r>
      <w:r w:rsidR="006D115D" w:rsidRPr="00350906">
        <w:rPr>
          <w:rFonts w:ascii="Times New Roman" w:hAnsi="Times New Roman" w:cs="Times New Roman"/>
          <w:b/>
          <w:sz w:val="28"/>
        </w:rPr>
        <w:t xml:space="preserve"> </w:t>
      </w:r>
      <w:r w:rsidR="00CA10B2" w:rsidRPr="00350906">
        <w:rPr>
          <w:rFonts w:ascii="Times New Roman" w:hAnsi="Times New Roman" w:cs="Times New Roman"/>
          <w:sz w:val="28"/>
        </w:rPr>
        <w:t>(относительно</w:t>
      </w:r>
      <w:r w:rsidR="00981495" w:rsidRPr="00350906">
        <w:rPr>
          <w:rFonts w:ascii="Times New Roman" w:hAnsi="Times New Roman" w:cs="Times New Roman"/>
          <w:sz w:val="28"/>
        </w:rPr>
        <w:t xml:space="preserve"> </w:t>
      </w:r>
      <w:r w:rsidR="0008445F" w:rsidRPr="00350906">
        <w:rPr>
          <w:rFonts w:ascii="Times New Roman" w:hAnsi="Times New Roman" w:cs="Times New Roman"/>
          <w:sz w:val="28"/>
        </w:rPr>
        <w:t xml:space="preserve">среднеобластных показателей </w:t>
      </w:r>
      <w:r w:rsidR="00350906" w:rsidRPr="00350906">
        <w:rPr>
          <w:rFonts w:ascii="Times New Roman" w:hAnsi="Times New Roman" w:cs="Times New Roman"/>
          <w:sz w:val="28"/>
        </w:rPr>
        <w:t>меньше</w:t>
      </w:r>
      <w:r w:rsidR="0008445F" w:rsidRPr="00350906">
        <w:rPr>
          <w:rFonts w:ascii="Times New Roman" w:hAnsi="Times New Roman" w:cs="Times New Roman"/>
          <w:sz w:val="28"/>
        </w:rPr>
        <w:t xml:space="preserve"> на </w:t>
      </w:r>
      <w:r w:rsidR="00350906" w:rsidRPr="00350906">
        <w:rPr>
          <w:rFonts w:ascii="Times New Roman" w:hAnsi="Times New Roman" w:cs="Times New Roman"/>
          <w:b/>
          <w:sz w:val="28"/>
        </w:rPr>
        <w:t>1,33</w:t>
      </w:r>
      <w:r w:rsidR="0008445F" w:rsidRPr="00350906">
        <w:rPr>
          <w:rFonts w:ascii="Times New Roman" w:hAnsi="Times New Roman" w:cs="Times New Roman"/>
          <w:b/>
          <w:sz w:val="28"/>
        </w:rPr>
        <w:t xml:space="preserve">%, </w:t>
      </w:r>
      <w:r w:rsidR="0008445F" w:rsidRPr="00350906">
        <w:rPr>
          <w:rFonts w:ascii="Times New Roman" w:hAnsi="Times New Roman" w:cs="Times New Roman"/>
          <w:sz w:val="28"/>
        </w:rPr>
        <w:t>а аналогичного среднего показателя только по</w:t>
      </w:r>
      <w:r w:rsidR="00BF3F09" w:rsidRPr="00350906">
        <w:rPr>
          <w:rFonts w:ascii="Times New Roman" w:hAnsi="Times New Roman" w:cs="Times New Roman"/>
          <w:sz w:val="28"/>
        </w:rPr>
        <w:t xml:space="preserve"> сельски</w:t>
      </w:r>
      <w:r w:rsidR="0008445F" w:rsidRPr="00350906">
        <w:rPr>
          <w:rFonts w:ascii="Times New Roman" w:hAnsi="Times New Roman" w:cs="Times New Roman"/>
          <w:sz w:val="28"/>
        </w:rPr>
        <w:t>м</w:t>
      </w:r>
      <w:r w:rsidR="00BF3F09" w:rsidRPr="00350906">
        <w:rPr>
          <w:rFonts w:ascii="Times New Roman" w:hAnsi="Times New Roman" w:cs="Times New Roman"/>
          <w:sz w:val="28"/>
        </w:rPr>
        <w:t xml:space="preserve"> район</w:t>
      </w:r>
      <w:r w:rsidR="0008445F" w:rsidRPr="00350906">
        <w:rPr>
          <w:rFonts w:ascii="Times New Roman" w:hAnsi="Times New Roman" w:cs="Times New Roman"/>
          <w:sz w:val="28"/>
        </w:rPr>
        <w:t>ам</w:t>
      </w:r>
      <w:r w:rsidR="00B636A0" w:rsidRPr="00350906">
        <w:rPr>
          <w:rFonts w:ascii="Times New Roman" w:hAnsi="Times New Roman" w:cs="Times New Roman"/>
          <w:sz w:val="28"/>
        </w:rPr>
        <w:t xml:space="preserve"> </w:t>
      </w:r>
      <w:r w:rsidR="0008445F" w:rsidRPr="00350906">
        <w:rPr>
          <w:rFonts w:ascii="Times New Roman" w:hAnsi="Times New Roman" w:cs="Times New Roman"/>
          <w:sz w:val="28"/>
        </w:rPr>
        <w:t>– на</w:t>
      </w:r>
      <w:r w:rsidR="00E95371" w:rsidRPr="00350906">
        <w:rPr>
          <w:rFonts w:ascii="Times New Roman" w:hAnsi="Times New Roman" w:cs="Times New Roman"/>
          <w:sz w:val="28"/>
        </w:rPr>
        <w:t xml:space="preserve"> </w:t>
      </w:r>
      <w:r w:rsidR="00350906" w:rsidRPr="00350906">
        <w:rPr>
          <w:rFonts w:ascii="Times New Roman" w:hAnsi="Times New Roman" w:cs="Times New Roman"/>
          <w:b/>
          <w:sz w:val="28"/>
        </w:rPr>
        <w:t>0,54</w:t>
      </w:r>
      <w:r w:rsidR="00DF1CC3" w:rsidRPr="00350906">
        <w:rPr>
          <w:rFonts w:ascii="Times New Roman" w:hAnsi="Times New Roman" w:cs="Times New Roman"/>
          <w:b/>
          <w:sz w:val="28"/>
        </w:rPr>
        <w:t>%</w:t>
      </w:r>
      <w:r w:rsidR="00CA10B2" w:rsidRPr="00350906">
        <w:rPr>
          <w:rFonts w:ascii="Times New Roman" w:hAnsi="Times New Roman" w:cs="Times New Roman"/>
          <w:sz w:val="28"/>
        </w:rPr>
        <w:t>)</w:t>
      </w:r>
      <w:r w:rsidR="0008445F" w:rsidRPr="00350906">
        <w:rPr>
          <w:rFonts w:ascii="Times New Roman" w:hAnsi="Times New Roman" w:cs="Times New Roman"/>
          <w:sz w:val="28"/>
        </w:rPr>
        <w:t xml:space="preserve">, </w:t>
      </w:r>
      <w:r w:rsidR="00990CAA" w:rsidRPr="00350906">
        <w:rPr>
          <w:rFonts w:ascii="Times New Roman" w:hAnsi="Times New Roman" w:cs="Times New Roman"/>
          <w:b/>
          <w:sz w:val="28"/>
        </w:rPr>
        <w:t>неисправности печей и дымоходов</w:t>
      </w:r>
      <w:r w:rsidR="00E95371" w:rsidRPr="00350906">
        <w:rPr>
          <w:rFonts w:ascii="Times New Roman" w:hAnsi="Times New Roman" w:cs="Times New Roman"/>
          <w:b/>
          <w:sz w:val="28"/>
        </w:rPr>
        <w:t xml:space="preserve"> </w:t>
      </w:r>
      <w:r w:rsidR="00B41FC5" w:rsidRPr="00350906">
        <w:rPr>
          <w:rFonts w:ascii="Times New Roman" w:hAnsi="Times New Roman" w:cs="Times New Roman"/>
          <w:sz w:val="28"/>
        </w:rPr>
        <w:t xml:space="preserve">относительно среднеобластных показателей </w:t>
      </w:r>
      <w:r w:rsidR="00350906" w:rsidRPr="00350906">
        <w:rPr>
          <w:rFonts w:ascii="Times New Roman" w:hAnsi="Times New Roman" w:cs="Times New Roman"/>
          <w:sz w:val="28"/>
        </w:rPr>
        <w:t>меньше</w:t>
      </w:r>
      <w:r w:rsidR="00B41FC5" w:rsidRPr="00350906">
        <w:rPr>
          <w:rFonts w:ascii="Times New Roman" w:hAnsi="Times New Roman" w:cs="Times New Roman"/>
          <w:sz w:val="28"/>
        </w:rPr>
        <w:t xml:space="preserve"> на </w:t>
      </w:r>
      <w:r w:rsidR="00350906" w:rsidRPr="00350906">
        <w:rPr>
          <w:rFonts w:ascii="Times New Roman" w:hAnsi="Times New Roman" w:cs="Times New Roman"/>
          <w:b/>
          <w:sz w:val="28"/>
        </w:rPr>
        <w:t>0</w:t>
      </w:r>
      <w:r w:rsidR="00B41FC5" w:rsidRPr="00350906">
        <w:rPr>
          <w:rFonts w:ascii="Times New Roman" w:hAnsi="Times New Roman" w:cs="Times New Roman"/>
          <w:b/>
          <w:sz w:val="28"/>
        </w:rPr>
        <w:t>,4%</w:t>
      </w:r>
      <w:r w:rsidR="0043121D" w:rsidRPr="00350906">
        <w:rPr>
          <w:rFonts w:ascii="Times New Roman" w:hAnsi="Times New Roman" w:cs="Times New Roman"/>
          <w:sz w:val="28"/>
        </w:rPr>
        <w:t>.</w:t>
      </w:r>
      <w:r w:rsidR="0008445F" w:rsidRPr="00350906">
        <w:rPr>
          <w:rFonts w:ascii="Times New Roman" w:hAnsi="Times New Roman" w:cs="Times New Roman"/>
          <w:sz w:val="28"/>
        </w:rPr>
        <w:t xml:space="preserve"> </w:t>
      </w:r>
      <w:r w:rsidR="00FD45CE" w:rsidRPr="00350906">
        <w:rPr>
          <w:rFonts w:ascii="Times New Roman" w:hAnsi="Times New Roman" w:cs="Times New Roman"/>
          <w:sz w:val="28"/>
        </w:rPr>
        <w:t>(Таблица №5</w:t>
      </w:r>
      <w:r w:rsidRPr="00350906">
        <w:rPr>
          <w:rFonts w:ascii="Times New Roman" w:hAnsi="Times New Roman" w:cs="Times New Roman"/>
          <w:sz w:val="28"/>
        </w:rPr>
        <w:t>).</w:t>
      </w:r>
    </w:p>
    <w:p w:rsidR="00AD3F3A" w:rsidRPr="00EC3773" w:rsidRDefault="00690751" w:rsidP="00690751">
      <w:pPr>
        <w:spacing w:after="0" w:line="276" w:lineRule="auto"/>
        <w:ind w:left="-567" w:right="-284" w:firstLine="709"/>
        <w:jc w:val="both"/>
        <w:rPr>
          <w:rFonts w:ascii="Times New Roman" w:hAnsi="Times New Roman" w:cs="Times New Roman"/>
          <w:sz w:val="28"/>
        </w:rPr>
      </w:pPr>
      <w:r w:rsidRPr="000F29EE">
        <w:rPr>
          <w:rFonts w:ascii="Times New Roman" w:hAnsi="Times New Roman" w:cs="Times New Roman"/>
          <w:sz w:val="28"/>
        </w:rPr>
        <w:t xml:space="preserve">По местам возникновения пожаров, основная доля – </w:t>
      </w:r>
      <w:r w:rsidR="003467CC" w:rsidRPr="000F29EE">
        <w:rPr>
          <w:rFonts w:ascii="Times New Roman" w:hAnsi="Times New Roman" w:cs="Times New Roman"/>
          <w:b/>
          <w:sz w:val="28"/>
        </w:rPr>
        <w:t>2</w:t>
      </w:r>
      <w:r w:rsidR="00EC3773">
        <w:rPr>
          <w:rFonts w:ascii="Times New Roman" w:hAnsi="Times New Roman" w:cs="Times New Roman"/>
          <w:b/>
          <w:sz w:val="28"/>
        </w:rPr>
        <w:t>26</w:t>
      </w:r>
      <w:r w:rsidR="000F29EE" w:rsidRPr="000F29EE">
        <w:rPr>
          <w:rFonts w:ascii="Times New Roman" w:hAnsi="Times New Roman" w:cs="Times New Roman"/>
          <w:sz w:val="28"/>
        </w:rPr>
        <w:t xml:space="preserve"> случаев (8</w:t>
      </w:r>
      <w:r w:rsidR="00EC3773">
        <w:rPr>
          <w:rFonts w:ascii="Times New Roman" w:hAnsi="Times New Roman" w:cs="Times New Roman"/>
          <w:sz w:val="28"/>
        </w:rPr>
        <w:t>5</w:t>
      </w:r>
      <w:r w:rsidRPr="000F29EE">
        <w:rPr>
          <w:rFonts w:ascii="Times New Roman" w:hAnsi="Times New Roman" w:cs="Times New Roman"/>
          <w:sz w:val="28"/>
        </w:rPr>
        <w:t>,</w:t>
      </w:r>
      <w:r w:rsidR="00EC3773">
        <w:rPr>
          <w:rFonts w:ascii="Times New Roman" w:hAnsi="Times New Roman" w:cs="Times New Roman"/>
          <w:sz w:val="28"/>
        </w:rPr>
        <w:t>28</w:t>
      </w:r>
      <w:r w:rsidRPr="000F29EE">
        <w:rPr>
          <w:rFonts w:ascii="Times New Roman" w:hAnsi="Times New Roman" w:cs="Times New Roman"/>
          <w:sz w:val="28"/>
        </w:rPr>
        <w:t xml:space="preserve">% от общего количества пожаров) приходится на жилищный фонд (жилые дома и жилой сектор), </w:t>
      </w:r>
      <w:r w:rsidR="000F29EE" w:rsidRPr="000F29EE">
        <w:rPr>
          <w:rFonts w:ascii="Times New Roman" w:hAnsi="Times New Roman" w:cs="Times New Roman"/>
          <w:sz w:val="28"/>
        </w:rPr>
        <w:t>21</w:t>
      </w:r>
      <w:r w:rsidR="00813060" w:rsidRPr="000F29EE">
        <w:rPr>
          <w:rFonts w:ascii="Times New Roman" w:hAnsi="Times New Roman" w:cs="Times New Roman"/>
          <w:sz w:val="28"/>
        </w:rPr>
        <w:t xml:space="preserve"> (</w:t>
      </w:r>
      <w:r w:rsidR="000F29EE" w:rsidRPr="000F29EE">
        <w:rPr>
          <w:rFonts w:ascii="Times New Roman" w:hAnsi="Times New Roman" w:cs="Times New Roman"/>
          <w:sz w:val="28"/>
        </w:rPr>
        <w:t>7,93</w:t>
      </w:r>
      <w:r w:rsidRPr="000F29EE">
        <w:rPr>
          <w:rFonts w:ascii="Times New Roman" w:hAnsi="Times New Roman" w:cs="Times New Roman"/>
          <w:sz w:val="28"/>
        </w:rPr>
        <w:t xml:space="preserve">%) – на транспорт, </w:t>
      </w:r>
      <w:r w:rsidR="000F29EE" w:rsidRPr="000F29EE">
        <w:rPr>
          <w:rFonts w:ascii="Times New Roman" w:hAnsi="Times New Roman" w:cs="Times New Roman"/>
          <w:b/>
          <w:sz w:val="28"/>
        </w:rPr>
        <w:t>5</w:t>
      </w:r>
      <w:r w:rsidR="0071558C" w:rsidRPr="000F29EE">
        <w:rPr>
          <w:rFonts w:ascii="Times New Roman" w:hAnsi="Times New Roman" w:cs="Times New Roman"/>
          <w:sz w:val="28"/>
        </w:rPr>
        <w:t xml:space="preserve"> (</w:t>
      </w:r>
      <w:r w:rsidR="003467CC" w:rsidRPr="000F29EE">
        <w:rPr>
          <w:rFonts w:ascii="Times New Roman" w:hAnsi="Times New Roman" w:cs="Times New Roman"/>
          <w:sz w:val="28"/>
        </w:rPr>
        <w:t>1,</w:t>
      </w:r>
      <w:r w:rsidR="000F29EE" w:rsidRPr="000F29EE">
        <w:rPr>
          <w:rFonts w:ascii="Times New Roman" w:hAnsi="Times New Roman" w:cs="Times New Roman"/>
          <w:sz w:val="28"/>
        </w:rPr>
        <w:t>87</w:t>
      </w:r>
      <w:r w:rsidRPr="000F29EE">
        <w:rPr>
          <w:rFonts w:ascii="Times New Roman" w:hAnsi="Times New Roman" w:cs="Times New Roman"/>
          <w:sz w:val="28"/>
        </w:rPr>
        <w:t xml:space="preserve">%) – объекты </w:t>
      </w:r>
      <w:r w:rsidR="0036101D" w:rsidRPr="000F29EE">
        <w:rPr>
          <w:rFonts w:ascii="Times New Roman" w:hAnsi="Times New Roman" w:cs="Times New Roman"/>
          <w:sz w:val="28"/>
        </w:rPr>
        <w:t xml:space="preserve">торговли, </w:t>
      </w:r>
      <w:r w:rsidR="006F24FB" w:rsidRPr="000F29EE">
        <w:rPr>
          <w:rFonts w:ascii="Times New Roman" w:hAnsi="Times New Roman" w:cs="Times New Roman"/>
          <w:b/>
          <w:sz w:val="28"/>
        </w:rPr>
        <w:t>1</w:t>
      </w:r>
      <w:r w:rsidR="000F29EE" w:rsidRPr="000F29EE">
        <w:rPr>
          <w:rFonts w:ascii="Times New Roman" w:hAnsi="Times New Roman" w:cs="Times New Roman"/>
          <w:b/>
          <w:sz w:val="28"/>
        </w:rPr>
        <w:t>0</w:t>
      </w:r>
      <w:r w:rsidR="00813060" w:rsidRPr="000F29EE">
        <w:rPr>
          <w:rFonts w:ascii="Times New Roman" w:hAnsi="Times New Roman" w:cs="Times New Roman"/>
          <w:sz w:val="28"/>
        </w:rPr>
        <w:t xml:space="preserve"> (</w:t>
      </w:r>
      <w:r w:rsidR="000F29EE" w:rsidRPr="000F29EE">
        <w:rPr>
          <w:rFonts w:ascii="Times New Roman" w:hAnsi="Times New Roman" w:cs="Times New Roman"/>
          <w:sz w:val="28"/>
        </w:rPr>
        <w:t>3,77</w:t>
      </w:r>
      <w:r w:rsidR="00813060" w:rsidRPr="000F29EE">
        <w:rPr>
          <w:rFonts w:ascii="Times New Roman" w:hAnsi="Times New Roman" w:cs="Times New Roman"/>
          <w:sz w:val="28"/>
        </w:rPr>
        <w:t xml:space="preserve">%) – прочие объекты, </w:t>
      </w:r>
      <w:r w:rsidR="000F29EE" w:rsidRPr="000F29EE">
        <w:rPr>
          <w:rFonts w:ascii="Times New Roman" w:hAnsi="Times New Roman" w:cs="Times New Roman"/>
          <w:b/>
          <w:sz w:val="28"/>
        </w:rPr>
        <w:t>2</w:t>
      </w:r>
      <w:r w:rsidR="0071558C" w:rsidRPr="000F29EE">
        <w:rPr>
          <w:rFonts w:ascii="Times New Roman" w:hAnsi="Times New Roman" w:cs="Times New Roman"/>
          <w:sz w:val="28"/>
        </w:rPr>
        <w:t xml:space="preserve"> (0,</w:t>
      </w:r>
      <w:r w:rsidR="000F29EE" w:rsidRPr="000F29EE">
        <w:rPr>
          <w:rFonts w:ascii="Times New Roman" w:hAnsi="Times New Roman" w:cs="Times New Roman"/>
          <w:sz w:val="28"/>
        </w:rPr>
        <w:t>76</w:t>
      </w:r>
      <w:r w:rsidR="0071558C" w:rsidRPr="000F29EE">
        <w:rPr>
          <w:rFonts w:ascii="Times New Roman" w:hAnsi="Times New Roman" w:cs="Times New Roman"/>
          <w:sz w:val="28"/>
        </w:rPr>
        <w:t>%) -</w:t>
      </w:r>
      <w:r w:rsidRPr="000F29EE">
        <w:rPr>
          <w:rFonts w:ascii="Times New Roman" w:hAnsi="Times New Roman" w:cs="Times New Roman"/>
          <w:sz w:val="28"/>
        </w:rPr>
        <w:t xml:space="preserve"> сельскохозяйственные объекты</w:t>
      </w:r>
      <w:r w:rsidR="00813060" w:rsidRPr="00EC3773">
        <w:rPr>
          <w:rFonts w:ascii="Times New Roman" w:hAnsi="Times New Roman" w:cs="Times New Roman"/>
          <w:sz w:val="28"/>
        </w:rPr>
        <w:t xml:space="preserve">, </w:t>
      </w:r>
      <w:r w:rsidR="006F24FB" w:rsidRPr="00EC3773">
        <w:rPr>
          <w:rFonts w:ascii="Times New Roman" w:hAnsi="Times New Roman" w:cs="Times New Roman"/>
          <w:b/>
          <w:sz w:val="28"/>
        </w:rPr>
        <w:t xml:space="preserve"> </w:t>
      </w:r>
      <w:r w:rsidR="0071558C" w:rsidRPr="00EC3773">
        <w:rPr>
          <w:rFonts w:ascii="Times New Roman" w:hAnsi="Times New Roman" w:cs="Times New Roman"/>
          <w:sz w:val="28"/>
        </w:rPr>
        <w:t xml:space="preserve">и </w:t>
      </w:r>
      <w:r w:rsidR="00EC3773" w:rsidRPr="00EC3773">
        <w:rPr>
          <w:rFonts w:ascii="Times New Roman" w:hAnsi="Times New Roman" w:cs="Times New Roman"/>
          <w:b/>
          <w:sz w:val="28"/>
        </w:rPr>
        <w:t>1</w:t>
      </w:r>
      <w:r w:rsidR="0071558C" w:rsidRPr="00EC3773">
        <w:rPr>
          <w:rFonts w:ascii="Times New Roman" w:hAnsi="Times New Roman" w:cs="Times New Roman"/>
          <w:sz w:val="28"/>
        </w:rPr>
        <w:t xml:space="preserve"> (</w:t>
      </w:r>
      <w:r w:rsidR="003467CC" w:rsidRPr="00EC3773">
        <w:rPr>
          <w:rFonts w:ascii="Times New Roman" w:hAnsi="Times New Roman" w:cs="Times New Roman"/>
          <w:sz w:val="28"/>
        </w:rPr>
        <w:t>0,</w:t>
      </w:r>
      <w:r w:rsidR="00EC3773" w:rsidRPr="00EC3773">
        <w:rPr>
          <w:rFonts w:ascii="Times New Roman" w:hAnsi="Times New Roman" w:cs="Times New Roman"/>
          <w:sz w:val="28"/>
        </w:rPr>
        <w:t>38</w:t>
      </w:r>
      <w:r w:rsidR="0071558C" w:rsidRPr="00EC3773">
        <w:rPr>
          <w:rFonts w:ascii="Times New Roman" w:hAnsi="Times New Roman" w:cs="Times New Roman"/>
          <w:sz w:val="28"/>
        </w:rPr>
        <w:t>%) –здания для временного пребывания людей</w:t>
      </w:r>
      <w:r w:rsidRPr="00EC3773">
        <w:rPr>
          <w:rFonts w:ascii="Times New Roman" w:hAnsi="Times New Roman" w:cs="Times New Roman"/>
          <w:sz w:val="28"/>
        </w:rPr>
        <w:t>.</w:t>
      </w:r>
    </w:p>
    <w:p w:rsidR="00A05C7C" w:rsidRPr="00EC3773" w:rsidRDefault="00A05C7C" w:rsidP="00F336CC">
      <w:pPr>
        <w:spacing w:after="0" w:line="276" w:lineRule="auto"/>
        <w:ind w:left="-567" w:right="-284" w:firstLine="709"/>
        <w:jc w:val="both"/>
        <w:rPr>
          <w:rFonts w:ascii="Times New Roman" w:hAnsi="Times New Roman" w:cs="Times New Roman"/>
          <w:sz w:val="28"/>
        </w:rPr>
      </w:pPr>
      <w:r w:rsidRPr="00EC3773">
        <w:rPr>
          <w:rFonts w:ascii="Times New Roman" w:hAnsi="Times New Roman" w:cs="Times New Roman"/>
          <w:sz w:val="28"/>
        </w:rPr>
        <w:t xml:space="preserve">Наиболее детальный анализ статистических данных </w:t>
      </w:r>
      <w:r w:rsidR="00F336CC" w:rsidRPr="00EC3773">
        <w:rPr>
          <w:rFonts w:ascii="Times New Roman" w:hAnsi="Times New Roman" w:cs="Times New Roman"/>
          <w:sz w:val="28"/>
        </w:rPr>
        <w:t>об</w:t>
      </w:r>
      <w:r w:rsidR="008A4A31" w:rsidRPr="00EC3773">
        <w:rPr>
          <w:rFonts w:ascii="Times New Roman" w:hAnsi="Times New Roman" w:cs="Times New Roman"/>
          <w:sz w:val="28"/>
        </w:rPr>
        <w:t xml:space="preserve"> </w:t>
      </w:r>
      <w:r w:rsidR="00F336CC" w:rsidRPr="00EC3773">
        <w:rPr>
          <w:rFonts w:ascii="Times New Roman" w:hAnsi="Times New Roman" w:cs="Times New Roman"/>
          <w:sz w:val="28"/>
        </w:rPr>
        <w:t>основных причинах</w:t>
      </w:r>
      <w:r w:rsidR="00313A40" w:rsidRPr="00EC3773">
        <w:rPr>
          <w:rFonts w:ascii="Times New Roman" w:hAnsi="Times New Roman" w:cs="Times New Roman"/>
          <w:sz w:val="28"/>
        </w:rPr>
        <w:br/>
      </w:r>
      <w:r w:rsidR="00F336CC" w:rsidRPr="00EC3773">
        <w:rPr>
          <w:rFonts w:ascii="Times New Roman" w:hAnsi="Times New Roman" w:cs="Times New Roman"/>
          <w:sz w:val="28"/>
        </w:rPr>
        <w:t xml:space="preserve">и местах </w:t>
      </w:r>
      <w:r w:rsidRPr="00EC3773">
        <w:rPr>
          <w:rFonts w:ascii="Times New Roman" w:hAnsi="Times New Roman" w:cs="Times New Roman"/>
          <w:sz w:val="28"/>
        </w:rPr>
        <w:t>пожар</w:t>
      </w:r>
      <w:r w:rsidR="00F336CC" w:rsidRPr="00EC3773">
        <w:rPr>
          <w:rFonts w:ascii="Times New Roman" w:hAnsi="Times New Roman" w:cs="Times New Roman"/>
          <w:sz w:val="28"/>
        </w:rPr>
        <w:t>ов</w:t>
      </w:r>
      <w:r w:rsidRPr="00EC3773">
        <w:rPr>
          <w:rFonts w:ascii="Times New Roman" w:hAnsi="Times New Roman" w:cs="Times New Roman"/>
          <w:sz w:val="28"/>
        </w:rPr>
        <w:t xml:space="preserve">, произошедших на территории </w:t>
      </w:r>
      <w:r w:rsidR="00451BA1" w:rsidRPr="00EC3773">
        <w:rPr>
          <w:rFonts w:ascii="Times New Roman" w:hAnsi="Times New Roman" w:cs="Times New Roman"/>
          <w:sz w:val="28"/>
        </w:rPr>
        <w:t>муниципального</w:t>
      </w:r>
      <w:r w:rsidR="00FD45CE" w:rsidRPr="00EC3773">
        <w:rPr>
          <w:rFonts w:ascii="Times New Roman" w:hAnsi="Times New Roman" w:cs="Times New Roman"/>
          <w:sz w:val="28"/>
        </w:rPr>
        <w:t xml:space="preserve"> округа Воротынский</w:t>
      </w:r>
      <w:r w:rsidRPr="00EC3773">
        <w:rPr>
          <w:rFonts w:ascii="Times New Roman" w:hAnsi="Times New Roman" w:cs="Times New Roman"/>
          <w:sz w:val="28"/>
        </w:rPr>
        <w:t xml:space="preserve"> за 5 лет, показа</w:t>
      </w:r>
      <w:r w:rsidR="00F336CC" w:rsidRPr="00EC3773">
        <w:rPr>
          <w:rFonts w:ascii="Times New Roman" w:hAnsi="Times New Roman" w:cs="Times New Roman"/>
          <w:sz w:val="28"/>
        </w:rPr>
        <w:t>л</w:t>
      </w:r>
      <w:r w:rsidRPr="00EC3773">
        <w:rPr>
          <w:rFonts w:ascii="Times New Roman" w:hAnsi="Times New Roman" w:cs="Times New Roman"/>
          <w:sz w:val="28"/>
        </w:rPr>
        <w:t xml:space="preserve"> следующие результаты.</w:t>
      </w:r>
    </w:p>
    <w:p w:rsidR="002E4E0A" w:rsidRPr="00D003D1" w:rsidRDefault="00F336CC" w:rsidP="00F336CC">
      <w:pPr>
        <w:pStyle w:val="a3"/>
        <w:numPr>
          <w:ilvl w:val="0"/>
          <w:numId w:val="7"/>
        </w:numPr>
        <w:spacing w:after="0" w:line="276" w:lineRule="auto"/>
        <w:ind w:left="-567" w:right="-143" w:firstLine="709"/>
        <w:jc w:val="both"/>
        <w:rPr>
          <w:rFonts w:ascii="Times New Roman" w:eastAsia="Times New Roman" w:hAnsi="Times New Roman" w:cs="Times New Roman"/>
          <w:b/>
          <w:color w:val="000000"/>
          <w:sz w:val="28"/>
          <w:szCs w:val="28"/>
          <w:lang w:eastAsia="ru-RU"/>
        </w:rPr>
      </w:pPr>
      <w:r w:rsidRPr="00D003D1">
        <w:rPr>
          <w:rFonts w:ascii="Times New Roman" w:eastAsia="Times New Roman" w:hAnsi="Times New Roman" w:cs="Times New Roman"/>
          <w:b/>
          <w:color w:val="000000"/>
          <w:sz w:val="28"/>
          <w:szCs w:val="28"/>
          <w:lang w:eastAsia="ru-RU"/>
        </w:rPr>
        <w:t>Причина «н</w:t>
      </w:r>
      <w:r w:rsidR="00CE1782" w:rsidRPr="00D003D1">
        <w:rPr>
          <w:rFonts w:ascii="Times New Roman" w:eastAsia="Times New Roman" w:hAnsi="Times New Roman" w:cs="Times New Roman"/>
          <w:b/>
          <w:color w:val="000000"/>
          <w:sz w:val="28"/>
          <w:szCs w:val="28"/>
          <w:lang w:eastAsia="ru-RU"/>
        </w:rPr>
        <w:t>арушение правил технической эксплуатации электрооборудования</w:t>
      </w:r>
      <w:r w:rsidRPr="00D003D1">
        <w:rPr>
          <w:rFonts w:ascii="Times New Roman" w:eastAsia="Times New Roman" w:hAnsi="Times New Roman" w:cs="Times New Roman"/>
          <w:b/>
          <w:color w:val="000000"/>
          <w:sz w:val="28"/>
          <w:szCs w:val="28"/>
          <w:lang w:eastAsia="ru-RU"/>
        </w:rPr>
        <w:t>»</w:t>
      </w:r>
      <w:r w:rsidR="002E4E0A" w:rsidRPr="00D003D1">
        <w:rPr>
          <w:rFonts w:ascii="Times New Roman" w:eastAsia="Times New Roman" w:hAnsi="Times New Roman" w:cs="Times New Roman"/>
          <w:b/>
          <w:color w:val="000000"/>
          <w:sz w:val="28"/>
          <w:szCs w:val="28"/>
          <w:lang w:eastAsia="ru-RU"/>
        </w:rPr>
        <w:t>.</w:t>
      </w:r>
    </w:p>
    <w:p w:rsidR="000C3995" w:rsidRPr="00D003D1" w:rsidRDefault="000C3995" w:rsidP="00F336CC">
      <w:pPr>
        <w:pStyle w:val="a3"/>
        <w:numPr>
          <w:ilvl w:val="1"/>
          <w:numId w:val="7"/>
        </w:numPr>
        <w:spacing w:after="0" w:line="276" w:lineRule="auto"/>
        <w:ind w:left="-567" w:right="-143" w:firstLine="709"/>
        <w:jc w:val="both"/>
        <w:rPr>
          <w:rFonts w:ascii="Times New Roman" w:eastAsia="Times New Roman" w:hAnsi="Times New Roman" w:cs="Times New Roman"/>
          <w:color w:val="000000"/>
          <w:sz w:val="28"/>
          <w:szCs w:val="28"/>
          <w:lang w:eastAsia="ru-RU"/>
        </w:rPr>
      </w:pPr>
      <w:r w:rsidRPr="00D003D1">
        <w:rPr>
          <w:rFonts w:ascii="Times New Roman" w:eastAsia="Times New Roman" w:hAnsi="Times New Roman" w:cs="Times New Roman"/>
          <w:color w:val="000000"/>
          <w:sz w:val="28"/>
          <w:szCs w:val="28"/>
          <w:lang w:eastAsia="ru-RU"/>
        </w:rPr>
        <w:t xml:space="preserve">Наибольшее количество пожаров, причинами которых </w:t>
      </w:r>
      <w:r w:rsidR="00F336CC" w:rsidRPr="00D003D1">
        <w:rPr>
          <w:rFonts w:ascii="Times New Roman" w:eastAsia="Times New Roman" w:hAnsi="Times New Roman" w:cs="Times New Roman"/>
          <w:color w:val="000000"/>
          <w:sz w:val="28"/>
          <w:szCs w:val="28"/>
          <w:lang w:eastAsia="ru-RU"/>
        </w:rPr>
        <w:t xml:space="preserve">стали </w:t>
      </w:r>
      <w:r w:rsidRPr="00D003D1">
        <w:rPr>
          <w:rFonts w:ascii="Times New Roman" w:eastAsia="Times New Roman" w:hAnsi="Times New Roman" w:cs="Times New Roman"/>
          <w:color w:val="000000"/>
          <w:sz w:val="28"/>
          <w:szCs w:val="28"/>
          <w:lang w:eastAsia="ru-RU"/>
        </w:rPr>
        <w:t>нарушени</w:t>
      </w:r>
      <w:r w:rsidR="00F336CC" w:rsidRPr="00D003D1">
        <w:rPr>
          <w:rFonts w:ascii="Times New Roman" w:eastAsia="Times New Roman" w:hAnsi="Times New Roman" w:cs="Times New Roman"/>
          <w:color w:val="000000"/>
          <w:sz w:val="28"/>
          <w:szCs w:val="28"/>
          <w:lang w:eastAsia="ru-RU"/>
        </w:rPr>
        <w:t>я</w:t>
      </w:r>
      <w:r w:rsidRPr="00D003D1">
        <w:rPr>
          <w:rFonts w:ascii="Times New Roman" w:eastAsia="Times New Roman" w:hAnsi="Times New Roman" w:cs="Times New Roman"/>
          <w:color w:val="000000"/>
          <w:sz w:val="28"/>
          <w:szCs w:val="28"/>
          <w:lang w:eastAsia="ru-RU"/>
        </w:rPr>
        <w:t xml:space="preserve"> правил технической эксплуатации электрооборудования</w:t>
      </w:r>
      <w:r w:rsidR="00EB47CE" w:rsidRPr="00D003D1">
        <w:rPr>
          <w:rFonts w:ascii="Times New Roman" w:eastAsia="Times New Roman" w:hAnsi="Times New Roman" w:cs="Times New Roman"/>
          <w:color w:val="000000"/>
          <w:sz w:val="28"/>
          <w:szCs w:val="28"/>
          <w:lang w:eastAsia="ru-RU"/>
        </w:rPr>
        <w:t>,</w:t>
      </w:r>
      <w:r w:rsidR="00F336CC" w:rsidRPr="00D003D1">
        <w:rPr>
          <w:rFonts w:ascii="Times New Roman" w:eastAsia="Times New Roman" w:hAnsi="Times New Roman" w:cs="Times New Roman"/>
          <w:color w:val="000000"/>
          <w:sz w:val="28"/>
          <w:szCs w:val="28"/>
          <w:lang w:eastAsia="ru-RU"/>
        </w:rPr>
        <w:t xml:space="preserve"> зарегистрировано на следующих категориях</w:t>
      </w:r>
      <w:r w:rsidR="00237527" w:rsidRPr="00D003D1">
        <w:rPr>
          <w:rFonts w:ascii="Times New Roman" w:eastAsia="Times New Roman" w:hAnsi="Times New Roman" w:cs="Times New Roman"/>
          <w:color w:val="000000"/>
          <w:sz w:val="28"/>
          <w:szCs w:val="28"/>
          <w:lang w:eastAsia="ru-RU"/>
        </w:rPr>
        <w:t xml:space="preserve"> </w:t>
      </w:r>
      <w:r w:rsidR="00F336CC" w:rsidRPr="00D003D1">
        <w:rPr>
          <w:rFonts w:ascii="Times New Roman" w:eastAsia="Times New Roman" w:hAnsi="Times New Roman" w:cs="Times New Roman"/>
          <w:color w:val="000000"/>
          <w:sz w:val="28"/>
          <w:szCs w:val="28"/>
          <w:lang w:eastAsia="ru-RU"/>
        </w:rPr>
        <w:t>объектов</w:t>
      </w:r>
      <w:r w:rsidRPr="00D003D1">
        <w:rPr>
          <w:rFonts w:ascii="Times New Roman" w:eastAsia="Times New Roman" w:hAnsi="Times New Roman" w:cs="Times New Roman"/>
          <w:color w:val="000000"/>
          <w:sz w:val="28"/>
          <w:szCs w:val="28"/>
          <w:lang w:eastAsia="ru-RU"/>
        </w:rPr>
        <w:t>:</w:t>
      </w:r>
    </w:p>
    <w:p w:rsidR="00662D94" w:rsidRPr="00D003D1" w:rsidRDefault="00280840" w:rsidP="00813060">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D003D1">
        <w:rPr>
          <w:rFonts w:ascii="Times New Roman" w:eastAsia="Times New Roman" w:hAnsi="Times New Roman" w:cs="Times New Roman"/>
          <w:color w:val="000000"/>
          <w:sz w:val="28"/>
          <w:szCs w:val="28"/>
          <w:lang w:eastAsia="ru-RU"/>
        </w:rPr>
        <w:t>- </w:t>
      </w:r>
      <w:r w:rsidR="000C3995" w:rsidRPr="00D003D1">
        <w:rPr>
          <w:rFonts w:ascii="Times New Roman" w:eastAsia="Times New Roman" w:hAnsi="Times New Roman" w:cs="Times New Roman"/>
          <w:color w:val="000000"/>
          <w:sz w:val="28"/>
          <w:szCs w:val="28"/>
          <w:lang w:eastAsia="ru-RU"/>
        </w:rPr>
        <w:t xml:space="preserve">одноквартирные жилые дома </w:t>
      </w:r>
      <w:r w:rsidR="0036101D" w:rsidRPr="00D003D1">
        <w:rPr>
          <w:rFonts w:ascii="Times New Roman" w:eastAsia="Times New Roman" w:hAnsi="Times New Roman" w:cs="Times New Roman"/>
          <w:color w:val="000000"/>
          <w:sz w:val="28"/>
          <w:szCs w:val="28"/>
          <w:lang w:eastAsia="ru-RU"/>
        </w:rPr>
        <w:t>(</w:t>
      </w:r>
      <w:r w:rsidR="00D003D1" w:rsidRPr="00D003D1">
        <w:rPr>
          <w:rFonts w:ascii="Times New Roman" w:eastAsia="Times New Roman" w:hAnsi="Times New Roman" w:cs="Times New Roman"/>
          <w:color w:val="000000"/>
          <w:sz w:val="28"/>
          <w:szCs w:val="28"/>
          <w:lang w:eastAsia="ru-RU"/>
        </w:rPr>
        <w:t>48</w:t>
      </w:r>
      <w:r w:rsidR="00EB47CE" w:rsidRPr="00D003D1">
        <w:rPr>
          <w:rFonts w:ascii="Times New Roman" w:eastAsia="Times New Roman" w:hAnsi="Times New Roman" w:cs="Times New Roman"/>
          <w:color w:val="000000"/>
          <w:sz w:val="28"/>
          <w:szCs w:val="28"/>
          <w:lang w:eastAsia="ru-RU"/>
        </w:rPr>
        <w:t>% от общего количества пожаров</w:t>
      </w:r>
      <w:r w:rsidR="00FD1363" w:rsidRPr="00D003D1">
        <w:rPr>
          <w:rFonts w:ascii="Times New Roman" w:eastAsia="Times New Roman" w:hAnsi="Times New Roman" w:cs="Times New Roman"/>
          <w:color w:val="000000"/>
          <w:sz w:val="28"/>
          <w:szCs w:val="28"/>
          <w:lang w:eastAsia="ru-RU"/>
        </w:rPr>
        <w:br/>
      </w:r>
      <w:r w:rsidR="00EB47CE" w:rsidRPr="00D003D1">
        <w:rPr>
          <w:rFonts w:ascii="Times New Roman" w:eastAsia="Times New Roman" w:hAnsi="Times New Roman" w:cs="Times New Roman"/>
          <w:color w:val="000000"/>
          <w:sz w:val="28"/>
          <w:szCs w:val="28"/>
          <w:lang w:eastAsia="ru-RU"/>
        </w:rPr>
        <w:t>по</w:t>
      </w:r>
      <w:r w:rsidR="00AE1AD7" w:rsidRPr="00D003D1">
        <w:rPr>
          <w:rFonts w:ascii="Times New Roman" w:eastAsia="Times New Roman" w:hAnsi="Times New Roman" w:cs="Times New Roman"/>
          <w:color w:val="000000"/>
          <w:sz w:val="28"/>
          <w:szCs w:val="28"/>
          <w:lang w:eastAsia="ru-RU"/>
        </w:rPr>
        <w:t xml:space="preserve"> указанной</w:t>
      </w:r>
      <w:r w:rsidR="00EB47CE" w:rsidRPr="00D003D1">
        <w:rPr>
          <w:rFonts w:ascii="Times New Roman" w:eastAsia="Times New Roman" w:hAnsi="Times New Roman" w:cs="Times New Roman"/>
          <w:color w:val="000000"/>
          <w:sz w:val="28"/>
          <w:szCs w:val="28"/>
          <w:lang w:eastAsia="ru-RU"/>
        </w:rPr>
        <w:t xml:space="preserve"> причине);</w:t>
      </w:r>
    </w:p>
    <w:p w:rsidR="00EB47CE" w:rsidRPr="00D003D1" w:rsidRDefault="00662D94" w:rsidP="0036101D">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D003D1">
        <w:rPr>
          <w:rFonts w:ascii="Times New Roman" w:eastAsia="Times New Roman" w:hAnsi="Times New Roman" w:cs="Times New Roman"/>
          <w:color w:val="000000"/>
          <w:sz w:val="28"/>
          <w:szCs w:val="28"/>
          <w:lang w:eastAsia="ru-RU"/>
        </w:rPr>
        <w:t>-</w:t>
      </w:r>
      <w:r w:rsidR="00D003D1" w:rsidRPr="00D003D1">
        <w:rPr>
          <w:rFonts w:ascii="Times New Roman" w:eastAsia="Times New Roman" w:hAnsi="Times New Roman" w:cs="Times New Roman"/>
          <w:color w:val="000000"/>
          <w:sz w:val="28"/>
          <w:szCs w:val="28"/>
          <w:lang w:eastAsia="ru-RU"/>
        </w:rPr>
        <w:t xml:space="preserve"> надворные постройки (15</w:t>
      </w:r>
      <w:r w:rsidRPr="00D003D1">
        <w:rPr>
          <w:rFonts w:ascii="Times New Roman" w:eastAsia="Times New Roman" w:hAnsi="Times New Roman" w:cs="Times New Roman"/>
          <w:color w:val="000000"/>
          <w:sz w:val="28"/>
          <w:szCs w:val="28"/>
          <w:lang w:eastAsia="ru-RU"/>
        </w:rPr>
        <w:t>%);</w:t>
      </w:r>
    </w:p>
    <w:p w:rsidR="00662D94" w:rsidRPr="00D003D1" w:rsidRDefault="00662D94" w:rsidP="00662D94">
      <w:pPr>
        <w:spacing w:after="0" w:line="276" w:lineRule="auto"/>
        <w:ind w:right="-143" w:firstLine="142"/>
        <w:jc w:val="both"/>
        <w:rPr>
          <w:rFonts w:ascii="Times New Roman" w:eastAsia="Times New Roman" w:hAnsi="Times New Roman" w:cs="Times New Roman"/>
          <w:color w:val="000000"/>
          <w:sz w:val="28"/>
          <w:szCs w:val="28"/>
          <w:lang w:eastAsia="ru-RU"/>
        </w:rPr>
      </w:pPr>
      <w:r w:rsidRPr="00D003D1">
        <w:rPr>
          <w:rFonts w:ascii="Times New Roman" w:eastAsia="Times New Roman" w:hAnsi="Times New Roman" w:cs="Times New Roman"/>
          <w:color w:val="000000"/>
          <w:sz w:val="28"/>
          <w:szCs w:val="28"/>
          <w:lang w:eastAsia="ru-RU"/>
        </w:rPr>
        <w:t>-</w:t>
      </w:r>
      <w:r w:rsidR="00D003D1" w:rsidRPr="00D003D1">
        <w:rPr>
          <w:rFonts w:ascii="Times New Roman" w:eastAsia="Times New Roman" w:hAnsi="Times New Roman" w:cs="Times New Roman"/>
          <w:color w:val="000000"/>
          <w:sz w:val="28"/>
          <w:szCs w:val="28"/>
          <w:lang w:eastAsia="ru-RU"/>
        </w:rPr>
        <w:t xml:space="preserve"> нежилые дома (14</w:t>
      </w:r>
      <w:r w:rsidRPr="00D003D1">
        <w:rPr>
          <w:rFonts w:ascii="Times New Roman" w:eastAsia="Times New Roman" w:hAnsi="Times New Roman" w:cs="Times New Roman"/>
          <w:color w:val="000000"/>
          <w:sz w:val="28"/>
          <w:szCs w:val="28"/>
          <w:lang w:eastAsia="ru-RU"/>
        </w:rPr>
        <w:t>%);</w:t>
      </w:r>
    </w:p>
    <w:p w:rsidR="00662D94" w:rsidRPr="00D003D1" w:rsidRDefault="00662D94" w:rsidP="00662D94">
      <w:pPr>
        <w:spacing w:after="0" w:line="276" w:lineRule="auto"/>
        <w:ind w:right="-143" w:firstLine="142"/>
        <w:jc w:val="both"/>
        <w:rPr>
          <w:rFonts w:ascii="Times New Roman" w:eastAsia="Times New Roman" w:hAnsi="Times New Roman" w:cs="Times New Roman"/>
          <w:color w:val="000000"/>
          <w:sz w:val="28"/>
          <w:szCs w:val="28"/>
          <w:lang w:eastAsia="ru-RU"/>
        </w:rPr>
      </w:pPr>
      <w:r w:rsidRPr="00D003D1">
        <w:rPr>
          <w:rFonts w:ascii="Times New Roman" w:eastAsia="Times New Roman" w:hAnsi="Times New Roman" w:cs="Times New Roman"/>
          <w:color w:val="000000"/>
          <w:sz w:val="28"/>
          <w:szCs w:val="28"/>
          <w:lang w:eastAsia="ru-RU"/>
        </w:rPr>
        <w:lastRenderedPageBreak/>
        <w:t>- автот</w:t>
      </w:r>
      <w:r w:rsidR="00833226" w:rsidRPr="00D003D1">
        <w:rPr>
          <w:rFonts w:ascii="Times New Roman" w:eastAsia="Times New Roman" w:hAnsi="Times New Roman" w:cs="Times New Roman"/>
          <w:color w:val="000000"/>
          <w:sz w:val="28"/>
          <w:szCs w:val="28"/>
          <w:lang w:eastAsia="ru-RU"/>
        </w:rPr>
        <w:t>ранспорт (</w:t>
      </w:r>
      <w:r w:rsidR="00D003D1" w:rsidRPr="00D003D1">
        <w:rPr>
          <w:rFonts w:ascii="Times New Roman" w:eastAsia="Times New Roman" w:hAnsi="Times New Roman" w:cs="Times New Roman"/>
          <w:color w:val="000000"/>
          <w:sz w:val="28"/>
          <w:szCs w:val="28"/>
          <w:lang w:eastAsia="ru-RU"/>
        </w:rPr>
        <w:t>18</w:t>
      </w:r>
      <w:r w:rsidRPr="00D003D1">
        <w:rPr>
          <w:rFonts w:ascii="Times New Roman" w:eastAsia="Times New Roman" w:hAnsi="Times New Roman" w:cs="Times New Roman"/>
          <w:color w:val="000000"/>
          <w:sz w:val="28"/>
          <w:szCs w:val="28"/>
          <w:lang w:eastAsia="ru-RU"/>
        </w:rPr>
        <w:t>%);</w:t>
      </w:r>
    </w:p>
    <w:p w:rsidR="00FD1363" w:rsidRPr="00D003D1" w:rsidRDefault="00833226" w:rsidP="003467CC">
      <w:pPr>
        <w:spacing w:after="0" w:line="276" w:lineRule="auto"/>
        <w:ind w:right="-143" w:firstLine="142"/>
        <w:jc w:val="both"/>
        <w:rPr>
          <w:rFonts w:ascii="Times New Roman" w:eastAsia="Times New Roman" w:hAnsi="Times New Roman" w:cs="Times New Roman"/>
          <w:color w:val="000000"/>
          <w:sz w:val="28"/>
          <w:szCs w:val="28"/>
          <w:lang w:eastAsia="ru-RU"/>
        </w:rPr>
      </w:pPr>
      <w:r w:rsidRPr="00D003D1">
        <w:rPr>
          <w:rFonts w:ascii="Times New Roman" w:eastAsia="Times New Roman" w:hAnsi="Times New Roman" w:cs="Times New Roman"/>
          <w:color w:val="000000"/>
          <w:sz w:val="28"/>
          <w:szCs w:val="28"/>
          <w:lang w:eastAsia="ru-RU"/>
        </w:rPr>
        <w:t>- объекты торговли (</w:t>
      </w:r>
      <w:r w:rsidR="003467CC" w:rsidRPr="00D003D1">
        <w:rPr>
          <w:rFonts w:ascii="Times New Roman" w:eastAsia="Times New Roman" w:hAnsi="Times New Roman" w:cs="Times New Roman"/>
          <w:color w:val="000000"/>
          <w:sz w:val="28"/>
          <w:szCs w:val="28"/>
          <w:lang w:eastAsia="ru-RU"/>
        </w:rPr>
        <w:t>5%).</w:t>
      </w:r>
    </w:p>
    <w:p w:rsidR="00B12EBF" w:rsidRPr="00D003D1" w:rsidRDefault="00FD1363" w:rsidP="00B12EBF">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D003D1">
        <w:rPr>
          <w:rFonts w:ascii="Times New Roman" w:eastAsia="Times New Roman" w:hAnsi="Times New Roman" w:cs="Times New Roman"/>
          <w:color w:val="000000"/>
          <w:sz w:val="28"/>
          <w:szCs w:val="28"/>
          <w:lang w:eastAsia="ru-RU"/>
        </w:rPr>
        <w:t>1.2.</w:t>
      </w:r>
      <w:r w:rsidR="00FD3055" w:rsidRPr="00D003D1">
        <w:rPr>
          <w:rFonts w:ascii="Times New Roman" w:eastAsia="Times New Roman" w:hAnsi="Times New Roman" w:cs="Times New Roman"/>
          <w:color w:val="000000"/>
          <w:sz w:val="28"/>
          <w:szCs w:val="28"/>
          <w:lang w:eastAsia="ru-RU"/>
        </w:rPr>
        <w:t> </w:t>
      </w:r>
      <w:r w:rsidR="00B12EBF" w:rsidRPr="00D003D1">
        <w:rPr>
          <w:rFonts w:ascii="Times New Roman" w:eastAsia="Times New Roman" w:hAnsi="Times New Roman" w:cs="Times New Roman"/>
          <w:color w:val="000000"/>
          <w:sz w:val="28"/>
          <w:szCs w:val="28"/>
          <w:lang w:eastAsia="ru-RU"/>
        </w:rPr>
        <w:t xml:space="preserve">Наибольшее количество таких пожаров приходится на </w:t>
      </w:r>
      <w:r w:rsidR="005F22AB" w:rsidRPr="00D003D1">
        <w:rPr>
          <w:rFonts w:ascii="Times New Roman" w:eastAsia="Times New Roman" w:hAnsi="Times New Roman" w:cs="Times New Roman"/>
          <w:color w:val="000000"/>
          <w:sz w:val="28"/>
          <w:szCs w:val="28"/>
          <w:lang w:eastAsia="ru-RU"/>
        </w:rPr>
        <w:t>весенне-летний период (</w:t>
      </w:r>
      <w:r w:rsidR="00D003D1" w:rsidRPr="00D003D1">
        <w:rPr>
          <w:rFonts w:ascii="Times New Roman" w:eastAsia="Times New Roman" w:hAnsi="Times New Roman" w:cs="Times New Roman"/>
          <w:color w:val="000000"/>
          <w:sz w:val="28"/>
          <w:szCs w:val="28"/>
          <w:lang w:eastAsia="ru-RU"/>
        </w:rPr>
        <w:t>63</w:t>
      </w:r>
      <w:r w:rsidR="00B12EBF" w:rsidRPr="00D003D1">
        <w:rPr>
          <w:rFonts w:ascii="Times New Roman" w:eastAsia="Times New Roman" w:hAnsi="Times New Roman" w:cs="Times New Roman"/>
          <w:color w:val="000000"/>
          <w:sz w:val="28"/>
          <w:szCs w:val="28"/>
          <w:lang w:eastAsia="ru-RU"/>
        </w:rPr>
        <w:t>%).</w:t>
      </w:r>
      <w:r w:rsidR="00E95371" w:rsidRPr="00D003D1">
        <w:rPr>
          <w:rFonts w:ascii="Times New Roman" w:eastAsia="Times New Roman" w:hAnsi="Times New Roman" w:cs="Times New Roman"/>
          <w:color w:val="000000"/>
          <w:sz w:val="28"/>
          <w:szCs w:val="28"/>
          <w:lang w:eastAsia="ru-RU"/>
        </w:rPr>
        <w:t xml:space="preserve"> </w:t>
      </w:r>
      <w:r w:rsidR="00B12EBF" w:rsidRPr="00D003D1">
        <w:rPr>
          <w:rFonts w:ascii="Times New Roman" w:eastAsia="Times New Roman" w:hAnsi="Times New Roman" w:cs="Times New Roman"/>
          <w:color w:val="000000"/>
          <w:sz w:val="28"/>
          <w:szCs w:val="28"/>
          <w:lang w:eastAsia="ru-RU"/>
        </w:rPr>
        <w:t xml:space="preserve">Максимальное количество зафиксировано в </w:t>
      </w:r>
      <w:r w:rsidR="003467CC" w:rsidRPr="00D003D1">
        <w:rPr>
          <w:rFonts w:ascii="Times New Roman" w:eastAsia="Times New Roman" w:hAnsi="Times New Roman" w:cs="Times New Roman"/>
          <w:color w:val="000000"/>
          <w:sz w:val="28"/>
          <w:szCs w:val="28"/>
          <w:lang w:eastAsia="ru-RU"/>
        </w:rPr>
        <w:t>апреле (1</w:t>
      </w:r>
      <w:r w:rsidR="00D003D1" w:rsidRPr="00D003D1">
        <w:rPr>
          <w:rFonts w:ascii="Times New Roman" w:eastAsia="Times New Roman" w:hAnsi="Times New Roman" w:cs="Times New Roman"/>
          <w:color w:val="000000"/>
          <w:sz w:val="28"/>
          <w:szCs w:val="28"/>
          <w:lang w:eastAsia="ru-RU"/>
        </w:rPr>
        <w:t>2</w:t>
      </w:r>
      <w:r w:rsidR="00B12EBF" w:rsidRPr="00D003D1">
        <w:rPr>
          <w:rFonts w:ascii="Times New Roman" w:eastAsia="Times New Roman" w:hAnsi="Times New Roman" w:cs="Times New Roman"/>
          <w:color w:val="000000"/>
          <w:sz w:val="28"/>
          <w:szCs w:val="28"/>
          <w:lang w:eastAsia="ru-RU"/>
        </w:rPr>
        <w:t xml:space="preserve"> пожаров), минимальное – в мае</w:t>
      </w:r>
      <w:r w:rsidR="00B67FF7" w:rsidRPr="00D003D1">
        <w:rPr>
          <w:rFonts w:ascii="Times New Roman" w:eastAsia="Times New Roman" w:hAnsi="Times New Roman" w:cs="Times New Roman"/>
          <w:color w:val="000000"/>
          <w:sz w:val="28"/>
          <w:szCs w:val="28"/>
          <w:lang w:eastAsia="ru-RU"/>
        </w:rPr>
        <w:t xml:space="preserve"> и июле (</w:t>
      </w:r>
      <w:r w:rsidR="00D003D1" w:rsidRPr="00D003D1">
        <w:rPr>
          <w:rFonts w:ascii="Times New Roman" w:eastAsia="Times New Roman" w:hAnsi="Times New Roman" w:cs="Times New Roman"/>
          <w:color w:val="000000"/>
          <w:sz w:val="28"/>
          <w:szCs w:val="28"/>
          <w:lang w:eastAsia="ru-RU"/>
        </w:rPr>
        <w:t>4</w:t>
      </w:r>
      <w:r w:rsidR="00B12EBF" w:rsidRPr="00D003D1">
        <w:rPr>
          <w:rFonts w:ascii="Times New Roman" w:eastAsia="Times New Roman" w:hAnsi="Times New Roman" w:cs="Times New Roman"/>
          <w:color w:val="000000"/>
          <w:sz w:val="28"/>
          <w:szCs w:val="28"/>
          <w:lang w:eastAsia="ru-RU"/>
        </w:rPr>
        <w:t>).</w:t>
      </w:r>
    </w:p>
    <w:p w:rsidR="00FD3055" w:rsidRPr="002D444E" w:rsidRDefault="00FD3055" w:rsidP="00FD3055">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1.3. Возникновение пожаров по данной причине характерно для сельски</w:t>
      </w:r>
      <w:r w:rsidR="003467CC" w:rsidRPr="002D444E">
        <w:rPr>
          <w:rFonts w:ascii="Times New Roman" w:eastAsia="Times New Roman" w:hAnsi="Times New Roman" w:cs="Times New Roman"/>
          <w:color w:val="000000"/>
          <w:sz w:val="28"/>
          <w:szCs w:val="28"/>
          <w:lang w:eastAsia="ru-RU"/>
        </w:rPr>
        <w:t>х населенных пунктов – 51,</w:t>
      </w:r>
      <w:r w:rsidR="002D444E" w:rsidRPr="002D444E">
        <w:rPr>
          <w:rFonts w:ascii="Times New Roman" w:eastAsia="Times New Roman" w:hAnsi="Times New Roman" w:cs="Times New Roman"/>
          <w:color w:val="000000"/>
          <w:sz w:val="28"/>
          <w:szCs w:val="28"/>
          <w:lang w:eastAsia="ru-RU"/>
        </w:rPr>
        <w:t>98</w:t>
      </w:r>
      <w:r w:rsidR="003467CC" w:rsidRPr="002D444E">
        <w:rPr>
          <w:rFonts w:ascii="Times New Roman" w:eastAsia="Times New Roman" w:hAnsi="Times New Roman" w:cs="Times New Roman"/>
          <w:color w:val="000000"/>
          <w:sz w:val="28"/>
          <w:szCs w:val="28"/>
          <w:lang w:eastAsia="ru-RU"/>
        </w:rPr>
        <w:t>% (1</w:t>
      </w:r>
      <w:r w:rsidR="002D444E" w:rsidRPr="002D444E">
        <w:rPr>
          <w:rFonts w:ascii="Times New Roman" w:eastAsia="Times New Roman" w:hAnsi="Times New Roman" w:cs="Times New Roman"/>
          <w:color w:val="000000"/>
          <w:sz w:val="28"/>
          <w:szCs w:val="28"/>
          <w:lang w:eastAsia="ru-RU"/>
        </w:rPr>
        <w:t>11</w:t>
      </w:r>
      <w:r w:rsidRPr="002D444E">
        <w:rPr>
          <w:rFonts w:ascii="Times New Roman" w:eastAsia="Times New Roman" w:hAnsi="Times New Roman" w:cs="Times New Roman"/>
          <w:color w:val="000000"/>
          <w:sz w:val="28"/>
          <w:szCs w:val="28"/>
          <w:lang w:eastAsia="ru-RU"/>
        </w:rPr>
        <w:t xml:space="preserve"> пожар</w:t>
      </w:r>
      <w:r w:rsidR="003467CC" w:rsidRPr="002D444E">
        <w:rPr>
          <w:rFonts w:ascii="Times New Roman" w:eastAsia="Times New Roman" w:hAnsi="Times New Roman" w:cs="Times New Roman"/>
          <w:color w:val="000000"/>
          <w:sz w:val="28"/>
          <w:szCs w:val="28"/>
          <w:lang w:eastAsia="ru-RU"/>
        </w:rPr>
        <w:t>ов</w:t>
      </w:r>
      <w:r w:rsidRPr="002D444E">
        <w:rPr>
          <w:rFonts w:ascii="Times New Roman" w:eastAsia="Times New Roman" w:hAnsi="Times New Roman" w:cs="Times New Roman"/>
          <w:color w:val="000000"/>
          <w:sz w:val="28"/>
          <w:szCs w:val="28"/>
          <w:lang w:eastAsia="ru-RU"/>
        </w:rPr>
        <w:t>).</w:t>
      </w:r>
    </w:p>
    <w:p w:rsidR="00B12EBF" w:rsidRPr="002D444E" w:rsidRDefault="00FD1708" w:rsidP="00B12EBF">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1.4. </w:t>
      </w:r>
      <w:r w:rsidR="00CE1782" w:rsidRPr="002D444E">
        <w:rPr>
          <w:rFonts w:ascii="Times New Roman" w:eastAsia="Times New Roman" w:hAnsi="Times New Roman" w:cs="Times New Roman"/>
          <w:color w:val="000000"/>
          <w:sz w:val="28"/>
          <w:szCs w:val="28"/>
          <w:lang w:eastAsia="ru-RU"/>
        </w:rPr>
        <w:t>Средний возраст виновников</w:t>
      </w:r>
      <w:r w:rsidR="00F336CC" w:rsidRPr="002D444E">
        <w:rPr>
          <w:rFonts w:ascii="Times New Roman" w:eastAsia="Times New Roman" w:hAnsi="Times New Roman" w:cs="Times New Roman"/>
          <w:color w:val="000000"/>
          <w:sz w:val="28"/>
          <w:szCs w:val="28"/>
          <w:lang w:eastAsia="ru-RU"/>
        </w:rPr>
        <w:t xml:space="preserve"> указанных пожаров</w:t>
      </w:r>
      <w:r w:rsidR="00CE1782" w:rsidRPr="002D444E">
        <w:rPr>
          <w:rFonts w:ascii="Times New Roman" w:eastAsia="Times New Roman" w:hAnsi="Times New Roman" w:cs="Times New Roman"/>
          <w:color w:val="000000"/>
          <w:sz w:val="28"/>
          <w:szCs w:val="28"/>
          <w:lang w:eastAsia="ru-RU"/>
        </w:rPr>
        <w:t xml:space="preserve"> составляет</w:t>
      </w:r>
      <w:r w:rsidR="00F92EE0" w:rsidRPr="002D444E">
        <w:rPr>
          <w:rFonts w:ascii="Times New Roman" w:eastAsia="Times New Roman" w:hAnsi="Times New Roman" w:cs="Times New Roman"/>
          <w:color w:val="000000"/>
          <w:sz w:val="28"/>
          <w:szCs w:val="28"/>
          <w:lang w:eastAsia="ru-RU"/>
        </w:rPr>
        <w:br/>
      </w:r>
      <w:r w:rsidR="00CE18E2" w:rsidRPr="002D444E">
        <w:rPr>
          <w:rFonts w:ascii="Times New Roman" w:eastAsia="Times New Roman" w:hAnsi="Times New Roman" w:cs="Times New Roman"/>
          <w:color w:val="000000"/>
          <w:sz w:val="28"/>
          <w:szCs w:val="28"/>
          <w:lang w:eastAsia="ru-RU"/>
        </w:rPr>
        <w:t>5</w:t>
      </w:r>
      <w:r w:rsidR="002D444E" w:rsidRPr="002D444E">
        <w:rPr>
          <w:rFonts w:ascii="Times New Roman" w:eastAsia="Times New Roman" w:hAnsi="Times New Roman" w:cs="Times New Roman"/>
          <w:color w:val="000000"/>
          <w:sz w:val="28"/>
          <w:szCs w:val="28"/>
          <w:lang w:eastAsia="ru-RU"/>
        </w:rPr>
        <w:t>5</w:t>
      </w:r>
      <w:r w:rsidR="00CE1782" w:rsidRPr="002D444E">
        <w:rPr>
          <w:rFonts w:ascii="Times New Roman" w:eastAsia="Times New Roman" w:hAnsi="Times New Roman" w:cs="Times New Roman"/>
          <w:color w:val="000000"/>
          <w:sz w:val="28"/>
          <w:szCs w:val="28"/>
          <w:lang w:eastAsia="ru-RU"/>
        </w:rPr>
        <w:t xml:space="preserve"> </w:t>
      </w:r>
      <w:r w:rsidR="002D444E" w:rsidRPr="002D444E">
        <w:rPr>
          <w:rFonts w:ascii="Times New Roman" w:eastAsia="Times New Roman" w:hAnsi="Times New Roman" w:cs="Times New Roman"/>
          <w:color w:val="000000"/>
          <w:sz w:val="28"/>
          <w:szCs w:val="28"/>
          <w:lang w:eastAsia="ru-RU"/>
        </w:rPr>
        <w:t>лет</w:t>
      </w:r>
      <w:r w:rsidR="00CE1782" w:rsidRPr="002D444E">
        <w:rPr>
          <w:rFonts w:ascii="Times New Roman" w:eastAsia="Times New Roman" w:hAnsi="Times New Roman" w:cs="Times New Roman"/>
          <w:color w:val="000000"/>
          <w:sz w:val="28"/>
          <w:szCs w:val="28"/>
          <w:lang w:eastAsia="ru-RU"/>
        </w:rPr>
        <w:t xml:space="preserve"> – </w:t>
      </w:r>
      <w:r w:rsidR="00F336CC" w:rsidRPr="002D444E">
        <w:rPr>
          <w:rFonts w:ascii="Times New Roman" w:eastAsia="Times New Roman" w:hAnsi="Times New Roman" w:cs="Times New Roman"/>
          <w:color w:val="000000"/>
          <w:sz w:val="28"/>
          <w:szCs w:val="28"/>
          <w:lang w:eastAsia="ru-RU"/>
        </w:rPr>
        <w:t xml:space="preserve">то есть это </w:t>
      </w:r>
      <w:r w:rsidR="00CE1782" w:rsidRPr="002D444E">
        <w:rPr>
          <w:rFonts w:ascii="Times New Roman" w:eastAsia="Times New Roman" w:hAnsi="Times New Roman" w:cs="Times New Roman"/>
          <w:color w:val="000000"/>
          <w:sz w:val="28"/>
          <w:szCs w:val="28"/>
          <w:lang w:eastAsia="ru-RU"/>
        </w:rPr>
        <w:t>люди предпенсионного и пенсионного возраста.</w:t>
      </w:r>
    </w:p>
    <w:p w:rsidR="00B54BAE" w:rsidRPr="002D444E" w:rsidRDefault="00A26881" w:rsidP="00E02CFA">
      <w:pPr>
        <w:pStyle w:val="a3"/>
        <w:spacing w:after="0" w:line="276" w:lineRule="auto"/>
        <w:ind w:left="-567" w:right="-143" w:firstLine="709"/>
        <w:jc w:val="both"/>
        <w:rPr>
          <w:rFonts w:ascii="Times New Roman" w:eastAsia="Times New Roman" w:hAnsi="Times New Roman" w:cs="Times New Roman"/>
          <w:i/>
          <w:color w:val="000000"/>
          <w:sz w:val="28"/>
          <w:szCs w:val="28"/>
          <w:lang w:eastAsia="ru-RU"/>
        </w:rPr>
      </w:pPr>
      <w:r w:rsidRPr="002D444E">
        <w:rPr>
          <w:rFonts w:ascii="Times New Roman" w:eastAsia="Times New Roman" w:hAnsi="Times New Roman" w:cs="Times New Roman"/>
          <w:color w:val="000000"/>
          <w:sz w:val="28"/>
          <w:szCs w:val="28"/>
          <w:lang w:eastAsia="ru-RU"/>
        </w:rPr>
        <w:t xml:space="preserve">Анализ пожаров, возникающих при эксплуатации электрооборудования, показывает, что наиболее частой причиной является </w:t>
      </w:r>
      <w:r w:rsidR="00B54BAE" w:rsidRPr="002D444E">
        <w:rPr>
          <w:rFonts w:ascii="Times New Roman" w:eastAsia="Times New Roman" w:hAnsi="Times New Roman" w:cs="Times New Roman"/>
          <w:b/>
          <w:color w:val="000000"/>
          <w:sz w:val="28"/>
          <w:szCs w:val="28"/>
          <w:lang w:eastAsia="ru-RU"/>
        </w:rPr>
        <w:t>короткое замыкание</w:t>
      </w:r>
      <w:r w:rsidR="00B54BAE" w:rsidRPr="002D444E">
        <w:rPr>
          <w:rFonts w:ascii="Times New Roman" w:eastAsia="Times New Roman" w:hAnsi="Times New Roman" w:cs="Times New Roman"/>
          <w:color w:val="000000"/>
          <w:sz w:val="28"/>
          <w:szCs w:val="28"/>
          <w:lang w:eastAsia="ru-RU"/>
        </w:rPr>
        <w:t>.</w:t>
      </w:r>
      <w:r w:rsidR="0081386D" w:rsidRPr="002D444E">
        <w:rPr>
          <w:rFonts w:ascii="Times New Roman" w:eastAsia="Times New Roman" w:hAnsi="Times New Roman" w:cs="Times New Roman"/>
          <w:color w:val="000000"/>
          <w:sz w:val="28"/>
          <w:szCs w:val="28"/>
          <w:lang w:eastAsia="ru-RU"/>
        </w:rPr>
        <w:br/>
      </w:r>
      <w:r w:rsidR="00B54BAE" w:rsidRPr="002D444E">
        <w:rPr>
          <w:rFonts w:ascii="Times New Roman" w:eastAsia="Times New Roman" w:hAnsi="Times New Roman" w:cs="Times New Roman"/>
          <w:color w:val="000000"/>
          <w:sz w:val="28"/>
          <w:szCs w:val="28"/>
          <w:lang w:eastAsia="ru-RU"/>
        </w:rPr>
        <w:t xml:space="preserve">В первую очередь, это </w:t>
      </w:r>
      <w:r w:rsidR="00340F6F" w:rsidRPr="002D444E">
        <w:rPr>
          <w:rFonts w:ascii="Times New Roman" w:eastAsia="Times New Roman" w:hAnsi="Times New Roman" w:cs="Times New Roman"/>
          <w:color w:val="000000"/>
          <w:sz w:val="28"/>
          <w:szCs w:val="28"/>
          <w:lang w:eastAsia="ru-RU"/>
        </w:rPr>
        <w:t>вызвано</w:t>
      </w:r>
      <w:r w:rsidR="00E95371" w:rsidRPr="002D444E">
        <w:rPr>
          <w:rFonts w:ascii="Times New Roman" w:eastAsia="Times New Roman" w:hAnsi="Times New Roman" w:cs="Times New Roman"/>
          <w:color w:val="000000"/>
          <w:sz w:val="28"/>
          <w:szCs w:val="28"/>
          <w:lang w:eastAsia="ru-RU"/>
        </w:rPr>
        <w:t xml:space="preserve"> </w:t>
      </w:r>
      <w:r w:rsidR="00340F6F" w:rsidRPr="002D444E">
        <w:rPr>
          <w:rFonts w:ascii="Times New Roman" w:eastAsia="Times New Roman" w:hAnsi="Times New Roman" w:cs="Times New Roman"/>
          <w:color w:val="000000"/>
          <w:sz w:val="28"/>
          <w:szCs w:val="28"/>
          <w:lang w:eastAsia="ru-RU"/>
        </w:rPr>
        <w:t xml:space="preserve">нарушением изоляции </w:t>
      </w:r>
      <w:r w:rsidR="0008445F" w:rsidRPr="002D444E">
        <w:rPr>
          <w:rFonts w:ascii="Times New Roman" w:eastAsia="Times New Roman" w:hAnsi="Times New Roman" w:cs="Times New Roman"/>
          <w:color w:val="000000"/>
          <w:sz w:val="28"/>
          <w:szCs w:val="28"/>
          <w:lang w:eastAsia="ru-RU"/>
        </w:rPr>
        <w:t xml:space="preserve">из-за ее старения или механических повреждений, эксплуатацией сетей под повышенной нагрузкой, </w:t>
      </w:r>
      <w:r w:rsidR="0008445F" w:rsidRPr="002D444E">
        <w:rPr>
          <w:rFonts w:ascii="Times New Roman" w:eastAsia="Times New Roman" w:hAnsi="Times New Roman" w:cs="Times New Roman"/>
          <w:color w:val="000000"/>
          <w:sz w:val="28"/>
          <w:szCs w:val="28"/>
          <w:lang w:eastAsia="ru-RU"/>
        </w:rPr>
        <w:br/>
        <w:t xml:space="preserve">а также </w:t>
      </w:r>
      <w:r w:rsidR="00E02CFA" w:rsidRPr="002D444E">
        <w:rPr>
          <w:rFonts w:ascii="Times New Roman" w:eastAsia="Times New Roman" w:hAnsi="Times New Roman" w:cs="Times New Roman"/>
          <w:color w:val="000000"/>
          <w:sz w:val="28"/>
          <w:szCs w:val="28"/>
          <w:lang w:eastAsia="ru-RU"/>
        </w:rPr>
        <w:t xml:space="preserve">неправильным монтажом </w:t>
      </w:r>
      <w:r w:rsidR="00B54BAE" w:rsidRPr="002D444E">
        <w:rPr>
          <w:rFonts w:ascii="Times New Roman" w:eastAsia="Times New Roman" w:hAnsi="Times New Roman" w:cs="Times New Roman"/>
          <w:color w:val="000000"/>
          <w:sz w:val="28"/>
          <w:szCs w:val="28"/>
          <w:lang w:eastAsia="ru-RU"/>
        </w:rPr>
        <w:t>электропроводки</w:t>
      </w:r>
      <w:r w:rsidR="00E02CFA" w:rsidRPr="002D444E">
        <w:rPr>
          <w:rFonts w:ascii="Times New Roman" w:eastAsia="Times New Roman" w:hAnsi="Times New Roman" w:cs="Times New Roman"/>
          <w:color w:val="000000"/>
          <w:sz w:val="28"/>
          <w:szCs w:val="28"/>
          <w:lang w:eastAsia="ru-RU"/>
        </w:rPr>
        <w:t>.</w:t>
      </w:r>
    </w:p>
    <w:p w:rsidR="00521642" w:rsidRPr="002D444E" w:rsidRDefault="00CE1782" w:rsidP="00521642">
      <w:pPr>
        <w:pStyle w:val="a3"/>
        <w:spacing w:after="0" w:line="276" w:lineRule="auto"/>
        <w:ind w:left="-567" w:right="-143" w:firstLine="709"/>
        <w:jc w:val="both"/>
        <w:rPr>
          <w:rFonts w:ascii="Times New Roman" w:eastAsia="Times New Roman" w:hAnsi="Times New Roman" w:cs="Times New Roman"/>
          <w:b/>
          <w:color w:val="000000"/>
          <w:sz w:val="28"/>
          <w:szCs w:val="28"/>
          <w:lang w:eastAsia="ru-RU"/>
        </w:rPr>
      </w:pPr>
      <w:r w:rsidRPr="002D444E">
        <w:rPr>
          <w:rFonts w:ascii="Times New Roman" w:eastAsia="Times New Roman" w:hAnsi="Times New Roman" w:cs="Times New Roman"/>
          <w:b/>
          <w:color w:val="000000"/>
          <w:sz w:val="28"/>
          <w:szCs w:val="28"/>
          <w:lang w:eastAsia="ru-RU"/>
        </w:rPr>
        <w:t>Таким образом, основные усилия профилактической работы, в части предупреждения пожаров по причине нарушения правил технической эксплуатации электрооборудования, должны быть со</w:t>
      </w:r>
      <w:r w:rsidR="00586302" w:rsidRPr="002D444E">
        <w:rPr>
          <w:rFonts w:ascii="Times New Roman" w:eastAsia="Times New Roman" w:hAnsi="Times New Roman" w:cs="Times New Roman"/>
          <w:b/>
          <w:color w:val="000000"/>
          <w:sz w:val="28"/>
          <w:szCs w:val="28"/>
          <w:lang w:eastAsia="ru-RU"/>
        </w:rPr>
        <w:t xml:space="preserve">средоточены относительно личных жилых домов и направлены </w:t>
      </w:r>
      <w:r w:rsidRPr="002D444E">
        <w:rPr>
          <w:rFonts w:ascii="Times New Roman" w:eastAsia="Times New Roman" w:hAnsi="Times New Roman" w:cs="Times New Roman"/>
          <w:b/>
          <w:color w:val="000000"/>
          <w:sz w:val="28"/>
          <w:szCs w:val="28"/>
          <w:lang w:eastAsia="ru-RU"/>
        </w:rPr>
        <w:t xml:space="preserve">на людей </w:t>
      </w:r>
      <w:r w:rsidR="00C2374B" w:rsidRPr="002D444E">
        <w:rPr>
          <w:rFonts w:ascii="Times New Roman" w:eastAsia="Times New Roman" w:hAnsi="Times New Roman" w:cs="Times New Roman"/>
          <w:b/>
          <w:color w:val="000000"/>
          <w:sz w:val="28"/>
          <w:szCs w:val="28"/>
          <w:lang w:eastAsia="ru-RU"/>
        </w:rPr>
        <w:t>предпенсионного и пенсионного возраста</w:t>
      </w:r>
      <w:r w:rsidRPr="002D444E">
        <w:rPr>
          <w:rFonts w:ascii="Times New Roman" w:eastAsia="Times New Roman" w:hAnsi="Times New Roman" w:cs="Times New Roman"/>
          <w:b/>
          <w:color w:val="000000"/>
          <w:sz w:val="28"/>
          <w:szCs w:val="28"/>
          <w:lang w:eastAsia="ru-RU"/>
        </w:rPr>
        <w:t>.</w:t>
      </w:r>
    </w:p>
    <w:p w:rsidR="00521642" w:rsidRPr="00F904A1" w:rsidRDefault="00521642" w:rsidP="00521642">
      <w:pPr>
        <w:pStyle w:val="a3"/>
        <w:spacing w:after="0" w:line="276" w:lineRule="auto"/>
        <w:ind w:left="-567" w:right="-143" w:firstLine="709"/>
        <w:jc w:val="both"/>
        <w:rPr>
          <w:rFonts w:ascii="Times New Roman" w:eastAsia="Times New Roman" w:hAnsi="Times New Roman" w:cs="Times New Roman"/>
          <w:b/>
          <w:color w:val="000000"/>
          <w:sz w:val="28"/>
          <w:szCs w:val="28"/>
          <w:highlight w:val="yellow"/>
          <w:lang w:eastAsia="ru-RU"/>
        </w:rPr>
      </w:pPr>
    </w:p>
    <w:p w:rsidR="00D45BA4" w:rsidRPr="002D444E" w:rsidRDefault="00F336CC" w:rsidP="00EF48FB">
      <w:pPr>
        <w:pStyle w:val="a3"/>
        <w:numPr>
          <w:ilvl w:val="0"/>
          <w:numId w:val="7"/>
        </w:numPr>
        <w:tabs>
          <w:tab w:val="left" w:pos="709"/>
        </w:tabs>
        <w:spacing w:after="0" w:line="276" w:lineRule="auto"/>
        <w:ind w:left="-567" w:right="-143" w:firstLine="709"/>
        <w:jc w:val="both"/>
        <w:rPr>
          <w:rFonts w:ascii="Times New Roman" w:eastAsia="Times New Roman" w:hAnsi="Times New Roman" w:cs="Times New Roman"/>
          <w:b/>
          <w:color w:val="000000"/>
          <w:sz w:val="28"/>
          <w:szCs w:val="28"/>
          <w:lang w:eastAsia="ru-RU"/>
        </w:rPr>
      </w:pPr>
      <w:r w:rsidRPr="002D444E">
        <w:rPr>
          <w:rFonts w:ascii="Times New Roman" w:eastAsia="Times New Roman" w:hAnsi="Times New Roman" w:cs="Times New Roman"/>
          <w:b/>
          <w:color w:val="000000"/>
          <w:sz w:val="28"/>
          <w:szCs w:val="28"/>
          <w:lang w:eastAsia="ru-RU"/>
        </w:rPr>
        <w:t>Причина «н</w:t>
      </w:r>
      <w:r w:rsidR="00D52D2C" w:rsidRPr="002D444E">
        <w:rPr>
          <w:rFonts w:ascii="Times New Roman" w:eastAsia="Times New Roman" w:hAnsi="Times New Roman" w:cs="Times New Roman"/>
          <w:b/>
          <w:color w:val="000000"/>
          <w:sz w:val="28"/>
          <w:szCs w:val="28"/>
          <w:lang w:eastAsia="ru-RU"/>
        </w:rPr>
        <w:t>еисправность печей и дымоходов</w:t>
      </w:r>
      <w:r w:rsidRPr="002D444E">
        <w:rPr>
          <w:rFonts w:ascii="Times New Roman" w:eastAsia="Times New Roman" w:hAnsi="Times New Roman" w:cs="Times New Roman"/>
          <w:b/>
          <w:color w:val="000000"/>
          <w:sz w:val="28"/>
          <w:szCs w:val="28"/>
          <w:lang w:eastAsia="ru-RU"/>
        </w:rPr>
        <w:t>»</w:t>
      </w:r>
      <w:r w:rsidR="00D52D2C" w:rsidRPr="002D444E">
        <w:rPr>
          <w:rFonts w:ascii="Times New Roman" w:eastAsia="Times New Roman" w:hAnsi="Times New Roman" w:cs="Times New Roman"/>
          <w:b/>
          <w:color w:val="000000"/>
          <w:sz w:val="28"/>
          <w:szCs w:val="28"/>
          <w:lang w:eastAsia="ru-RU"/>
        </w:rPr>
        <w:t>.</w:t>
      </w:r>
    </w:p>
    <w:p w:rsidR="00127F05" w:rsidRPr="002D444E" w:rsidRDefault="00F336CC" w:rsidP="00F336CC">
      <w:pPr>
        <w:pStyle w:val="a3"/>
        <w:numPr>
          <w:ilvl w:val="1"/>
          <w:numId w:val="7"/>
        </w:numPr>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К н</w:t>
      </w:r>
      <w:r w:rsidR="00127F05" w:rsidRPr="002D444E">
        <w:rPr>
          <w:rFonts w:ascii="Times New Roman" w:eastAsia="Times New Roman" w:hAnsi="Times New Roman" w:cs="Times New Roman"/>
          <w:color w:val="000000"/>
          <w:sz w:val="28"/>
          <w:szCs w:val="28"/>
          <w:lang w:eastAsia="ru-RU"/>
        </w:rPr>
        <w:t>аибольше</w:t>
      </w:r>
      <w:r w:rsidRPr="002D444E">
        <w:rPr>
          <w:rFonts w:ascii="Times New Roman" w:eastAsia="Times New Roman" w:hAnsi="Times New Roman" w:cs="Times New Roman"/>
          <w:color w:val="000000"/>
          <w:sz w:val="28"/>
          <w:szCs w:val="28"/>
          <w:lang w:eastAsia="ru-RU"/>
        </w:rPr>
        <w:t xml:space="preserve">му </w:t>
      </w:r>
      <w:r w:rsidR="00127F05" w:rsidRPr="002D444E">
        <w:rPr>
          <w:rFonts w:ascii="Times New Roman" w:eastAsia="Times New Roman" w:hAnsi="Times New Roman" w:cs="Times New Roman"/>
          <w:color w:val="000000"/>
          <w:sz w:val="28"/>
          <w:szCs w:val="28"/>
          <w:lang w:eastAsia="ru-RU"/>
        </w:rPr>
        <w:t>количеств</w:t>
      </w:r>
      <w:r w:rsidRPr="002D444E">
        <w:rPr>
          <w:rFonts w:ascii="Times New Roman" w:eastAsia="Times New Roman" w:hAnsi="Times New Roman" w:cs="Times New Roman"/>
          <w:color w:val="000000"/>
          <w:sz w:val="28"/>
          <w:szCs w:val="28"/>
          <w:lang w:eastAsia="ru-RU"/>
        </w:rPr>
        <w:t>у</w:t>
      </w:r>
      <w:r w:rsidR="00127F05" w:rsidRPr="002D444E">
        <w:rPr>
          <w:rFonts w:ascii="Times New Roman" w:eastAsia="Times New Roman" w:hAnsi="Times New Roman" w:cs="Times New Roman"/>
          <w:color w:val="000000"/>
          <w:sz w:val="28"/>
          <w:szCs w:val="28"/>
          <w:lang w:eastAsia="ru-RU"/>
        </w:rPr>
        <w:t xml:space="preserve"> объектов пожаров, причин</w:t>
      </w:r>
      <w:r w:rsidRPr="002D444E">
        <w:rPr>
          <w:rFonts w:ascii="Times New Roman" w:eastAsia="Times New Roman" w:hAnsi="Times New Roman" w:cs="Times New Roman"/>
          <w:color w:val="000000"/>
          <w:sz w:val="28"/>
          <w:szCs w:val="28"/>
          <w:lang w:eastAsia="ru-RU"/>
        </w:rPr>
        <w:t xml:space="preserve">ы </w:t>
      </w:r>
      <w:r w:rsidR="00127F05" w:rsidRPr="002D444E">
        <w:rPr>
          <w:rFonts w:ascii="Times New Roman" w:eastAsia="Times New Roman" w:hAnsi="Times New Roman" w:cs="Times New Roman"/>
          <w:color w:val="000000"/>
          <w:sz w:val="28"/>
          <w:szCs w:val="28"/>
          <w:lang w:eastAsia="ru-RU"/>
        </w:rPr>
        <w:t>которых</w:t>
      </w:r>
      <w:r w:rsidRPr="002D444E">
        <w:rPr>
          <w:rFonts w:ascii="Times New Roman" w:eastAsia="Times New Roman" w:hAnsi="Times New Roman" w:cs="Times New Roman"/>
          <w:color w:val="000000"/>
          <w:sz w:val="28"/>
          <w:szCs w:val="28"/>
          <w:lang w:eastAsia="ru-RU"/>
        </w:rPr>
        <w:t xml:space="preserve"> связаны с эксплуатацией </w:t>
      </w:r>
      <w:r w:rsidR="00EB47CE" w:rsidRPr="002D444E">
        <w:rPr>
          <w:rFonts w:ascii="Times New Roman" w:eastAsia="Times New Roman" w:hAnsi="Times New Roman" w:cs="Times New Roman"/>
          <w:color w:val="000000"/>
          <w:sz w:val="28"/>
          <w:szCs w:val="28"/>
          <w:lang w:eastAsia="ru-RU"/>
        </w:rPr>
        <w:t>печно</w:t>
      </w:r>
      <w:r w:rsidRPr="002D444E">
        <w:rPr>
          <w:rFonts w:ascii="Times New Roman" w:eastAsia="Times New Roman" w:hAnsi="Times New Roman" w:cs="Times New Roman"/>
          <w:color w:val="000000"/>
          <w:sz w:val="28"/>
          <w:szCs w:val="28"/>
          <w:lang w:eastAsia="ru-RU"/>
        </w:rPr>
        <w:t>го</w:t>
      </w:r>
      <w:r w:rsidR="00EB47CE" w:rsidRPr="002D444E">
        <w:rPr>
          <w:rFonts w:ascii="Times New Roman" w:eastAsia="Times New Roman" w:hAnsi="Times New Roman" w:cs="Times New Roman"/>
          <w:color w:val="000000"/>
          <w:sz w:val="28"/>
          <w:szCs w:val="28"/>
          <w:lang w:eastAsia="ru-RU"/>
        </w:rPr>
        <w:t xml:space="preserve"> отоплени</w:t>
      </w:r>
      <w:r w:rsidRPr="002D444E">
        <w:rPr>
          <w:rFonts w:ascii="Times New Roman" w:eastAsia="Times New Roman" w:hAnsi="Times New Roman" w:cs="Times New Roman"/>
          <w:color w:val="000000"/>
          <w:sz w:val="28"/>
          <w:szCs w:val="28"/>
          <w:lang w:eastAsia="ru-RU"/>
        </w:rPr>
        <w:t>я</w:t>
      </w:r>
      <w:r w:rsidR="00EB47CE" w:rsidRPr="002D444E">
        <w:rPr>
          <w:rFonts w:ascii="Times New Roman" w:eastAsia="Times New Roman" w:hAnsi="Times New Roman" w:cs="Times New Roman"/>
          <w:color w:val="000000"/>
          <w:sz w:val="28"/>
          <w:szCs w:val="28"/>
          <w:lang w:eastAsia="ru-RU"/>
        </w:rPr>
        <w:t xml:space="preserve">, </w:t>
      </w:r>
      <w:r w:rsidRPr="002D444E">
        <w:rPr>
          <w:rFonts w:ascii="Times New Roman" w:eastAsia="Times New Roman" w:hAnsi="Times New Roman" w:cs="Times New Roman"/>
          <w:color w:val="000000"/>
          <w:sz w:val="28"/>
          <w:szCs w:val="28"/>
          <w:lang w:eastAsia="ru-RU"/>
        </w:rPr>
        <w:t>относятся</w:t>
      </w:r>
      <w:r w:rsidR="00D7667B" w:rsidRPr="002D444E">
        <w:rPr>
          <w:rFonts w:ascii="Times New Roman" w:eastAsia="Times New Roman" w:hAnsi="Times New Roman" w:cs="Times New Roman"/>
          <w:color w:val="000000"/>
          <w:sz w:val="28"/>
          <w:szCs w:val="28"/>
          <w:lang w:eastAsia="ru-RU"/>
        </w:rPr>
        <w:t>:</w:t>
      </w:r>
    </w:p>
    <w:p w:rsidR="00D7667B" w:rsidRPr="002D444E" w:rsidRDefault="003467CC" w:rsidP="00F336CC">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 бани (</w:t>
      </w:r>
      <w:r w:rsidR="002D444E" w:rsidRPr="002D444E">
        <w:rPr>
          <w:rFonts w:ascii="Times New Roman" w:eastAsia="Times New Roman" w:hAnsi="Times New Roman" w:cs="Times New Roman"/>
          <w:color w:val="000000"/>
          <w:sz w:val="28"/>
          <w:szCs w:val="28"/>
          <w:lang w:eastAsia="ru-RU"/>
        </w:rPr>
        <w:t>77</w:t>
      </w:r>
      <w:r w:rsidR="00D7667B" w:rsidRPr="002D444E">
        <w:rPr>
          <w:rFonts w:ascii="Times New Roman" w:eastAsia="Times New Roman" w:hAnsi="Times New Roman" w:cs="Times New Roman"/>
          <w:color w:val="000000"/>
          <w:sz w:val="28"/>
          <w:szCs w:val="28"/>
          <w:lang w:eastAsia="ru-RU"/>
        </w:rPr>
        <w:t>% от общего количества пожаров по причине неисправности печей и дымоходов);</w:t>
      </w:r>
    </w:p>
    <w:p w:rsidR="00D7667B" w:rsidRPr="002D444E" w:rsidRDefault="00D7667B" w:rsidP="00F336CC">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w:t>
      </w:r>
      <w:r w:rsidR="002D444E" w:rsidRPr="002D444E">
        <w:rPr>
          <w:rFonts w:ascii="Times New Roman" w:eastAsia="Times New Roman" w:hAnsi="Times New Roman" w:cs="Times New Roman"/>
          <w:color w:val="000000"/>
          <w:sz w:val="28"/>
          <w:szCs w:val="28"/>
          <w:lang w:eastAsia="ru-RU"/>
        </w:rPr>
        <w:t xml:space="preserve"> одноквартирные жилые дома (15</w:t>
      </w:r>
      <w:r w:rsidRPr="002D444E">
        <w:rPr>
          <w:rFonts w:ascii="Times New Roman" w:eastAsia="Times New Roman" w:hAnsi="Times New Roman" w:cs="Times New Roman"/>
          <w:color w:val="000000"/>
          <w:sz w:val="28"/>
          <w:szCs w:val="28"/>
          <w:lang w:eastAsia="ru-RU"/>
        </w:rPr>
        <w:t>%);</w:t>
      </w:r>
    </w:p>
    <w:p w:rsidR="00237201" w:rsidRPr="002D444E" w:rsidRDefault="00D7667B" w:rsidP="00833226">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 xml:space="preserve">- </w:t>
      </w:r>
      <w:r w:rsidR="00833226" w:rsidRPr="002D444E">
        <w:rPr>
          <w:rFonts w:ascii="Times New Roman" w:eastAsia="Times New Roman" w:hAnsi="Times New Roman" w:cs="Times New Roman"/>
          <w:color w:val="000000"/>
          <w:sz w:val="28"/>
          <w:szCs w:val="28"/>
          <w:lang w:eastAsia="ru-RU"/>
        </w:rPr>
        <w:t>дома под дачу (</w:t>
      </w:r>
      <w:r w:rsidR="002D444E" w:rsidRPr="002D444E">
        <w:rPr>
          <w:rFonts w:ascii="Times New Roman" w:eastAsia="Times New Roman" w:hAnsi="Times New Roman" w:cs="Times New Roman"/>
          <w:color w:val="000000"/>
          <w:sz w:val="28"/>
          <w:szCs w:val="28"/>
          <w:lang w:eastAsia="ru-RU"/>
        </w:rPr>
        <w:t>8</w:t>
      </w:r>
      <w:r w:rsidRPr="002D444E">
        <w:rPr>
          <w:rFonts w:ascii="Times New Roman" w:eastAsia="Times New Roman" w:hAnsi="Times New Roman" w:cs="Times New Roman"/>
          <w:color w:val="000000"/>
          <w:sz w:val="28"/>
          <w:szCs w:val="28"/>
          <w:lang w:eastAsia="ru-RU"/>
        </w:rPr>
        <w:t>%)</w:t>
      </w:r>
      <w:r w:rsidR="00833226" w:rsidRPr="002D444E">
        <w:rPr>
          <w:rFonts w:ascii="Times New Roman" w:eastAsia="Times New Roman" w:hAnsi="Times New Roman" w:cs="Times New Roman"/>
          <w:color w:val="000000"/>
          <w:sz w:val="28"/>
          <w:szCs w:val="28"/>
          <w:lang w:eastAsia="ru-RU"/>
        </w:rPr>
        <w:t>.</w:t>
      </w:r>
    </w:p>
    <w:p w:rsidR="00D7667B" w:rsidRPr="002D444E" w:rsidRDefault="009E2C90" w:rsidP="00F336CC">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2</w:t>
      </w:r>
      <w:r w:rsidR="00D7667B" w:rsidRPr="002D444E">
        <w:rPr>
          <w:rFonts w:ascii="Times New Roman" w:eastAsia="Times New Roman" w:hAnsi="Times New Roman" w:cs="Times New Roman"/>
          <w:color w:val="000000"/>
          <w:sz w:val="28"/>
          <w:szCs w:val="28"/>
          <w:lang w:eastAsia="ru-RU"/>
        </w:rPr>
        <w:t>.2. Наибольшее количест</w:t>
      </w:r>
      <w:r w:rsidR="001E263D" w:rsidRPr="002D444E">
        <w:rPr>
          <w:rFonts w:ascii="Times New Roman" w:eastAsia="Times New Roman" w:hAnsi="Times New Roman" w:cs="Times New Roman"/>
          <w:color w:val="000000"/>
          <w:sz w:val="28"/>
          <w:szCs w:val="28"/>
          <w:lang w:eastAsia="ru-RU"/>
        </w:rPr>
        <w:t xml:space="preserve">во таких пожаров приходится на </w:t>
      </w:r>
      <w:r w:rsidR="007E2075" w:rsidRPr="002D444E">
        <w:rPr>
          <w:rFonts w:ascii="Times New Roman" w:eastAsia="Times New Roman" w:hAnsi="Times New Roman" w:cs="Times New Roman"/>
          <w:color w:val="000000"/>
          <w:sz w:val="28"/>
          <w:szCs w:val="28"/>
          <w:lang w:eastAsia="ru-RU"/>
        </w:rPr>
        <w:t>осенне-зимний период</w:t>
      </w:r>
      <w:r w:rsidR="003467CC" w:rsidRPr="002D444E">
        <w:rPr>
          <w:rFonts w:ascii="Times New Roman" w:eastAsia="Times New Roman" w:hAnsi="Times New Roman" w:cs="Times New Roman"/>
          <w:color w:val="000000"/>
          <w:sz w:val="28"/>
          <w:szCs w:val="28"/>
          <w:lang w:eastAsia="ru-RU"/>
        </w:rPr>
        <w:t xml:space="preserve"> (5</w:t>
      </w:r>
      <w:r w:rsidR="002D444E" w:rsidRPr="002D444E">
        <w:rPr>
          <w:rFonts w:ascii="Times New Roman" w:eastAsia="Times New Roman" w:hAnsi="Times New Roman" w:cs="Times New Roman"/>
          <w:color w:val="000000"/>
          <w:sz w:val="28"/>
          <w:szCs w:val="28"/>
          <w:lang w:eastAsia="ru-RU"/>
        </w:rPr>
        <w:t>5,84</w:t>
      </w:r>
      <w:r w:rsidR="00D7667B" w:rsidRPr="002D444E">
        <w:rPr>
          <w:rFonts w:ascii="Times New Roman" w:eastAsia="Times New Roman" w:hAnsi="Times New Roman" w:cs="Times New Roman"/>
          <w:color w:val="000000"/>
          <w:sz w:val="28"/>
          <w:szCs w:val="28"/>
          <w:lang w:eastAsia="ru-RU"/>
        </w:rPr>
        <w:t>%)</w:t>
      </w:r>
      <w:r w:rsidR="001E263D" w:rsidRPr="002D444E">
        <w:rPr>
          <w:rFonts w:ascii="Times New Roman" w:eastAsia="Times New Roman" w:hAnsi="Times New Roman" w:cs="Times New Roman"/>
          <w:color w:val="000000"/>
          <w:sz w:val="28"/>
          <w:szCs w:val="28"/>
          <w:lang w:eastAsia="ru-RU"/>
        </w:rPr>
        <w:t>.</w:t>
      </w:r>
      <w:r w:rsidR="003574F9" w:rsidRPr="002D444E">
        <w:rPr>
          <w:rFonts w:ascii="Times New Roman" w:eastAsia="Times New Roman" w:hAnsi="Times New Roman" w:cs="Times New Roman"/>
          <w:color w:val="000000"/>
          <w:sz w:val="28"/>
          <w:szCs w:val="28"/>
          <w:lang w:eastAsia="ru-RU"/>
        </w:rPr>
        <w:t xml:space="preserve"> </w:t>
      </w:r>
      <w:r w:rsidR="001E263D" w:rsidRPr="002D444E">
        <w:rPr>
          <w:rFonts w:ascii="Times New Roman" w:eastAsia="Times New Roman" w:hAnsi="Times New Roman" w:cs="Times New Roman"/>
          <w:color w:val="000000"/>
          <w:sz w:val="28"/>
          <w:szCs w:val="28"/>
          <w:lang w:eastAsia="ru-RU"/>
        </w:rPr>
        <w:t>М</w:t>
      </w:r>
      <w:r w:rsidR="00D7667B" w:rsidRPr="002D444E">
        <w:rPr>
          <w:rFonts w:ascii="Times New Roman" w:eastAsia="Times New Roman" w:hAnsi="Times New Roman" w:cs="Times New Roman"/>
          <w:color w:val="000000"/>
          <w:sz w:val="28"/>
          <w:szCs w:val="28"/>
          <w:lang w:eastAsia="ru-RU"/>
        </w:rPr>
        <w:t>аксимальное количество зафиксировано</w:t>
      </w:r>
      <w:r w:rsidR="00280840" w:rsidRPr="002D444E">
        <w:rPr>
          <w:rFonts w:ascii="Times New Roman" w:eastAsia="Times New Roman" w:hAnsi="Times New Roman" w:cs="Times New Roman"/>
          <w:color w:val="000000"/>
          <w:sz w:val="28"/>
          <w:szCs w:val="28"/>
          <w:lang w:eastAsia="ru-RU"/>
        </w:rPr>
        <w:t xml:space="preserve"> </w:t>
      </w:r>
      <w:r w:rsidR="00D7667B" w:rsidRPr="002D444E">
        <w:rPr>
          <w:rFonts w:ascii="Times New Roman" w:eastAsia="Times New Roman" w:hAnsi="Times New Roman" w:cs="Times New Roman"/>
          <w:color w:val="000000"/>
          <w:sz w:val="28"/>
          <w:szCs w:val="28"/>
          <w:lang w:eastAsia="ru-RU"/>
        </w:rPr>
        <w:t xml:space="preserve">в </w:t>
      </w:r>
      <w:r w:rsidR="005F22AB" w:rsidRPr="002D444E">
        <w:rPr>
          <w:rFonts w:ascii="Times New Roman" w:eastAsia="Times New Roman" w:hAnsi="Times New Roman" w:cs="Times New Roman"/>
          <w:color w:val="000000"/>
          <w:sz w:val="28"/>
          <w:szCs w:val="28"/>
          <w:lang w:eastAsia="ru-RU"/>
        </w:rPr>
        <w:t>ноябре (</w:t>
      </w:r>
      <w:r w:rsidR="003467CC" w:rsidRPr="002D444E">
        <w:rPr>
          <w:rFonts w:ascii="Times New Roman" w:eastAsia="Times New Roman" w:hAnsi="Times New Roman" w:cs="Times New Roman"/>
          <w:color w:val="000000"/>
          <w:sz w:val="28"/>
          <w:szCs w:val="28"/>
          <w:lang w:eastAsia="ru-RU"/>
        </w:rPr>
        <w:t>1</w:t>
      </w:r>
      <w:r w:rsidR="002D444E" w:rsidRPr="002D444E">
        <w:rPr>
          <w:rFonts w:ascii="Times New Roman" w:eastAsia="Times New Roman" w:hAnsi="Times New Roman" w:cs="Times New Roman"/>
          <w:color w:val="000000"/>
          <w:sz w:val="28"/>
          <w:szCs w:val="28"/>
          <w:lang w:eastAsia="ru-RU"/>
        </w:rPr>
        <w:t>9</w:t>
      </w:r>
      <w:r w:rsidR="00D7667B" w:rsidRPr="002D444E">
        <w:rPr>
          <w:rFonts w:ascii="Times New Roman" w:eastAsia="Times New Roman" w:hAnsi="Times New Roman" w:cs="Times New Roman"/>
          <w:color w:val="000000"/>
          <w:sz w:val="28"/>
          <w:szCs w:val="28"/>
          <w:lang w:eastAsia="ru-RU"/>
        </w:rPr>
        <w:t xml:space="preserve"> пожаров), минимальное – в </w:t>
      </w:r>
      <w:r w:rsidR="002D444E" w:rsidRPr="002D444E">
        <w:rPr>
          <w:rFonts w:ascii="Times New Roman" w:eastAsia="Times New Roman" w:hAnsi="Times New Roman" w:cs="Times New Roman"/>
          <w:color w:val="000000"/>
          <w:sz w:val="28"/>
          <w:szCs w:val="28"/>
          <w:lang w:eastAsia="ru-RU"/>
        </w:rPr>
        <w:t>сентябре (3</w:t>
      </w:r>
      <w:r w:rsidR="00D7667B" w:rsidRPr="002D444E">
        <w:rPr>
          <w:rFonts w:ascii="Times New Roman" w:eastAsia="Times New Roman" w:hAnsi="Times New Roman" w:cs="Times New Roman"/>
          <w:color w:val="000000"/>
          <w:sz w:val="28"/>
          <w:szCs w:val="28"/>
          <w:lang w:eastAsia="ru-RU"/>
        </w:rPr>
        <w:t>).</w:t>
      </w:r>
    </w:p>
    <w:p w:rsidR="0012297D" w:rsidRPr="002D444E" w:rsidRDefault="009E2C90" w:rsidP="00F336CC">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2</w:t>
      </w:r>
      <w:r w:rsidR="0012297D" w:rsidRPr="002D444E">
        <w:rPr>
          <w:rFonts w:ascii="Times New Roman" w:eastAsia="Times New Roman" w:hAnsi="Times New Roman" w:cs="Times New Roman"/>
          <w:color w:val="000000"/>
          <w:sz w:val="28"/>
          <w:szCs w:val="28"/>
          <w:lang w:eastAsia="ru-RU"/>
        </w:rPr>
        <w:t>.3. Возникновение пожаров по данной причине характерно для сельских нас</w:t>
      </w:r>
      <w:r w:rsidR="00BF68F3" w:rsidRPr="002D444E">
        <w:rPr>
          <w:rFonts w:ascii="Times New Roman" w:eastAsia="Times New Roman" w:hAnsi="Times New Roman" w:cs="Times New Roman"/>
          <w:color w:val="000000"/>
          <w:sz w:val="28"/>
          <w:szCs w:val="28"/>
          <w:lang w:eastAsia="ru-RU"/>
        </w:rPr>
        <w:t>ел</w:t>
      </w:r>
      <w:r w:rsidR="007376A1" w:rsidRPr="002D444E">
        <w:rPr>
          <w:rFonts w:ascii="Times New Roman" w:eastAsia="Times New Roman" w:hAnsi="Times New Roman" w:cs="Times New Roman"/>
          <w:color w:val="000000"/>
          <w:sz w:val="28"/>
          <w:szCs w:val="28"/>
          <w:lang w:eastAsia="ru-RU"/>
        </w:rPr>
        <w:t>енных пунктов – 80</w:t>
      </w:r>
      <w:r w:rsidR="00D8006B" w:rsidRPr="002D444E">
        <w:rPr>
          <w:rFonts w:ascii="Times New Roman" w:eastAsia="Times New Roman" w:hAnsi="Times New Roman" w:cs="Times New Roman"/>
          <w:color w:val="000000"/>
          <w:sz w:val="28"/>
          <w:szCs w:val="28"/>
          <w:lang w:eastAsia="ru-RU"/>
        </w:rPr>
        <w:t>% (</w:t>
      </w:r>
      <w:r w:rsidR="007376A1" w:rsidRPr="002D444E">
        <w:rPr>
          <w:rFonts w:ascii="Times New Roman" w:eastAsia="Times New Roman" w:hAnsi="Times New Roman" w:cs="Times New Roman"/>
          <w:color w:val="000000"/>
          <w:sz w:val="28"/>
          <w:szCs w:val="28"/>
          <w:lang w:eastAsia="ru-RU"/>
        </w:rPr>
        <w:t>36</w:t>
      </w:r>
      <w:r w:rsidR="0012297D" w:rsidRPr="002D444E">
        <w:rPr>
          <w:rFonts w:ascii="Times New Roman" w:eastAsia="Times New Roman" w:hAnsi="Times New Roman" w:cs="Times New Roman"/>
          <w:color w:val="000000"/>
          <w:sz w:val="28"/>
          <w:szCs w:val="28"/>
          <w:lang w:eastAsia="ru-RU"/>
        </w:rPr>
        <w:t xml:space="preserve"> пожаров).</w:t>
      </w:r>
    </w:p>
    <w:p w:rsidR="00D7667B" w:rsidRPr="002D444E" w:rsidRDefault="000C3995" w:rsidP="00776D9F">
      <w:pPr>
        <w:pStyle w:val="a3"/>
        <w:tabs>
          <w:tab w:val="left" w:pos="567"/>
        </w:tabs>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2.4. Средний во</w:t>
      </w:r>
      <w:r w:rsidR="002D444E" w:rsidRPr="002D444E">
        <w:rPr>
          <w:rFonts w:ascii="Times New Roman" w:eastAsia="Times New Roman" w:hAnsi="Times New Roman" w:cs="Times New Roman"/>
          <w:color w:val="000000"/>
          <w:sz w:val="28"/>
          <w:szCs w:val="28"/>
          <w:lang w:eastAsia="ru-RU"/>
        </w:rPr>
        <w:t>зраст виновников составляет 56</w:t>
      </w:r>
      <w:r w:rsidR="00D8006B" w:rsidRPr="002D444E">
        <w:rPr>
          <w:rFonts w:ascii="Times New Roman" w:eastAsia="Times New Roman" w:hAnsi="Times New Roman" w:cs="Times New Roman"/>
          <w:color w:val="000000"/>
          <w:sz w:val="28"/>
          <w:szCs w:val="28"/>
          <w:lang w:eastAsia="ru-RU"/>
        </w:rPr>
        <w:t xml:space="preserve"> </w:t>
      </w:r>
      <w:r w:rsidR="003467CC" w:rsidRPr="002D444E">
        <w:rPr>
          <w:rFonts w:ascii="Times New Roman" w:eastAsia="Times New Roman" w:hAnsi="Times New Roman" w:cs="Times New Roman"/>
          <w:color w:val="000000"/>
          <w:sz w:val="28"/>
          <w:szCs w:val="28"/>
          <w:lang w:eastAsia="ru-RU"/>
        </w:rPr>
        <w:t>лет</w:t>
      </w:r>
      <w:r w:rsidRPr="002D444E">
        <w:rPr>
          <w:rFonts w:ascii="Times New Roman" w:eastAsia="Times New Roman" w:hAnsi="Times New Roman" w:cs="Times New Roman"/>
          <w:color w:val="000000"/>
          <w:sz w:val="28"/>
          <w:szCs w:val="28"/>
          <w:lang w:eastAsia="ru-RU"/>
        </w:rPr>
        <w:t xml:space="preserve"> – люди предпенсионного и пенсионного возраста.</w:t>
      </w:r>
    </w:p>
    <w:p w:rsidR="000C3995" w:rsidRPr="002D444E" w:rsidRDefault="000C3995" w:rsidP="00F336CC">
      <w:pPr>
        <w:pStyle w:val="a3"/>
        <w:spacing w:after="0" w:line="276" w:lineRule="auto"/>
        <w:ind w:left="-567" w:right="-143" w:firstLine="709"/>
        <w:jc w:val="both"/>
        <w:rPr>
          <w:rFonts w:ascii="Times New Roman" w:eastAsia="Times New Roman" w:hAnsi="Times New Roman" w:cs="Times New Roman"/>
          <w:b/>
          <w:color w:val="000000"/>
          <w:sz w:val="28"/>
          <w:szCs w:val="28"/>
          <w:lang w:eastAsia="ru-RU"/>
        </w:rPr>
      </w:pPr>
      <w:r w:rsidRPr="002D444E">
        <w:rPr>
          <w:rFonts w:ascii="Times New Roman" w:eastAsia="Times New Roman" w:hAnsi="Times New Roman" w:cs="Times New Roman"/>
          <w:b/>
          <w:color w:val="000000"/>
          <w:sz w:val="28"/>
          <w:szCs w:val="28"/>
          <w:lang w:eastAsia="ru-RU"/>
        </w:rPr>
        <w:t>Таким образом, основные усилия профилактической работы, в части предупреждения пожаров по причине печного отопления</w:t>
      </w:r>
      <w:r w:rsidR="005F5103" w:rsidRPr="002D444E">
        <w:rPr>
          <w:rFonts w:ascii="Times New Roman" w:eastAsia="Times New Roman" w:hAnsi="Times New Roman" w:cs="Times New Roman"/>
          <w:b/>
          <w:color w:val="000000"/>
          <w:sz w:val="28"/>
          <w:szCs w:val="28"/>
          <w:lang w:eastAsia="ru-RU"/>
        </w:rPr>
        <w:t>,</w:t>
      </w:r>
      <w:r w:rsidRPr="002D444E">
        <w:rPr>
          <w:rFonts w:ascii="Times New Roman" w:eastAsia="Times New Roman" w:hAnsi="Times New Roman" w:cs="Times New Roman"/>
          <w:b/>
          <w:color w:val="000000"/>
          <w:sz w:val="28"/>
          <w:szCs w:val="28"/>
          <w:lang w:eastAsia="ru-RU"/>
        </w:rPr>
        <w:t xml:space="preserve"> должны быть сосредоточены относительно сельской местности, а именно бань, личных жилых домов и </w:t>
      </w:r>
      <w:r w:rsidR="00D8006B" w:rsidRPr="002D444E">
        <w:rPr>
          <w:rFonts w:ascii="Times New Roman" w:eastAsia="Times New Roman" w:hAnsi="Times New Roman" w:cs="Times New Roman"/>
          <w:b/>
          <w:color w:val="000000"/>
          <w:sz w:val="28"/>
          <w:szCs w:val="28"/>
          <w:lang w:eastAsia="ru-RU"/>
        </w:rPr>
        <w:t>домов под дачу</w:t>
      </w:r>
      <w:r w:rsidRPr="002D444E">
        <w:rPr>
          <w:rFonts w:ascii="Times New Roman" w:eastAsia="Times New Roman" w:hAnsi="Times New Roman" w:cs="Times New Roman"/>
          <w:b/>
          <w:color w:val="000000"/>
          <w:sz w:val="28"/>
          <w:szCs w:val="28"/>
          <w:lang w:eastAsia="ru-RU"/>
        </w:rPr>
        <w:t>, предшествовать осенне-зимнему периоду</w:t>
      </w:r>
      <w:r w:rsidR="005F5103" w:rsidRPr="002D444E">
        <w:rPr>
          <w:rFonts w:ascii="Times New Roman" w:eastAsia="Times New Roman" w:hAnsi="Times New Roman" w:cs="Times New Roman"/>
          <w:b/>
          <w:color w:val="000000"/>
          <w:sz w:val="28"/>
          <w:szCs w:val="28"/>
          <w:lang w:eastAsia="ru-RU"/>
        </w:rPr>
        <w:br/>
      </w:r>
      <w:r w:rsidRPr="002D444E">
        <w:rPr>
          <w:rFonts w:ascii="Times New Roman" w:eastAsia="Times New Roman" w:hAnsi="Times New Roman" w:cs="Times New Roman"/>
          <w:b/>
          <w:color w:val="000000"/>
          <w:sz w:val="28"/>
          <w:szCs w:val="28"/>
          <w:lang w:eastAsia="ru-RU"/>
        </w:rPr>
        <w:t>и направлены на людей старшего возраста.</w:t>
      </w:r>
    </w:p>
    <w:p w:rsidR="008F570A" w:rsidRPr="00F904A1" w:rsidRDefault="008F570A" w:rsidP="00F336CC">
      <w:pPr>
        <w:pStyle w:val="a3"/>
        <w:spacing w:after="0" w:line="276" w:lineRule="auto"/>
        <w:ind w:left="-567" w:right="-143" w:firstLine="709"/>
        <w:jc w:val="both"/>
        <w:rPr>
          <w:rFonts w:ascii="Times New Roman" w:eastAsia="Times New Roman" w:hAnsi="Times New Roman" w:cs="Times New Roman"/>
          <w:b/>
          <w:color w:val="000000"/>
          <w:sz w:val="28"/>
          <w:szCs w:val="28"/>
          <w:highlight w:val="yellow"/>
          <w:lang w:eastAsia="ru-RU"/>
        </w:rPr>
      </w:pPr>
    </w:p>
    <w:p w:rsidR="00F65F1D" w:rsidRPr="002D444E" w:rsidRDefault="00F336CC" w:rsidP="00F336CC">
      <w:pPr>
        <w:pStyle w:val="a3"/>
        <w:numPr>
          <w:ilvl w:val="0"/>
          <w:numId w:val="7"/>
        </w:numPr>
        <w:spacing w:after="0" w:line="276" w:lineRule="auto"/>
        <w:ind w:right="-143"/>
        <w:jc w:val="both"/>
        <w:rPr>
          <w:rFonts w:ascii="Times New Roman" w:eastAsia="Times New Roman" w:hAnsi="Times New Roman" w:cs="Times New Roman"/>
          <w:b/>
          <w:color w:val="000000"/>
          <w:sz w:val="28"/>
          <w:szCs w:val="28"/>
          <w:lang w:eastAsia="ru-RU"/>
        </w:rPr>
      </w:pPr>
      <w:r w:rsidRPr="002D444E">
        <w:rPr>
          <w:rFonts w:ascii="Times New Roman" w:eastAsia="Times New Roman" w:hAnsi="Times New Roman" w:cs="Times New Roman"/>
          <w:b/>
          <w:color w:val="000000"/>
          <w:sz w:val="28"/>
          <w:szCs w:val="28"/>
          <w:lang w:eastAsia="ru-RU"/>
        </w:rPr>
        <w:lastRenderedPageBreak/>
        <w:t>Причина «н</w:t>
      </w:r>
      <w:r w:rsidR="00F65F1D" w:rsidRPr="002D444E">
        <w:rPr>
          <w:rFonts w:ascii="Times New Roman" w:eastAsia="Times New Roman" w:hAnsi="Times New Roman" w:cs="Times New Roman"/>
          <w:b/>
          <w:color w:val="000000"/>
          <w:sz w:val="28"/>
          <w:szCs w:val="28"/>
          <w:lang w:eastAsia="ru-RU"/>
        </w:rPr>
        <w:t>ео</w:t>
      </w:r>
      <w:r w:rsidR="00F360E6" w:rsidRPr="002D444E">
        <w:rPr>
          <w:rFonts w:ascii="Times New Roman" w:eastAsia="Times New Roman" w:hAnsi="Times New Roman" w:cs="Times New Roman"/>
          <w:b/>
          <w:color w:val="000000"/>
          <w:sz w:val="28"/>
          <w:szCs w:val="28"/>
          <w:lang w:eastAsia="ru-RU"/>
        </w:rPr>
        <w:t>с</w:t>
      </w:r>
      <w:r w:rsidR="00F65F1D" w:rsidRPr="002D444E">
        <w:rPr>
          <w:rFonts w:ascii="Times New Roman" w:eastAsia="Times New Roman" w:hAnsi="Times New Roman" w:cs="Times New Roman"/>
          <w:b/>
          <w:color w:val="000000"/>
          <w:sz w:val="28"/>
          <w:szCs w:val="28"/>
          <w:lang w:eastAsia="ru-RU"/>
        </w:rPr>
        <w:t>торожное обращение с огнем</w:t>
      </w:r>
      <w:r w:rsidRPr="002D444E">
        <w:rPr>
          <w:rFonts w:ascii="Times New Roman" w:eastAsia="Times New Roman" w:hAnsi="Times New Roman" w:cs="Times New Roman"/>
          <w:b/>
          <w:color w:val="000000"/>
          <w:sz w:val="28"/>
          <w:szCs w:val="28"/>
          <w:lang w:eastAsia="ru-RU"/>
        </w:rPr>
        <w:t>»</w:t>
      </w:r>
      <w:r w:rsidR="00F65F1D" w:rsidRPr="002D444E">
        <w:rPr>
          <w:rFonts w:ascii="Times New Roman" w:eastAsia="Times New Roman" w:hAnsi="Times New Roman" w:cs="Times New Roman"/>
          <w:b/>
          <w:color w:val="000000"/>
          <w:sz w:val="28"/>
          <w:szCs w:val="28"/>
          <w:lang w:eastAsia="ru-RU"/>
        </w:rPr>
        <w:t>.</w:t>
      </w:r>
    </w:p>
    <w:p w:rsidR="00F65F1D" w:rsidRPr="002D444E" w:rsidRDefault="00F65F1D" w:rsidP="00F336CC">
      <w:pPr>
        <w:pStyle w:val="a3"/>
        <w:numPr>
          <w:ilvl w:val="1"/>
          <w:numId w:val="7"/>
        </w:numPr>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Наибольшее количество объектов пожаров, причинами которых послужило неосторожное обращение с огнем, являются:</w:t>
      </w:r>
    </w:p>
    <w:p w:rsidR="00767FED" w:rsidRPr="002D444E" w:rsidRDefault="00726918" w:rsidP="00767FED">
      <w:pPr>
        <w:pStyle w:val="a3"/>
        <w:spacing w:after="0" w:line="276" w:lineRule="auto"/>
        <w:ind w:left="142" w:right="-143"/>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w:t>
      </w:r>
      <w:r w:rsidR="002D444E" w:rsidRPr="002D444E">
        <w:rPr>
          <w:rFonts w:ascii="Times New Roman" w:eastAsia="Times New Roman" w:hAnsi="Times New Roman" w:cs="Times New Roman"/>
          <w:color w:val="000000"/>
          <w:sz w:val="28"/>
          <w:szCs w:val="28"/>
          <w:lang w:eastAsia="ru-RU"/>
        </w:rPr>
        <w:t xml:space="preserve"> одноквартирные жилые дома (70</w:t>
      </w:r>
      <w:r w:rsidR="00767FED" w:rsidRPr="002D444E">
        <w:rPr>
          <w:rFonts w:ascii="Times New Roman" w:eastAsia="Times New Roman" w:hAnsi="Times New Roman" w:cs="Times New Roman"/>
          <w:color w:val="000000"/>
          <w:sz w:val="28"/>
          <w:szCs w:val="28"/>
          <w:lang w:eastAsia="ru-RU"/>
        </w:rPr>
        <w:t>%</w:t>
      </w:r>
      <w:r w:rsidRPr="002D444E">
        <w:rPr>
          <w:rFonts w:ascii="Times New Roman" w:eastAsia="Times New Roman" w:hAnsi="Times New Roman" w:cs="Times New Roman"/>
          <w:color w:val="000000"/>
          <w:sz w:val="28"/>
          <w:szCs w:val="28"/>
          <w:lang w:eastAsia="ru-RU"/>
        </w:rPr>
        <w:t xml:space="preserve"> от общего количества пожаров</w:t>
      </w:r>
      <w:r w:rsidRPr="002D444E">
        <w:rPr>
          <w:rFonts w:ascii="Times New Roman" w:eastAsia="Times New Roman" w:hAnsi="Times New Roman" w:cs="Times New Roman"/>
          <w:color w:val="000000"/>
          <w:sz w:val="28"/>
          <w:szCs w:val="28"/>
          <w:lang w:eastAsia="ru-RU"/>
        </w:rPr>
        <w:br/>
        <w:t>по указанной причине</w:t>
      </w:r>
      <w:r w:rsidR="00767FED" w:rsidRPr="002D444E">
        <w:rPr>
          <w:rFonts w:ascii="Times New Roman" w:eastAsia="Times New Roman" w:hAnsi="Times New Roman" w:cs="Times New Roman"/>
          <w:color w:val="000000"/>
          <w:sz w:val="28"/>
          <w:szCs w:val="28"/>
          <w:lang w:eastAsia="ru-RU"/>
        </w:rPr>
        <w:t>)</w:t>
      </w:r>
      <w:r w:rsidRPr="002D444E">
        <w:rPr>
          <w:rFonts w:ascii="Times New Roman" w:eastAsia="Times New Roman" w:hAnsi="Times New Roman" w:cs="Times New Roman"/>
          <w:color w:val="000000"/>
          <w:sz w:val="28"/>
          <w:szCs w:val="28"/>
          <w:lang w:eastAsia="ru-RU"/>
        </w:rPr>
        <w:t>;</w:t>
      </w:r>
    </w:p>
    <w:p w:rsidR="0063531A" w:rsidRPr="002D444E" w:rsidRDefault="0063531A" w:rsidP="00F336CC">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 xml:space="preserve">- </w:t>
      </w:r>
      <w:r w:rsidR="002D444E" w:rsidRPr="002D444E">
        <w:rPr>
          <w:rFonts w:ascii="Times New Roman" w:eastAsia="Times New Roman" w:hAnsi="Times New Roman" w:cs="Times New Roman"/>
          <w:color w:val="000000"/>
          <w:sz w:val="28"/>
          <w:szCs w:val="28"/>
          <w:lang w:eastAsia="ru-RU"/>
        </w:rPr>
        <w:t>прочие объекты (10</w:t>
      </w:r>
      <w:r w:rsidRPr="002D444E">
        <w:rPr>
          <w:rFonts w:ascii="Times New Roman" w:eastAsia="Times New Roman" w:hAnsi="Times New Roman" w:cs="Times New Roman"/>
          <w:color w:val="000000"/>
          <w:sz w:val="28"/>
          <w:szCs w:val="28"/>
          <w:lang w:eastAsia="ru-RU"/>
        </w:rPr>
        <w:t>%);</w:t>
      </w:r>
    </w:p>
    <w:p w:rsidR="00726918" w:rsidRPr="002D444E" w:rsidRDefault="002D444E" w:rsidP="00726918">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 надворные постройки (14</w:t>
      </w:r>
      <w:r w:rsidR="00726918" w:rsidRPr="002D444E">
        <w:rPr>
          <w:rFonts w:ascii="Times New Roman" w:eastAsia="Times New Roman" w:hAnsi="Times New Roman" w:cs="Times New Roman"/>
          <w:color w:val="000000"/>
          <w:sz w:val="28"/>
          <w:szCs w:val="28"/>
          <w:lang w:eastAsia="ru-RU"/>
        </w:rPr>
        <w:t>%);</w:t>
      </w:r>
    </w:p>
    <w:p w:rsidR="00F94F41" w:rsidRPr="002D444E" w:rsidRDefault="002D444E" w:rsidP="002D444E">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2D444E">
        <w:rPr>
          <w:rFonts w:ascii="Times New Roman" w:eastAsia="Times New Roman" w:hAnsi="Times New Roman" w:cs="Times New Roman"/>
          <w:color w:val="000000"/>
          <w:sz w:val="28"/>
          <w:szCs w:val="28"/>
          <w:lang w:eastAsia="ru-RU"/>
        </w:rPr>
        <w:t>- нежилые дома (6%).</w:t>
      </w:r>
    </w:p>
    <w:p w:rsidR="0063531A" w:rsidRPr="00443ABF" w:rsidRDefault="00AB7C1E" w:rsidP="00F336CC">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3.2. </w:t>
      </w:r>
      <w:r w:rsidR="00592518" w:rsidRPr="00443ABF">
        <w:rPr>
          <w:rFonts w:ascii="Times New Roman" w:eastAsia="Times New Roman" w:hAnsi="Times New Roman" w:cs="Times New Roman"/>
          <w:color w:val="000000"/>
          <w:sz w:val="28"/>
          <w:szCs w:val="28"/>
          <w:lang w:eastAsia="ru-RU"/>
        </w:rPr>
        <w:t>Наибольшее кол</w:t>
      </w:r>
      <w:r w:rsidR="00E73289" w:rsidRPr="00443ABF">
        <w:rPr>
          <w:rFonts w:ascii="Times New Roman" w:eastAsia="Times New Roman" w:hAnsi="Times New Roman" w:cs="Times New Roman"/>
          <w:color w:val="000000"/>
          <w:sz w:val="28"/>
          <w:szCs w:val="28"/>
          <w:lang w:eastAsia="ru-RU"/>
        </w:rPr>
        <w:t>ичество таких пожаров возникает</w:t>
      </w:r>
      <w:r w:rsidR="00592518" w:rsidRPr="00443ABF">
        <w:rPr>
          <w:rFonts w:ascii="Times New Roman" w:eastAsia="Times New Roman" w:hAnsi="Times New Roman" w:cs="Times New Roman"/>
          <w:color w:val="000000"/>
          <w:sz w:val="28"/>
          <w:szCs w:val="28"/>
          <w:lang w:eastAsia="ru-RU"/>
        </w:rPr>
        <w:t xml:space="preserve"> по вине лиц, находящ</w:t>
      </w:r>
      <w:r w:rsidR="005F22AB" w:rsidRPr="00443ABF">
        <w:rPr>
          <w:rFonts w:ascii="Times New Roman" w:eastAsia="Times New Roman" w:hAnsi="Times New Roman" w:cs="Times New Roman"/>
          <w:color w:val="000000"/>
          <w:sz w:val="28"/>
          <w:szCs w:val="28"/>
          <w:lang w:eastAsia="ru-RU"/>
        </w:rPr>
        <w:t>ихся в алкогольном опьянении (</w:t>
      </w:r>
      <w:r w:rsidR="00443ABF" w:rsidRPr="00443ABF">
        <w:rPr>
          <w:rFonts w:ascii="Times New Roman" w:eastAsia="Times New Roman" w:hAnsi="Times New Roman" w:cs="Times New Roman"/>
          <w:color w:val="000000"/>
          <w:sz w:val="28"/>
          <w:szCs w:val="28"/>
          <w:lang w:eastAsia="ru-RU"/>
        </w:rPr>
        <w:t>67</w:t>
      </w:r>
      <w:r w:rsidR="00592518" w:rsidRPr="00443ABF">
        <w:rPr>
          <w:rFonts w:ascii="Times New Roman" w:eastAsia="Times New Roman" w:hAnsi="Times New Roman" w:cs="Times New Roman"/>
          <w:color w:val="000000"/>
          <w:sz w:val="28"/>
          <w:szCs w:val="28"/>
          <w:lang w:eastAsia="ru-RU"/>
        </w:rPr>
        <w:t>%)</w:t>
      </w:r>
      <w:r w:rsidR="00E73289" w:rsidRPr="00443ABF">
        <w:rPr>
          <w:rFonts w:ascii="Times New Roman" w:eastAsia="Times New Roman" w:hAnsi="Times New Roman" w:cs="Times New Roman"/>
          <w:color w:val="000000"/>
          <w:sz w:val="28"/>
          <w:szCs w:val="28"/>
          <w:lang w:eastAsia="ru-RU"/>
        </w:rPr>
        <w:t xml:space="preserve"> и не имеющи</w:t>
      </w:r>
      <w:r w:rsidR="005F22AB" w:rsidRPr="00443ABF">
        <w:rPr>
          <w:rFonts w:ascii="Times New Roman" w:eastAsia="Times New Roman" w:hAnsi="Times New Roman" w:cs="Times New Roman"/>
          <w:color w:val="000000"/>
          <w:sz w:val="28"/>
          <w:szCs w:val="28"/>
          <w:lang w:eastAsia="ru-RU"/>
        </w:rPr>
        <w:t>х определенного места работы (</w:t>
      </w:r>
      <w:r w:rsidR="00443ABF" w:rsidRPr="00443ABF">
        <w:rPr>
          <w:rFonts w:ascii="Times New Roman" w:eastAsia="Times New Roman" w:hAnsi="Times New Roman" w:cs="Times New Roman"/>
          <w:color w:val="000000"/>
          <w:sz w:val="28"/>
          <w:szCs w:val="28"/>
          <w:lang w:eastAsia="ru-RU"/>
        </w:rPr>
        <w:t>28</w:t>
      </w:r>
      <w:r w:rsidR="00E73289" w:rsidRPr="00443ABF">
        <w:rPr>
          <w:rFonts w:ascii="Times New Roman" w:eastAsia="Times New Roman" w:hAnsi="Times New Roman" w:cs="Times New Roman"/>
          <w:color w:val="000000"/>
          <w:sz w:val="28"/>
          <w:szCs w:val="28"/>
          <w:lang w:eastAsia="ru-RU"/>
        </w:rPr>
        <w:t>%)</w:t>
      </w:r>
      <w:r w:rsidR="00E80BA2" w:rsidRPr="00443ABF">
        <w:rPr>
          <w:rFonts w:ascii="Times New Roman" w:eastAsia="Times New Roman" w:hAnsi="Times New Roman" w:cs="Times New Roman"/>
          <w:color w:val="000000"/>
          <w:sz w:val="28"/>
          <w:szCs w:val="28"/>
          <w:lang w:eastAsia="ru-RU"/>
        </w:rPr>
        <w:t>.</w:t>
      </w:r>
    </w:p>
    <w:p w:rsidR="0024601E" w:rsidRPr="00443ABF" w:rsidRDefault="0024601E" w:rsidP="007376A1">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3</w:t>
      </w:r>
      <w:r w:rsidR="00AB7C1E" w:rsidRPr="00443ABF">
        <w:rPr>
          <w:rFonts w:ascii="Times New Roman" w:eastAsia="Times New Roman" w:hAnsi="Times New Roman" w:cs="Times New Roman"/>
          <w:color w:val="000000"/>
          <w:sz w:val="28"/>
          <w:szCs w:val="28"/>
          <w:lang w:eastAsia="ru-RU"/>
        </w:rPr>
        <w:t>.3. </w:t>
      </w:r>
      <w:r w:rsidRPr="00443ABF">
        <w:rPr>
          <w:rFonts w:ascii="Times New Roman" w:eastAsia="Times New Roman" w:hAnsi="Times New Roman" w:cs="Times New Roman"/>
          <w:color w:val="000000"/>
          <w:sz w:val="28"/>
          <w:szCs w:val="28"/>
          <w:lang w:eastAsia="ru-RU"/>
        </w:rPr>
        <w:t>Возникновение пожаров по данной причине характерно для сельски</w:t>
      </w:r>
      <w:r w:rsidR="00443ABF" w:rsidRPr="00443ABF">
        <w:rPr>
          <w:rFonts w:ascii="Times New Roman" w:eastAsia="Times New Roman" w:hAnsi="Times New Roman" w:cs="Times New Roman"/>
          <w:color w:val="000000"/>
          <w:sz w:val="28"/>
          <w:szCs w:val="28"/>
          <w:lang w:eastAsia="ru-RU"/>
        </w:rPr>
        <w:t>х населенных пунктов – 84,12</w:t>
      </w:r>
      <w:r w:rsidR="00BF68F3" w:rsidRPr="00443ABF">
        <w:rPr>
          <w:rFonts w:ascii="Times New Roman" w:eastAsia="Times New Roman" w:hAnsi="Times New Roman" w:cs="Times New Roman"/>
          <w:color w:val="000000"/>
          <w:sz w:val="28"/>
          <w:szCs w:val="28"/>
          <w:lang w:eastAsia="ru-RU"/>
        </w:rPr>
        <w:t>% (</w:t>
      </w:r>
      <w:r w:rsidR="00443ABF" w:rsidRPr="00443ABF">
        <w:rPr>
          <w:rFonts w:ascii="Times New Roman" w:eastAsia="Times New Roman" w:hAnsi="Times New Roman" w:cs="Times New Roman"/>
          <w:color w:val="000000"/>
          <w:sz w:val="28"/>
          <w:szCs w:val="28"/>
          <w:lang w:eastAsia="ru-RU"/>
        </w:rPr>
        <w:t xml:space="preserve">112 </w:t>
      </w:r>
      <w:r w:rsidR="00BF68F3" w:rsidRPr="00443ABF">
        <w:rPr>
          <w:rFonts w:ascii="Times New Roman" w:eastAsia="Times New Roman" w:hAnsi="Times New Roman" w:cs="Times New Roman"/>
          <w:color w:val="000000"/>
          <w:sz w:val="28"/>
          <w:szCs w:val="28"/>
          <w:lang w:eastAsia="ru-RU"/>
        </w:rPr>
        <w:t>пожар</w:t>
      </w:r>
      <w:r w:rsidR="00443ABF" w:rsidRPr="00443ABF">
        <w:rPr>
          <w:rFonts w:ascii="Times New Roman" w:eastAsia="Times New Roman" w:hAnsi="Times New Roman" w:cs="Times New Roman"/>
          <w:color w:val="000000"/>
          <w:sz w:val="28"/>
          <w:szCs w:val="28"/>
          <w:lang w:eastAsia="ru-RU"/>
        </w:rPr>
        <w:t>ов</w:t>
      </w:r>
      <w:r w:rsidRPr="00443ABF">
        <w:rPr>
          <w:rFonts w:ascii="Times New Roman" w:eastAsia="Times New Roman" w:hAnsi="Times New Roman" w:cs="Times New Roman"/>
          <w:color w:val="000000"/>
          <w:sz w:val="28"/>
          <w:szCs w:val="28"/>
          <w:lang w:eastAsia="ru-RU"/>
        </w:rPr>
        <w:t>).</w:t>
      </w:r>
    </w:p>
    <w:p w:rsidR="00F65F1D" w:rsidRPr="00443ABF" w:rsidRDefault="0024601E" w:rsidP="00F336CC">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3.4</w:t>
      </w:r>
      <w:r w:rsidR="00AB7C1E" w:rsidRPr="00443ABF">
        <w:rPr>
          <w:rFonts w:ascii="Times New Roman" w:eastAsia="Times New Roman" w:hAnsi="Times New Roman" w:cs="Times New Roman"/>
          <w:color w:val="000000"/>
          <w:sz w:val="28"/>
          <w:szCs w:val="28"/>
          <w:lang w:eastAsia="ru-RU"/>
        </w:rPr>
        <w:t>. </w:t>
      </w:r>
      <w:r w:rsidR="00E80BA2" w:rsidRPr="00443ABF">
        <w:rPr>
          <w:rFonts w:ascii="Times New Roman" w:eastAsia="Times New Roman" w:hAnsi="Times New Roman" w:cs="Times New Roman"/>
          <w:color w:val="000000"/>
          <w:sz w:val="28"/>
          <w:szCs w:val="28"/>
          <w:lang w:eastAsia="ru-RU"/>
        </w:rPr>
        <w:t>Средний возра</w:t>
      </w:r>
      <w:r w:rsidR="00726918" w:rsidRPr="00443ABF">
        <w:rPr>
          <w:rFonts w:ascii="Times New Roman" w:eastAsia="Times New Roman" w:hAnsi="Times New Roman" w:cs="Times New Roman"/>
          <w:color w:val="000000"/>
          <w:sz w:val="28"/>
          <w:szCs w:val="28"/>
          <w:lang w:eastAsia="ru-RU"/>
        </w:rPr>
        <w:t xml:space="preserve">ст виновников составляет </w:t>
      </w:r>
      <w:r w:rsidR="00443ABF" w:rsidRPr="00443ABF">
        <w:rPr>
          <w:rFonts w:ascii="Times New Roman" w:eastAsia="Times New Roman" w:hAnsi="Times New Roman" w:cs="Times New Roman"/>
          <w:color w:val="000000"/>
          <w:sz w:val="28"/>
          <w:szCs w:val="28"/>
          <w:lang w:eastAsia="ru-RU"/>
        </w:rPr>
        <w:t>52</w:t>
      </w:r>
      <w:r w:rsidR="007376A1" w:rsidRPr="00443ABF">
        <w:rPr>
          <w:rFonts w:ascii="Times New Roman" w:eastAsia="Times New Roman" w:hAnsi="Times New Roman" w:cs="Times New Roman"/>
          <w:color w:val="000000"/>
          <w:sz w:val="28"/>
          <w:szCs w:val="28"/>
          <w:lang w:eastAsia="ru-RU"/>
        </w:rPr>
        <w:t xml:space="preserve"> года</w:t>
      </w:r>
      <w:r w:rsidR="00E80BA2" w:rsidRPr="00443ABF">
        <w:rPr>
          <w:rFonts w:ascii="Times New Roman" w:eastAsia="Times New Roman" w:hAnsi="Times New Roman" w:cs="Times New Roman"/>
          <w:color w:val="000000"/>
          <w:sz w:val="28"/>
          <w:szCs w:val="28"/>
          <w:lang w:eastAsia="ru-RU"/>
        </w:rPr>
        <w:t>.</w:t>
      </w:r>
    </w:p>
    <w:p w:rsidR="00E80BA2" w:rsidRPr="00443ABF" w:rsidRDefault="00E80BA2" w:rsidP="00F336CC">
      <w:pPr>
        <w:pStyle w:val="a3"/>
        <w:spacing w:after="0" w:line="276" w:lineRule="auto"/>
        <w:ind w:left="-567" w:right="-143" w:firstLine="709"/>
        <w:jc w:val="both"/>
        <w:rPr>
          <w:rFonts w:ascii="Times New Roman" w:eastAsia="Times New Roman" w:hAnsi="Times New Roman" w:cs="Times New Roman"/>
          <w:b/>
          <w:color w:val="000000"/>
          <w:sz w:val="28"/>
          <w:szCs w:val="28"/>
          <w:lang w:eastAsia="ru-RU"/>
        </w:rPr>
      </w:pPr>
      <w:r w:rsidRPr="00443ABF">
        <w:rPr>
          <w:rFonts w:ascii="Times New Roman" w:eastAsia="Times New Roman" w:hAnsi="Times New Roman" w:cs="Times New Roman"/>
          <w:b/>
          <w:color w:val="000000"/>
          <w:sz w:val="28"/>
          <w:szCs w:val="28"/>
          <w:lang w:eastAsia="ru-RU"/>
        </w:rPr>
        <w:t>Таким образом, основные усилия профилактической работы, в части предупреждения пожаров по причине неосторожного обращения с огнем, должны быть сосредоточены на социально-неблагополучных гражданах.</w:t>
      </w:r>
    </w:p>
    <w:p w:rsidR="008F570A" w:rsidRPr="00443ABF" w:rsidRDefault="008F570A" w:rsidP="00F336CC">
      <w:pPr>
        <w:pStyle w:val="a3"/>
        <w:spacing w:after="0" w:line="276" w:lineRule="auto"/>
        <w:ind w:left="-567" w:right="-143" w:firstLine="709"/>
        <w:jc w:val="both"/>
        <w:rPr>
          <w:rFonts w:ascii="Times New Roman" w:eastAsia="Times New Roman" w:hAnsi="Times New Roman" w:cs="Times New Roman"/>
          <w:b/>
          <w:color w:val="000000"/>
          <w:sz w:val="28"/>
          <w:szCs w:val="28"/>
          <w:lang w:eastAsia="ru-RU"/>
        </w:rPr>
      </w:pPr>
    </w:p>
    <w:p w:rsidR="0000242E" w:rsidRPr="00443ABF" w:rsidRDefault="00505EF9" w:rsidP="0000242E">
      <w:pPr>
        <w:pStyle w:val="a3"/>
        <w:numPr>
          <w:ilvl w:val="0"/>
          <w:numId w:val="7"/>
        </w:numPr>
        <w:spacing w:after="0" w:line="276" w:lineRule="auto"/>
        <w:ind w:right="-143"/>
        <w:jc w:val="both"/>
        <w:rPr>
          <w:rFonts w:ascii="Times New Roman" w:eastAsia="Times New Roman" w:hAnsi="Times New Roman" w:cs="Times New Roman"/>
          <w:b/>
          <w:color w:val="000000"/>
          <w:sz w:val="28"/>
          <w:szCs w:val="28"/>
          <w:lang w:eastAsia="ru-RU"/>
        </w:rPr>
      </w:pPr>
      <w:r w:rsidRPr="00443ABF">
        <w:rPr>
          <w:rFonts w:ascii="Times New Roman" w:eastAsia="Times New Roman" w:hAnsi="Times New Roman" w:cs="Times New Roman"/>
          <w:b/>
          <w:color w:val="000000"/>
          <w:sz w:val="28"/>
          <w:szCs w:val="28"/>
          <w:lang w:eastAsia="ru-RU"/>
        </w:rPr>
        <w:t>Причина «поджо</w:t>
      </w:r>
      <w:r w:rsidR="0000242E" w:rsidRPr="00443ABF">
        <w:rPr>
          <w:rFonts w:ascii="Times New Roman" w:eastAsia="Times New Roman" w:hAnsi="Times New Roman" w:cs="Times New Roman"/>
          <w:b/>
          <w:color w:val="000000"/>
          <w:sz w:val="28"/>
          <w:szCs w:val="28"/>
          <w:lang w:eastAsia="ru-RU"/>
        </w:rPr>
        <w:t>г».</w:t>
      </w:r>
    </w:p>
    <w:p w:rsidR="00CA0F91" w:rsidRPr="00443ABF" w:rsidRDefault="00CA0F91" w:rsidP="00CA0F91">
      <w:pPr>
        <w:pStyle w:val="a3"/>
        <w:numPr>
          <w:ilvl w:val="1"/>
          <w:numId w:val="7"/>
        </w:numPr>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Наибольшее количество объектов пожаров, причинами которых послужил поджог, являются:</w:t>
      </w:r>
    </w:p>
    <w:p w:rsidR="00CA0F91" w:rsidRPr="00443ABF" w:rsidRDefault="004E32E2" w:rsidP="00CA0F91">
      <w:pPr>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w:t>
      </w:r>
      <w:r w:rsidR="00805152" w:rsidRPr="00443ABF">
        <w:rPr>
          <w:rFonts w:ascii="Times New Roman" w:eastAsia="Times New Roman" w:hAnsi="Times New Roman" w:cs="Times New Roman"/>
          <w:color w:val="000000"/>
          <w:sz w:val="28"/>
          <w:szCs w:val="28"/>
          <w:lang w:eastAsia="ru-RU"/>
        </w:rPr>
        <w:t>одноквартирные жилые дома (2</w:t>
      </w:r>
      <w:r w:rsidR="00443ABF" w:rsidRPr="00443ABF">
        <w:rPr>
          <w:rFonts w:ascii="Times New Roman" w:eastAsia="Times New Roman" w:hAnsi="Times New Roman" w:cs="Times New Roman"/>
          <w:color w:val="000000"/>
          <w:sz w:val="28"/>
          <w:szCs w:val="28"/>
          <w:lang w:eastAsia="ru-RU"/>
        </w:rPr>
        <w:t>1</w:t>
      </w:r>
      <w:r w:rsidR="00CA0F91" w:rsidRPr="00443ABF">
        <w:rPr>
          <w:rFonts w:ascii="Times New Roman" w:eastAsia="Times New Roman" w:hAnsi="Times New Roman" w:cs="Times New Roman"/>
          <w:color w:val="000000"/>
          <w:sz w:val="28"/>
          <w:szCs w:val="28"/>
          <w:lang w:eastAsia="ru-RU"/>
        </w:rPr>
        <w:t>%</w:t>
      </w:r>
      <w:r w:rsidR="00E95371" w:rsidRPr="00443ABF">
        <w:rPr>
          <w:rFonts w:ascii="Times New Roman" w:eastAsia="Times New Roman" w:hAnsi="Times New Roman" w:cs="Times New Roman"/>
          <w:color w:val="000000"/>
          <w:sz w:val="28"/>
          <w:szCs w:val="28"/>
          <w:lang w:eastAsia="ru-RU"/>
        </w:rPr>
        <w:t xml:space="preserve"> </w:t>
      </w:r>
      <w:r w:rsidR="00CA0F91" w:rsidRPr="00443ABF">
        <w:rPr>
          <w:rFonts w:ascii="Times New Roman" w:eastAsia="Times New Roman" w:hAnsi="Times New Roman" w:cs="Times New Roman"/>
          <w:color w:val="000000"/>
          <w:sz w:val="28"/>
          <w:szCs w:val="28"/>
          <w:lang w:eastAsia="ru-RU"/>
        </w:rPr>
        <w:t>от общего количества пожаров</w:t>
      </w:r>
      <w:r w:rsidR="00CA0F91" w:rsidRPr="00443ABF">
        <w:rPr>
          <w:rFonts w:ascii="Times New Roman" w:eastAsia="Times New Roman" w:hAnsi="Times New Roman" w:cs="Times New Roman"/>
          <w:color w:val="000000"/>
          <w:sz w:val="28"/>
          <w:szCs w:val="28"/>
          <w:lang w:eastAsia="ru-RU"/>
        </w:rPr>
        <w:br/>
        <w:t>по указанной причине);</w:t>
      </w:r>
    </w:p>
    <w:p w:rsidR="006816AA" w:rsidRPr="00443ABF" w:rsidRDefault="006816AA" w:rsidP="00CA0F91">
      <w:pPr>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w:t>
      </w:r>
      <w:r w:rsidR="007376A1" w:rsidRPr="00443ABF">
        <w:rPr>
          <w:rFonts w:ascii="Times New Roman" w:eastAsia="Times New Roman" w:hAnsi="Times New Roman" w:cs="Times New Roman"/>
          <w:color w:val="000000"/>
          <w:sz w:val="28"/>
          <w:szCs w:val="28"/>
          <w:lang w:eastAsia="ru-RU"/>
        </w:rPr>
        <w:t> одноквартирные нежилые дома (</w:t>
      </w:r>
      <w:r w:rsidR="00443ABF" w:rsidRPr="00443ABF">
        <w:rPr>
          <w:rFonts w:ascii="Times New Roman" w:eastAsia="Times New Roman" w:hAnsi="Times New Roman" w:cs="Times New Roman"/>
          <w:color w:val="000000"/>
          <w:sz w:val="28"/>
          <w:szCs w:val="28"/>
          <w:lang w:eastAsia="ru-RU"/>
        </w:rPr>
        <w:t>19</w:t>
      </w:r>
      <w:r w:rsidRPr="00443ABF">
        <w:rPr>
          <w:rFonts w:ascii="Times New Roman" w:eastAsia="Times New Roman" w:hAnsi="Times New Roman" w:cs="Times New Roman"/>
          <w:color w:val="000000"/>
          <w:sz w:val="28"/>
          <w:szCs w:val="28"/>
          <w:lang w:eastAsia="ru-RU"/>
        </w:rPr>
        <w:t>%);</w:t>
      </w:r>
    </w:p>
    <w:p w:rsidR="004E32E2" w:rsidRPr="00443ABF" w:rsidRDefault="00CA0F91" w:rsidP="004E32E2">
      <w:pPr>
        <w:spacing w:after="0" w:line="276" w:lineRule="auto"/>
        <w:ind w:right="-143" w:firstLine="142"/>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w:t>
      </w:r>
      <w:r w:rsidR="004E32E2" w:rsidRPr="00443ABF">
        <w:rPr>
          <w:rFonts w:ascii="Times New Roman" w:eastAsia="Times New Roman" w:hAnsi="Times New Roman" w:cs="Times New Roman"/>
          <w:color w:val="000000"/>
          <w:sz w:val="28"/>
          <w:szCs w:val="28"/>
          <w:lang w:eastAsia="ru-RU"/>
        </w:rPr>
        <w:t> </w:t>
      </w:r>
      <w:r w:rsidR="007376A1" w:rsidRPr="00443ABF">
        <w:rPr>
          <w:rFonts w:ascii="Times New Roman" w:eastAsia="Times New Roman" w:hAnsi="Times New Roman" w:cs="Times New Roman"/>
          <w:color w:val="000000"/>
          <w:sz w:val="28"/>
          <w:szCs w:val="28"/>
          <w:lang w:eastAsia="ru-RU"/>
        </w:rPr>
        <w:t>автомобили (</w:t>
      </w:r>
      <w:r w:rsidR="00443ABF" w:rsidRPr="00443ABF">
        <w:rPr>
          <w:rFonts w:ascii="Times New Roman" w:eastAsia="Times New Roman" w:hAnsi="Times New Roman" w:cs="Times New Roman"/>
          <w:color w:val="000000"/>
          <w:sz w:val="28"/>
          <w:szCs w:val="28"/>
          <w:lang w:eastAsia="ru-RU"/>
        </w:rPr>
        <w:t>5</w:t>
      </w:r>
      <w:r w:rsidRPr="00443ABF">
        <w:rPr>
          <w:rFonts w:ascii="Times New Roman" w:eastAsia="Times New Roman" w:hAnsi="Times New Roman" w:cs="Times New Roman"/>
          <w:color w:val="000000"/>
          <w:sz w:val="28"/>
          <w:szCs w:val="28"/>
          <w:lang w:eastAsia="ru-RU"/>
        </w:rPr>
        <w:t>%);</w:t>
      </w:r>
    </w:p>
    <w:p w:rsidR="004E32E2" w:rsidRPr="00443ABF" w:rsidRDefault="004E32E2" w:rsidP="006C6B7B">
      <w:pPr>
        <w:spacing w:after="0" w:line="276" w:lineRule="auto"/>
        <w:ind w:right="-143" w:firstLine="142"/>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w:t>
      </w:r>
      <w:r w:rsidR="006816AA" w:rsidRPr="00443ABF">
        <w:rPr>
          <w:rFonts w:ascii="Times New Roman" w:eastAsia="Times New Roman" w:hAnsi="Times New Roman" w:cs="Times New Roman"/>
          <w:color w:val="000000"/>
          <w:sz w:val="28"/>
          <w:szCs w:val="28"/>
          <w:lang w:eastAsia="ru-RU"/>
        </w:rPr>
        <w:t>дома под дачу (</w:t>
      </w:r>
      <w:r w:rsidR="00443ABF" w:rsidRPr="00443ABF">
        <w:rPr>
          <w:rFonts w:ascii="Times New Roman" w:eastAsia="Times New Roman" w:hAnsi="Times New Roman" w:cs="Times New Roman"/>
          <w:color w:val="000000"/>
          <w:sz w:val="28"/>
          <w:szCs w:val="28"/>
          <w:lang w:eastAsia="ru-RU"/>
        </w:rPr>
        <w:t>19</w:t>
      </w:r>
      <w:r w:rsidR="00CA0F91" w:rsidRPr="00443ABF">
        <w:rPr>
          <w:rFonts w:ascii="Times New Roman" w:eastAsia="Times New Roman" w:hAnsi="Times New Roman" w:cs="Times New Roman"/>
          <w:color w:val="000000"/>
          <w:sz w:val="28"/>
          <w:szCs w:val="28"/>
          <w:lang w:eastAsia="ru-RU"/>
        </w:rPr>
        <w:t>%);</w:t>
      </w:r>
    </w:p>
    <w:p w:rsidR="006816AA" w:rsidRPr="00443ABF" w:rsidRDefault="006816AA" w:rsidP="006C6B7B">
      <w:pPr>
        <w:spacing w:after="0" w:line="276" w:lineRule="auto"/>
        <w:ind w:right="-143" w:firstLine="142"/>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магазин (</w:t>
      </w:r>
      <w:r w:rsidR="00443ABF" w:rsidRPr="00443ABF">
        <w:rPr>
          <w:rFonts w:ascii="Times New Roman" w:eastAsia="Times New Roman" w:hAnsi="Times New Roman" w:cs="Times New Roman"/>
          <w:color w:val="000000"/>
          <w:sz w:val="28"/>
          <w:szCs w:val="28"/>
          <w:lang w:eastAsia="ru-RU"/>
        </w:rPr>
        <w:t>2</w:t>
      </w:r>
      <w:r w:rsidRPr="00443ABF">
        <w:rPr>
          <w:rFonts w:ascii="Times New Roman" w:eastAsia="Times New Roman" w:hAnsi="Times New Roman" w:cs="Times New Roman"/>
          <w:color w:val="000000"/>
          <w:sz w:val="28"/>
          <w:szCs w:val="28"/>
          <w:lang w:eastAsia="ru-RU"/>
        </w:rPr>
        <w:t>%);</w:t>
      </w:r>
    </w:p>
    <w:p w:rsidR="004E32E2" w:rsidRPr="00443ABF" w:rsidRDefault="0062692D" w:rsidP="004E32E2">
      <w:pPr>
        <w:spacing w:after="0" w:line="276" w:lineRule="auto"/>
        <w:ind w:right="-143" w:firstLine="142"/>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н</w:t>
      </w:r>
      <w:r w:rsidR="004E32E2" w:rsidRPr="00443ABF">
        <w:rPr>
          <w:rFonts w:ascii="Times New Roman" w:eastAsia="Times New Roman" w:hAnsi="Times New Roman" w:cs="Times New Roman"/>
          <w:color w:val="000000"/>
          <w:sz w:val="28"/>
          <w:szCs w:val="28"/>
          <w:lang w:eastAsia="ru-RU"/>
        </w:rPr>
        <w:t>адво</w:t>
      </w:r>
      <w:r w:rsidR="006C6B7B" w:rsidRPr="00443ABF">
        <w:rPr>
          <w:rFonts w:ascii="Times New Roman" w:eastAsia="Times New Roman" w:hAnsi="Times New Roman" w:cs="Times New Roman"/>
          <w:color w:val="000000"/>
          <w:sz w:val="28"/>
          <w:szCs w:val="28"/>
          <w:lang w:eastAsia="ru-RU"/>
        </w:rPr>
        <w:t>рные постройки (</w:t>
      </w:r>
      <w:r w:rsidR="00443ABF" w:rsidRPr="00443ABF">
        <w:rPr>
          <w:rFonts w:ascii="Times New Roman" w:eastAsia="Times New Roman" w:hAnsi="Times New Roman" w:cs="Times New Roman"/>
          <w:color w:val="000000"/>
          <w:sz w:val="28"/>
          <w:szCs w:val="28"/>
          <w:lang w:eastAsia="ru-RU"/>
        </w:rPr>
        <w:t>3</w:t>
      </w:r>
      <w:r w:rsidR="007376A1" w:rsidRPr="00443ABF">
        <w:rPr>
          <w:rFonts w:ascii="Times New Roman" w:eastAsia="Times New Roman" w:hAnsi="Times New Roman" w:cs="Times New Roman"/>
          <w:color w:val="000000"/>
          <w:sz w:val="28"/>
          <w:szCs w:val="28"/>
          <w:lang w:eastAsia="ru-RU"/>
        </w:rPr>
        <w:t>4</w:t>
      </w:r>
      <w:r w:rsidR="004E32E2" w:rsidRPr="00443ABF">
        <w:rPr>
          <w:rFonts w:ascii="Times New Roman" w:eastAsia="Times New Roman" w:hAnsi="Times New Roman" w:cs="Times New Roman"/>
          <w:color w:val="000000"/>
          <w:sz w:val="28"/>
          <w:szCs w:val="28"/>
          <w:lang w:eastAsia="ru-RU"/>
        </w:rPr>
        <w:t>%).</w:t>
      </w:r>
    </w:p>
    <w:p w:rsidR="00B12EBF" w:rsidRPr="00443ABF" w:rsidRDefault="00B12EBF" w:rsidP="00B12EBF">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xml:space="preserve">4.1. </w:t>
      </w:r>
      <w:r w:rsidR="006C6B7B" w:rsidRPr="00443ABF">
        <w:rPr>
          <w:rFonts w:ascii="Times New Roman" w:eastAsia="Times New Roman" w:hAnsi="Times New Roman" w:cs="Times New Roman"/>
          <w:color w:val="000000"/>
          <w:sz w:val="28"/>
          <w:szCs w:val="28"/>
          <w:lang w:eastAsia="ru-RU"/>
        </w:rPr>
        <w:t xml:space="preserve">Все пожары по данной причине произошли </w:t>
      </w:r>
      <w:r w:rsidR="00B81C49" w:rsidRPr="00443ABF">
        <w:rPr>
          <w:rFonts w:ascii="Times New Roman" w:eastAsia="Times New Roman" w:hAnsi="Times New Roman" w:cs="Times New Roman"/>
          <w:color w:val="000000"/>
          <w:sz w:val="28"/>
          <w:szCs w:val="28"/>
          <w:lang w:eastAsia="ru-RU"/>
        </w:rPr>
        <w:t>в сельских населенных пунктах</w:t>
      </w:r>
      <w:r w:rsidRPr="00443ABF">
        <w:rPr>
          <w:rFonts w:ascii="Times New Roman" w:eastAsia="Times New Roman" w:hAnsi="Times New Roman" w:cs="Times New Roman"/>
          <w:color w:val="000000"/>
          <w:sz w:val="28"/>
          <w:szCs w:val="28"/>
          <w:lang w:eastAsia="ru-RU"/>
        </w:rPr>
        <w:t xml:space="preserve"> </w:t>
      </w:r>
      <w:r w:rsidR="00443ABF" w:rsidRPr="00443ABF">
        <w:rPr>
          <w:rFonts w:ascii="Times New Roman" w:eastAsia="Times New Roman" w:hAnsi="Times New Roman" w:cs="Times New Roman"/>
          <w:color w:val="000000"/>
          <w:sz w:val="28"/>
          <w:szCs w:val="28"/>
          <w:lang w:eastAsia="ru-RU"/>
        </w:rPr>
        <w:t>– 100% (8</w:t>
      </w:r>
      <w:r w:rsidRPr="00443ABF">
        <w:rPr>
          <w:rFonts w:ascii="Times New Roman" w:eastAsia="Times New Roman" w:hAnsi="Times New Roman" w:cs="Times New Roman"/>
          <w:color w:val="000000"/>
          <w:sz w:val="28"/>
          <w:szCs w:val="28"/>
          <w:lang w:eastAsia="ru-RU"/>
        </w:rPr>
        <w:t xml:space="preserve"> пожаров).</w:t>
      </w:r>
    </w:p>
    <w:p w:rsidR="008F570A" w:rsidRPr="00F904A1" w:rsidRDefault="008F570A" w:rsidP="00B12EBF">
      <w:pPr>
        <w:pStyle w:val="a3"/>
        <w:spacing w:after="0" w:line="276" w:lineRule="auto"/>
        <w:ind w:left="-567" w:right="-143" w:firstLine="709"/>
        <w:jc w:val="both"/>
        <w:rPr>
          <w:rFonts w:ascii="Times New Roman" w:eastAsia="Times New Roman" w:hAnsi="Times New Roman" w:cs="Times New Roman"/>
          <w:color w:val="000000"/>
          <w:sz w:val="28"/>
          <w:szCs w:val="28"/>
          <w:highlight w:val="yellow"/>
          <w:lang w:eastAsia="ru-RU"/>
        </w:rPr>
      </w:pPr>
    </w:p>
    <w:p w:rsidR="00F336CC" w:rsidRPr="00443ABF" w:rsidRDefault="00990087" w:rsidP="00F336CC">
      <w:pPr>
        <w:pStyle w:val="a3"/>
        <w:numPr>
          <w:ilvl w:val="0"/>
          <w:numId w:val="7"/>
        </w:numPr>
        <w:spacing w:after="0" w:line="276" w:lineRule="auto"/>
        <w:ind w:right="-143"/>
        <w:jc w:val="both"/>
        <w:rPr>
          <w:rFonts w:ascii="Times New Roman" w:eastAsia="Times New Roman" w:hAnsi="Times New Roman" w:cs="Times New Roman"/>
          <w:b/>
          <w:color w:val="000000"/>
          <w:sz w:val="28"/>
          <w:szCs w:val="28"/>
          <w:lang w:eastAsia="ru-RU"/>
        </w:rPr>
      </w:pPr>
      <w:r w:rsidRPr="00443ABF">
        <w:rPr>
          <w:rFonts w:ascii="Times New Roman" w:eastAsia="Times New Roman" w:hAnsi="Times New Roman" w:cs="Times New Roman"/>
          <w:b/>
          <w:color w:val="000000"/>
          <w:sz w:val="28"/>
          <w:szCs w:val="28"/>
          <w:lang w:eastAsia="ru-RU"/>
        </w:rPr>
        <w:t>Объект пожара «ж</w:t>
      </w:r>
      <w:r w:rsidR="007E0B5D" w:rsidRPr="00443ABF">
        <w:rPr>
          <w:rFonts w:ascii="Times New Roman" w:eastAsia="Times New Roman" w:hAnsi="Times New Roman" w:cs="Times New Roman"/>
          <w:b/>
          <w:color w:val="000000"/>
          <w:sz w:val="28"/>
          <w:szCs w:val="28"/>
          <w:lang w:eastAsia="ru-RU"/>
        </w:rPr>
        <w:t>илищный фонд</w:t>
      </w:r>
      <w:r w:rsidR="00F336CC" w:rsidRPr="00443ABF">
        <w:rPr>
          <w:rFonts w:ascii="Times New Roman" w:eastAsia="Times New Roman" w:hAnsi="Times New Roman" w:cs="Times New Roman"/>
          <w:b/>
          <w:color w:val="000000"/>
          <w:sz w:val="28"/>
          <w:szCs w:val="28"/>
          <w:lang w:eastAsia="ru-RU"/>
        </w:rPr>
        <w:t>»</w:t>
      </w:r>
      <w:r w:rsidR="0008127C" w:rsidRPr="00443ABF">
        <w:rPr>
          <w:rFonts w:ascii="Times New Roman" w:eastAsia="Times New Roman" w:hAnsi="Times New Roman" w:cs="Times New Roman"/>
          <w:b/>
          <w:color w:val="000000"/>
          <w:sz w:val="28"/>
          <w:szCs w:val="28"/>
          <w:lang w:eastAsia="ru-RU"/>
        </w:rPr>
        <w:t>.</w:t>
      </w:r>
    </w:p>
    <w:p w:rsidR="0062692D" w:rsidRPr="00443ABF" w:rsidRDefault="0062692D" w:rsidP="0062692D">
      <w:pPr>
        <w:pStyle w:val="a3"/>
        <w:numPr>
          <w:ilvl w:val="1"/>
          <w:numId w:val="7"/>
        </w:numPr>
        <w:tabs>
          <w:tab w:val="left" w:pos="709"/>
        </w:tabs>
        <w:spacing w:after="0" w:line="276" w:lineRule="auto"/>
        <w:ind w:right="-143"/>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Наибольшее количество пожаров зарегистрировано в:</w:t>
      </w:r>
    </w:p>
    <w:p w:rsidR="0062692D" w:rsidRPr="00443ABF" w:rsidRDefault="00822FB2" w:rsidP="0062692D">
      <w:pPr>
        <w:tabs>
          <w:tab w:val="left" w:pos="709"/>
        </w:tabs>
        <w:spacing w:after="0" w:line="276" w:lineRule="auto"/>
        <w:ind w:left="142" w:right="-143"/>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xml:space="preserve">- одноквартирных </w:t>
      </w:r>
      <w:r w:rsidR="00805152" w:rsidRPr="00443ABF">
        <w:rPr>
          <w:rFonts w:ascii="Times New Roman" w:eastAsia="Times New Roman" w:hAnsi="Times New Roman" w:cs="Times New Roman"/>
          <w:color w:val="000000"/>
          <w:sz w:val="28"/>
          <w:szCs w:val="28"/>
          <w:lang w:eastAsia="ru-RU"/>
        </w:rPr>
        <w:t>жилы</w:t>
      </w:r>
      <w:r w:rsidR="00443ABF" w:rsidRPr="00443ABF">
        <w:rPr>
          <w:rFonts w:ascii="Times New Roman" w:eastAsia="Times New Roman" w:hAnsi="Times New Roman" w:cs="Times New Roman"/>
          <w:color w:val="000000"/>
          <w:sz w:val="28"/>
          <w:szCs w:val="28"/>
          <w:lang w:eastAsia="ru-RU"/>
        </w:rPr>
        <w:t>х домах (53,4</w:t>
      </w:r>
      <w:r w:rsidR="0062692D" w:rsidRPr="00443ABF">
        <w:rPr>
          <w:rFonts w:ascii="Times New Roman" w:eastAsia="Times New Roman" w:hAnsi="Times New Roman" w:cs="Times New Roman"/>
          <w:color w:val="000000"/>
          <w:sz w:val="28"/>
          <w:szCs w:val="28"/>
          <w:lang w:eastAsia="ru-RU"/>
        </w:rPr>
        <w:t>% от общего количества пожаров);</w:t>
      </w:r>
    </w:p>
    <w:p w:rsidR="00226070" w:rsidRPr="00443ABF" w:rsidRDefault="00443ABF" w:rsidP="0062692D">
      <w:pPr>
        <w:tabs>
          <w:tab w:val="left" w:pos="709"/>
        </w:tabs>
        <w:spacing w:after="0" w:line="276" w:lineRule="auto"/>
        <w:ind w:left="142" w:right="-143"/>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банях (28</w:t>
      </w:r>
      <w:r w:rsidR="0062692D" w:rsidRPr="00443ABF">
        <w:rPr>
          <w:rFonts w:ascii="Times New Roman" w:eastAsia="Times New Roman" w:hAnsi="Times New Roman" w:cs="Times New Roman"/>
          <w:color w:val="000000"/>
          <w:sz w:val="28"/>
          <w:szCs w:val="28"/>
          <w:lang w:eastAsia="ru-RU"/>
        </w:rPr>
        <w:t>%)</w:t>
      </w:r>
    </w:p>
    <w:p w:rsidR="0062692D" w:rsidRPr="00443ABF" w:rsidRDefault="00226070" w:rsidP="00822FB2">
      <w:pPr>
        <w:tabs>
          <w:tab w:val="left" w:pos="709"/>
        </w:tabs>
        <w:spacing w:after="0" w:line="276" w:lineRule="auto"/>
        <w:ind w:left="142" w:right="-143"/>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надворных пос</w:t>
      </w:r>
      <w:r w:rsidR="00813060" w:rsidRPr="00443ABF">
        <w:rPr>
          <w:rFonts w:ascii="Times New Roman" w:eastAsia="Times New Roman" w:hAnsi="Times New Roman" w:cs="Times New Roman"/>
          <w:color w:val="000000"/>
          <w:sz w:val="28"/>
          <w:szCs w:val="28"/>
          <w:lang w:eastAsia="ru-RU"/>
        </w:rPr>
        <w:t xml:space="preserve">тройках </w:t>
      </w:r>
      <w:r w:rsidR="00805152" w:rsidRPr="00443ABF">
        <w:rPr>
          <w:rFonts w:ascii="Times New Roman" w:eastAsia="Times New Roman" w:hAnsi="Times New Roman" w:cs="Times New Roman"/>
          <w:color w:val="000000"/>
          <w:sz w:val="28"/>
          <w:szCs w:val="28"/>
          <w:lang w:eastAsia="ru-RU"/>
        </w:rPr>
        <w:t>(</w:t>
      </w:r>
      <w:r w:rsidR="00443ABF" w:rsidRPr="00443ABF">
        <w:rPr>
          <w:rFonts w:ascii="Times New Roman" w:eastAsia="Times New Roman" w:hAnsi="Times New Roman" w:cs="Times New Roman"/>
          <w:color w:val="000000"/>
          <w:sz w:val="28"/>
          <w:szCs w:val="28"/>
          <w:lang w:eastAsia="ru-RU"/>
        </w:rPr>
        <w:t>7,7</w:t>
      </w:r>
      <w:r w:rsidR="00813060" w:rsidRPr="00443ABF">
        <w:rPr>
          <w:rFonts w:ascii="Times New Roman" w:eastAsia="Times New Roman" w:hAnsi="Times New Roman" w:cs="Times New Roman"/>
          <w:color w:val="000000"/>
          <w:sz w:val="28"/>
          <w:szCs w:val="28"/>
          <w:lang w:eastAsia="ru-RU"/>
        </w:rPr>
        <w:t>%);</w:t>
      </w:r>
    </w:p>
    <w:p w:rsidR="0062692D" w:rsidRPr="00443ABF" w:rsidRDefault="00443ABF" w:rsidP="0062692D">
      <w:pPr>
        <w:spacing w:after="0" w:line="276" w:lineRule="auto"/>
        <w:ind w:right="-143" w:firstLine="142"/>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нежилые дома (10</w:t>
      </w:r>
      <w:r w:rsidR="00822FB2" w:rsidRPr="00443ABF">
        <w:rPr>
          <w:rFonts w:ascii="Times New Roman" w:eastAsia="Times New Roman" w:hAnsi="Times New Roman" w:cs="Times New Roman"/>
          <w:color w:val="000000"/>
          <w:sz w:val="28"/>
          <w:szCs w:val="28"/>
          <w:lang w:eastAsia="ru-RU"/>
        </w:rPr>
        <w:t>,9</w:t>
      </w:r>
      <w:r w:rsidR="00226070" w:rsidRPr="00443ABF">
        <w:rPr>
          <w:rFonts w:ascii="Times New Roman" w:eastAsia="Times New Roman" w:hAnsi="Times New Roman" w:cs="Times New Roman"/>
          <w:color w:val="000000"/>
          <w:sz w:val="28"/>
          <w:szCs w:val="28"/>
          <w:lang w:eastAsia="ru-RU"/>
        </w:rPr>
        <w:t>%)</w:t>
      </w:r>
      <w:r w:rsidR="0062692D" w:rsidRPr="00443ABF">
        <w:rPr>
          <w:rFonts w:ascii="Times New Roman" w:eastAsia="Times New Roman" w:hAnsi="Times New Roman" w:cs="Times New Roman"/>
          <w:color w:val="000000"/>
          <w:sz w:val="28"/>
          <w:szCs w:val="28"/>
          <w:lang w:eastAsia="ru-RU"/>
        </w:rPr>
        <w:t>.</w:t>
      </w:r>
    </w:p>
    <w:p w:rsidR="00F336CC" w:rsidRPr="00443ABF" w:rsidRDefault="00213FD2" w:rsidP="00213FD2">
      <w:pPr>
        <w:pStyle w:val="a3"/>
        <w:numPr>
          <w:ilvl w:val="1"/>
          <w:numId w:val="7"/>
        </w:numPr>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Основными причинами пожаров в жил</w:t>
      </w:r>
      <w:r w:rsidR="0062692D" w:rsidRPr="00443ABF">
        <w:rPr>
          <w:rFonts w:ascii="Times New Roman" w:eastAsia="Times New Roman" w:hAnsi="Times New Roman" w:cs="Times New Roman"/>
          <w:color w:val="000000"/>
          <w:sz w:val="28"/>
          <w:szCs w:val="28"/>
          <w:lang w:eastAsia="ru-RU"/>
        </w:rPr>
        <w:t xml:space="preserve">ищном фонде </w:t>
      </w:r>
      <w:r w:rsidR="00451BA1" w:rsidRPr="00443ABF">
        <w:rPr>
          <w:rFonts w:ascii="Times New Roman" w:eastAsia="Times New Roman" w:hAnsi="Times New Roman" w:cs="Times New Roman"/>
          <w:color w:val="000000"/>
          <w:sz w:val="28"/>
          <w:szCs w:val="28"/>
          <w:lang w:eastAsia="ru-RU"/>
        </w:rPr>
        <w:t>муниципального</w:t>
      </w:r>
      <w:r w:rsidR="00B41FC5" w:rsidRPr="00443ABF">
        <w:rPr>
          <w:rFonts w:ascii="Times New Roman" w:eastAsia="Times New Roman" w:hAnsi="Times New Roman" w:cs="Times New Roman"/>
          <w:color w:val="000000"/>
          <w:sz w:val="28"/>
          <w:szCs w:val="28"/>
          <w:lang w:eastAsia="ru-RU"/>
        </w:rPr>
        <w:t xml:space="preserve"> округа </w:t>
      </w:r>
      <w:r w:rsidR="0031464E" w:rsidRPr="00443ABF">
        <w:rPr>
          <w:rFonts w:ascii="Times New Roman" w:eastAsia="Times New Roman" w:hAnsi="Times New Roman" w:cs="Times New Roman"/>
          <w:color w:val="000000"/>
          <w:sz w:val="28"/>
          <w:szCs w:val="28"/>
          <w:lang w:eastAsia="ru-RU"/>
        </w:rPr>
        <w:t>Воротынск</w:t>
      </w:r>
      <w:r w:rsidR="00B41FC5" w:rsidRPr="00443ABF">
        <w:rPr>
          <w:rFonts w:ascii="Times New Roman" w:eastAsia="Times New Roman" w:hAnsi="Times New Roman" w:cs="Times New Roman"/>
          <w:color w:val="000000"/>
          <w:sz w:val="28"/>
          <w:szCs w:val="28"/>
          <w:lang w:eastAsia="ru-RU"/>
        </w:rPr>
        <w:t>ий</w:t>
      </w:r>
      <w:r w:rsidRPr="00443ABF">
        <w:rPr>
          <w:rFonts w:ascii="Times New Roman" w:eastAsia="Times New Roman" w:hAnsi="Times New Roman" w:cs="Times New Roman"/>
          <w:color w:val="000000"/>
          <w:sz w:val="28"/>
          <w:szCs w:val="28"/>
          <w:lang w:eastAsia="ru-RU"/>
        </w:rPr>
        <w:t xml:space="preserve"> являются:</w:t>
      </w:r>
    </w:p>
    <w:p w:rsidR="00213FD2" w:rsidRPr="00443ABF" w:rsidRDefault="00213FD2" w:rsidP="00213FD2">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lastRenderedPageBreak/>
        <w:t>- нарушение правил технической эксплуатации электрооборудования</w:t>
      </w:r>
      <w:r w:rsidR="00B71C36" w:rsidRPr="00443ABF">
        <w:rPr>
          <w:rFonts w:ascii="Times New Roman" w:eastAsia="Times New Roman" w:hAnsi="Times New Roman" w:cs="Times New Roman"/>
          <w:color w:val="000000"/>
          <w:sz w:val="28"/>
          <w:szCs w:val="28"/>
          <w:lang w:eastAsia="ru-RU"/>
        </w:rPr>
        <w:t xml:space="preserve"> </w:t>
      </w:r>
      <w:r w:rsidRPr="00443ABF">
        <w:rPr>
          <w:rFonts w:ascii="Times New Roman" w:eastAsia="Times New Roman" w:hAnsi="Times New Roman" w:cs="Times New Roman"/>
          <w:color w:val="000000"/>
          <w:sz w:val="28"/>
          <w:szCs w:val="28"/>
          <w:lang w:eastAsia="ru-RU"/>
        </w:rPr>
        <w:t>–</w:t>
      </w:r>
      <w:r w:rsidR="00E72FFE" w:rsidRPr="00443ABF">
        <w:rPr>
          <w:rFonts w:ascii="Times New Roman" w:eastAsia="Times New Roman" w:hAnsi="Times New Roman" w:cs="Times New Roman"/>
          <w:color w:val="000000"/>
          <w:sz w:val="28"/>
          <w:szCs w:val="28"/>
          <w:lang w:eastAsia="ru-RU"/>
        </w:rPr>
        <w:br/>
      </w:r>
      <w:r w:rsidR="00443ABF" w:rsidRPr="00443ABF">
        <w:rPr>
          <w:rFonts w:ascii="Times New Roman" w:eastAsia="Times New Roman" w:hAnsi="Times New Roman" w:cs="Times New Roman"/>
          <w:color w:val="000000"/>
          <w:sz w:val="28"/>
          <w:szCs w:val="28"/>
          <w:lang w:eastAsia="ru-RU"/>
        </w:rPr>
        <w:t>56</w:t>
      </w:r>
      <w:r w:rsidR="0031464E" w:rsidRPr="00443ABF">
        <w:rPr>
          <w:rFonts w:ascii="Times New Roman" w:eastAsia="Times New Roman" w:hAnsi="Times New Roman" w:cs="Times New Roman"/>
          <w:color w:val="000000"/>
          <w:sz w:val="28"/>
          <w:szCs w:val="28"/>
          <w:lang w:eastAsia="ru-RU"/>
        </w:rPr>
        <w:t xml:space="preserve"> случа</w:t>
      </w:r>
      <w:r w:rsidR="00822FB2" w:rsidRPr="00443ABF">
        <w:rPr>
          <w:rFonts w:ascii="Times New Roman" w:eastAsia="Times New Roman" w:hAnsi="Times New Roman" w:cs="Times New Roman"/>
          <w:color w:val="000000"/>
          <w:sz w:val="28"/>
          <w:szCs w:val="28"/>
          <w:lang w:eastAsia="ru-RU"/>
        </w:rPr>
        <w:t>ев (</w:t>
      </w:r>
      <w:r w:rsidR="00443ABF" w:rsidRPr="00443ABF">
        <w:rPr>
          <w:rFonts w:ascii="Times New Roman" w:eastAsia="Times New Roman" w:hAnsi="Times New Roman" w:cs="Times New Roman"/>
          <w:color w:val="000000"/>
          <w:sz w:val="28"/>
          <w:szCs w:val="28"/>
          <w:lang w:eastAsia="ru-RU"/>
        </w:rPr>
        <w:t>21,13</w:t>
      </w:r>
      <w:r w:rsidRPr="00443ABF">
        <w:rPr>
          <w:rFonts w:ascii="Times New Roman" w:eastAsia="Times New Roman" w:hAnsi="Times New Roman" w:cs="Times New Roman"/>
          <w:color w:val="000000"/>
          <w:sz w:val="28"/>
          <w:szCs w:val="28"/>
          <w:lang w:eastAsia="ru-RU"/>
        </w:rPr>
        <w:t>% от общего количества);</w:t>
      </w:r>
    </w:p>
    <w:p w:rsidR="00213FD2" w:rsidRPr="00443ABF" w:rsidRDefault="00213FD2" w:rsidP="00213FD2">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неис</w:t>
      </w:r>
      <w:r w:rsidR="00BC2141" w:rsidRPr="00443ABF">
        <w:rPr>
          <w:rFonts w:ascii="Times New Roman" w:eastAsia="Times New Roman" w:hAnsi="Times New Roman" w:cs="Times New Roman"/>
          <w:color w:val="000000"/>
          <w:sz w:val="28"/>
          <w:szCs w:val="28"/>
          <w:lang w:eastAsia="ru-RU"/>
        </w:rPr>
        <w:t xml:space="preserve">правность печей и дымоходов – </w:t>
      </w:r>
      <w:r w:rsidR="00443ABF" w:rsidRPr="00443ABF">
        <w:rPr>
          <w:rFonts w:ascii="Times New Roman" w:eastAsia="Times New Roman" w:hAnsi="Times New Roman" w:cs="Times New Roman"/>
          <w:color w:val="000000"/>
          <w:sz w:val="28"/>
          <w:szCs w:val="28"/>
          <w:lang w:eastAsia="ru-RU"/>
        </w:rPr>
        <w:t>43</w:t>
      </w:r>
      <w:r w:rsidR="0031464E" w:rsidRPr="00443ABF">
        <w:rPr>
          <w:rFonts w:ascii="Times New Roman" w:eastAsia="Times New Roman" w:hAnsi="Times New Roman" w:cs="Times New Roman"/>
          <w:color w:val="000000"/>
          <w:sz w:val="28"/>
          <w:szCs w:val="28"/>
          <w:lang w:eastAsia="ru-RU"/>
        </w:rPr>
        <w:t xml:space="preserve"> (</w:t>
      </w:r>
      <w:r w:rsidR="00443ABF" w:rsidRPr="00443ABF">
        <w:rPr>
          <w:rFonts w:ascii="Times New Roman" w:eastAsia="Times New Roman" w:hAnsi="Times New Roman" w:cs="Times New Roman"/>
          <w:color w:val="000000"/>
          <w:sz w:val="28"/>
          <w:szCs w:val="28"/>
          <w:lang w:eastAsia="ru-RU"/>
        </w:rPr>
        <w:t>16,23</w:t>
      </w:r>
      <w:r w:rsidRPr="00443ABF">
        <w:rPr>
          <w:rFonts w:ascii="Times New Roman" w:eastAsia="Times New Roman" w:hAnsi="Times New Roman" w:cs="Times New Roman"/>
          <w:color w:val="000000"/>
          <w:sz w:val="28"/>
          <w:szCs w:val="28"/>
          <w:lang w:eastAsia="ru-RU"/>
        </w:rPr>
        <w:t>%);</w:t>
      </w:r>
    </w:p>
    <w:p w:rsidR="00213FD2" w:rsidRPr="00443ABF" w:rsidRDefault="00213FD2" w:rsidP="00213FD2">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нео</w:t>
      </w:r>
      <w:r w:rsidR="0031464E" w:rsidRPr="00443ABF">
        <w:rPr>
          <w:rFonts w:ascii="Times New Roman" w:eastAsia="Times New Roman" w:hAnsi="Times New Roman" w:cs="Times New Roman"/>
          <w:color w:val="000000"/>
          <w:sz w:val="28"/>
          <w:szCs w:val="28"/>
          <w:lang w:eastAsia="ru-RU"/>
        </w:rPr>
        <w:t xml:space="preserve">сторожное обращение с огнем – </w:t>
      </w:r>
      <w:r w:rsidR="00443ABF" w:rsidRPr="00443ABF">
        <w:rPr>
          <w:rFonts w:ascii="Times New Roman" w:eastAsia="Times New Roman" w:hAnsi="Times New Roman" w:cs="Times New Roman"/>
          <w:color w:val="000000"/>
          <w:sz w:val="28"/>
          <w:szCs w:val="28"/>
          <w:lang w:eastAsia="ru-RU"/>
        </w:rPr>
        <w:t>115</w:t>
      </w:r>
      <w:r w:rsidR="00822FB2" w:rsidRPr="00443ABF">
        <w:rPr>
          <w:rFonts w:ascii="Times New Roman" w:eastAsia="Times New Roman" w:hAnsi="Times New Roman" w:cs="Times New Roman"/>
          <w:color w:val="000000"/>
          <w:sz w:val="28"/>
          <w:szCs w:val="28"/>
          <w:lang w:eastAsia="ru-RU"/>
        </w:rPr>
        <w:t xml:space="preserve"> (</w:t>
      </w:r>
      <w:r w:rsidR="00443ABF" w:rsidRPr="00443ABF">
        <w:rPr>
          <w:rFonts w:ascii="Times New Roman" w:eastAsia="Times New Roman" w:hAnsi="Times New Roman" w:cs="Times New Roman"/>
          <w:color w:val="000000"/>
          <w:sz w:val="28"/>
          <w:szCs w:val="28"/>
          <w:lang w:eastAsia="ru-RU"/>
        </w:rPr>
        <w:t>43,4</w:t>
      </w:r>
      <w:r w:rsidR="00822FB2" w:rsidRPr="00443ABF">
        <w:rPr>
          <w:rFonts w:ascii="Times New Roman" w:eastAsia="Times New Roman" w:hAnsi="Times New Roman" w:cs="Times New Roman"/>
          <w:color w:val="000000"/>
          <w:sz w:val="28"/>
          <w:szCs w:val="28"/>
          <w:lang w:eastAsia="ru-RU"/>
        </w:rPr>
        <w:t>%)</w:t>
      </w:r>
      <w:r w:rsidRPr="00443ABF">
        <w:rPr>
          <w:rFonts w:ascii="Times New Roman" w:eastAsia="Times New Roman" w:hAnsi="Times New Roman" w:cs="Times New Roman"/>
          <w:color w:val="000000"/>
          <w:sz w:val="28"/>
          <w:szCs w:val="28"/>
          <w:lang w:eastAsia="ru-RU"/>
        </w:rPr>
        <w:t>;</w:t>
      </w:r>
    </w:p>
    <w:p w:rsidR="00213FD2" w:rsidRPr="00443ABF" w:rsidRDefault="00822FB2" w:rsidP="00213FD2">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xml:space="preserve">- поджог – </w:t>
      </w:r>
      <w:r w:rsidR="00443ABF" w:rsidRPr="00443ABF">
        <w:rPr>
          <w:rFonts w:ascii="Times New Roman" w:eastAsia="Times New Roman" w:hAnsi="Times New Roman" w:cs="Times New Roman"/>
          <w:color w:val="000000"/>
          <w:sz w:val="28"/>
          <w:szCs w:val="28"/>
          <w:lang w:eastAsia="ru-RU"/>
        </w:rPr>
        <w:t>8</w:t>
      </w:r>
      <w:r w:rsidR="0031464E" w:rsidRPr="00443ABF">
        <w:rPr>
          <w:rFonts w:ascii="Times New Roman" w:eastAsia="Times New Roman" w:hAnsi="Times New Roman" w:cs="Times New Roman"/>
          <w:color w:val="000000"/>
          <w:sz w:val="28"/>
          <w:szCs w:val="28"/>
          <w:lang w:eastAsia="ru-RU"/>
        </w:rPr>
        <w:t xml:space="preserve"> (</w:t>
      </w:r>
      <w:r w:rsidR="00443ABF" w:rsidRPr="00443ABF">
        <w:rPr>
          <w:rFonts w:ascii="Times New Roman" w:eastAsia="Times New Roman" w:hAnsi="Times New Roman" w:cs="Times New Roman"/>
          <w:color w:val="000000"/>
          <w:sz w:val="28"/>
          <w:szCs w:val="28"/>
          <w:lang w:eastAsia="ru-RU"/>
        </w:rPr>
        <w:t>3,02</w:t>
      </w:r>
      <w:r w:rsidR="00213FD2" w:rsidRPr="00443ABF">
        <w:rPr>
          <w:rFonts w:ascii="Times New Roman" w:eastAsia="Times New Roman" w:hAnsi="Times New Roman" w:cs="Times New Roman"/>
          <w:color w:val="000000"/>
          <w:sz w:val="28"/>
          <w:szCs w:val="28"/>
          <w:lang w:eastAsia="ru-RU"/>
        </w:rPr>
        <w:t>%).</w:t>
      </w:r>
    </w:p>
    <w:p w:rsidR="00213FD2" w:rsidRPr="00443ABF" w:rsidRDefault="00213FD2" w:rsidP="00213FD2">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xml:space="preserve">5.2. Наибольшее количество таких пожаров приходится на </w:t>
      </w:r>
      <w:r w:rsidR="00BC2141" w:rsidRPr="00443ABF">
        <w:rPr>
          <w:rFonts w:ascii="Times New Roman" w:eastAsia="Times New Roman" w:hAnsi="Times New Roman" w:cs="Times New Roman"/>
          <w:color w:val="000000"/>
          <w:sz w:val="28"/>
          <w:szCs w:val="28"/>
          <w:lang w:eastAsia="ru-RU"/>
        </w:rPr>
        <w:t>осенне-зимний период (</w:t>
      </w:r>
      <w:r w:rsidR="00443ABF" w:rsidRPr="00443ABF">
        <w:rPr>
          <w:rFonts w:ascii="Times New Roman" w:eastAsia="Times New Roman" w:hAnsi="Times New Roman" w:cs="Times New Roman"/>
          <w:color w:val="000000"/>
          <w:sz w:val="28"/>
          <w:szCs w:val="28"/>
          <w:lang w:eastAsia="ru-RU"/>
        </w:rPr>
        <w:t>53,4</w:t>
      </w:r>
      <w:r w:rsidRPr="00443ABF">
        <w:rPr>
          <w:rFonts w:ascii="Times New Roman" w:eastAsia="Times New Roman" w:hAnsi="Times New Roman" w:cs="Times New Roman"/>
          <w:color w:val="000000"/>
          <w:sz w:val="28"/>
          <w:szCs w:val="28"/>
          <w:lang w:eastAsia="ru-RU"/>
        </w:rPr>
        <w:t>%).</w:t>
      </w:r>
      <w:r w:rsidR="00E95371" w:rsidRPr="00443ABF">
        <w:rPr>
          <w:rFonts w:ascii="Times New Roman" w:eastAsia="Times New Roman" w:hAnsi="Times New Roman" w:cs="Times New Roman"/>
          <w:color w:val="000000"/>
          <w:sz w:val="28"/>
          <w:szCs w:val="28"/>
          <w:lang w:eastAsia="ru-RU"/>
        </w:rPr>
        <w:t xml:space="preserve"> </w:t>
      </w:r>
      <w:r w:rsidRPr="00443ABF">
        <w:rPr>
          <w:rFonts w:ascii="Times New Roman" w:eastAsia="Times New Roman" w:hAnsi="Times New Roman" w:cs="Times New Roman"/>
          <w:color w:val="000000"/>
          <w:sz w:val="28"/>
          <w:szCs w:val="28"/>
          <w:lang w:eastAsia="ru-RU"/>
        </w:rPr>
        <w:t>Максимальное количество зафиксировано</w:t>
      </w:r>
      <w:r w:rsidR="003574F9" w:rsidRPr="00443ABF">
        <w:rPr>
          <w:rFonts w:ascii="Times New Roman" w:eastAsia="Times New Roman" w:hAnsi="Times New Roman" w:cs="Times New Roman"/>
          <w:color w:val="000000"/>
          <w:sz w:val="28"/>
          <w:szCs w:val="28"/>
          <w:lang w:eastAsia="ru-RU"/>
        </w:rPr>
        <w:t xml:space="preserve"> </w:t>
      </w:r>
      <w:r w:rsidR="00990087" w:rsidRPr="00443ABF">
        <w:rPr>
          <w:rFonts w:ascii="Times New Roman" w:eastAsia="Times New Roman" w:hAnsi="Times New Roman" w:cs="Times New Roman"/>
          <w:color w:val="000000"/>
          <w:sz w:val="28"/>
          <w:szCs w:val="28"/>
          <w:lang w:eastAsia="ru-RU"/>
        </w:rPr>
        <w:t xml:space="preserve">в </w:t>
      </w:r>
      <w:r w:rsidR="00BC2141" w:rsidRPr="00443ABF">
        <w:rPr>
          <w:rFonts w:ascii="Times New Roman" w:eastAsia="Times New Roman" w:hAnsi="Times New Roman" w:cs="Times New Roman"/>
          <w:color w:val="000000"/>
          <w:sz w:val="28"/>
          <w:szCs w:val="28"/>
          <w:lang w:eastAsia="ru-RU"/>
        </w:rPr>
        <w:t>ноябре</w:t>
      </w:r>
      <w:r w:rsidR="00C812EE" w:rsidRPr="00443ABF">
        <w:rPr>
          <w:rFonts w:ascii="Times New Roman" w:eastAsia="Times New Roman" w:hAnsi="Times New Roman" w:cs="Times New Roman"/>
          <w:color w:val="000000"/>
          <w:sz w:val="28"/>
          <w:szCs w:val="28"/>
          <w:lang w:eastAsia="ru-RU"/>
        </w:rPr>
        <w:t xml:space="preserve"> (2</w:t>
      </w:r>
      <w:r w:rsidR="00443ABF" w:rsidRPr="00443ABF">
        <w:rPr>
          <w:rFonts w:ascii="Times New Roman" w:eastAsia="Times New Roman" w:hAnsi="Times New Roman" w:cs="Times New Roman"/>
          <w:color w:val="000000"/>
          <w:sz w:val="28"/>
          <w:szCs w:val="28"/>
          <w:lang w:eastAsia="ru-RU"/>
        </w:rPr>
        <w:t>4</w:t>
      </w:r>
      <w:r w:rsidRPr="00443ABF">
        <w:rPr>
          <w:rFonts w:ascii="Times New Roman" w:eastAsia="Times New Roman" w:hAnsi="Times New Roman" w:cs="Times New Roman"/>
          <w:color w:val="000000"/>
          <w:sz w:val="28"/>
          <w:szCs w:val="28"/>
          <w:lang w:eastAsia="ru-RU"/>
        </w:rPr>
        <w:t>пожар</w:t>
      </w:r>
      <w:r w:rsidR="00C812EE" w:rsidRPr="00443ABF">
        <w:rPr>
          <w:rFonts w:ascii="Times New Roman" w:eastAsia="Times New Roman" w:hAnsi="Times New Roman" w:cs="Times New Roman"/>
          <w:color w:val="000000"/>
          <w:sz w:val="28"/>
          <w:szCs w:val="28"/>
          <w:lang w:eastAsia="ru-RU"/>
        </w:rPr>
        <w:t>а</w:t>
      </w:r>
      <w:r w:rsidRPr="00443ABF">
        <w:rPr>
          <w:rFonts w:ascii="Times New Roman" w:eastAsia="Times New Roman" w:hAnsi="Times New Roman" w:cs="Times New Roman"/>
          <w:color w:val="000000"/>
          <w:sz w:val="28"/>
          <w:szCs w:val="28"/>
          <w:lang w:eastAsia="ru-RU"/>
        </w:rPr>
        <w:t xml:space="preserve">), минимальное – в </w:t>
      </w:r>
      <w:r w:rsidR="00443ABF" w:rsidRPr="00443ABF">
        <w:rPr>
          <w:rFonts w:ascii="Times New Roman" w:eastAsia="Times New Roman" w:hAnsi="Times New Roman" w:cs="Times New Roman"/>
          <w:color w:val="000000"/>
          <w:sz w:val="28"/>
          <w:szCs w:val="28"/>
          <w:lang w:eastAsia="ru-RU"/>
        </w:rPr>
        <w:t>апреле</w:t>
      </w:r>
      <w:r w:rsidR="00BC2141" w:rsidRPr="00443ABF">
        <w:rPr>
          <w:rFonts w:ascii="Times New Roman" w:eastAsia="Times New Roman" w:hAnsi="Times New Roman" w:cs="Times New Roman"/>
          <w:color w:val="000000"/>
          <w:sz w:val="28"/>
          <w:szCs w:val="28"/>
          <w:lang w:eastAsia="ru-RU"/>
        </w:rPr>
        <w:t xml:space="preserve"> (</w:t>
      </w:r>
      <w:r w:rsidR="00443ABF" w:rsidRPr="00443ABF">
        <w:rPr>
          <w:rFonts w:ascii="Times New Roman" w:eastAsia="Times New Roman" w:hAnsi="Times New Roman" w:cs="Times New Roman"/>
          <w:color w:val="000000"/>
          <w:sz w:val="28"/>
          <w:szCs w:val="28"/>
          <w:lang w:eastAsia="ru-RU"/>
        </w:rPr>
        <w:t>5</w:t>
      </w:r>
      <w:r w:rsidRPr="00443ABF">
        <w:rPr>
          <w:rFonts w:ascii="Times New Roman" w:eastAsia="Times New Roman" w:hAnsi="Times New Roman" w:cs="Times New Roman"/>
          <w:color w:val="000000"/>
          <w:sz w:val="28"/>
          <w:szCs w:val="28"/>
          <w:lang w:eastAsia="ru-RU"/>
        </w:rPr>
        <w:t>).</w:t>
      </w:r>
    </w:p>
    <w:p w:rsidR="00213FD2" w:rsidRPr="00443ABF" w:rsidRDefault="00213FD2" w:rsidP="00213FD2">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 xml:space="preserve">5.3. Возникновение пожаров </w:t>
      </w:r>
      <w:r w:rsidR="00DC0160" w:rsidRPr="00443ABF">
        <w:rPr>
          <w:rFonts w:ascii="Times New Roman" w:eastAsia="Times New Roman" w:hAnsi="Times New Roman" w:cs="Times New Roman"/>
          <w:color w:val="000000"/>
          <w:sz w:val="28"/>
          <w:szCs w:val="28"/>
          <w:lang w:eastAsia="ru-RU"/>
        </w:rPr>
        <w:t xml:space="preserve">на данных объектах </w:t>
      </w:r>
      <w:r w:rsidRPr="00443ABF">
        <w:rPr>
          <w:rFonts w:ascii="Times New Roman" w:eastAsia="Times New Roman" w:hAnsi="Times New Roman" w:cs="Times New Roman"/>
          <w:color w:val="000000"/>
          <w:sz w:val="28"/>
          <w:szCs w:val="28"/>
          <w:lang w:eastAsia="ru-RU"/>
        </w:rPr>
        <w:t>характерно для сельских н</w:t>
      </w:r>
      <w:r w:rsidR="00DC0160" w:rsidRPr="00443ABF">
        <w:rPr>
          <w:rFonts w:ascii="Times New Roman" w:eastAsia="Times New Roman" w:hAnsi="Times New Roman" w:cs="Times New Roman"/>
          <w:color w:val="000000"/>
          <w:sz w:val="28"/>
          <w:szCs w:val="28"/>
          <w:lang w:eastAsia="ru-RU"/>
        </w:rPr>
        <w:t>аселенных пу</w:t>
      </w:r>
      <w:r w:rsidR="00BC2141" w:rsidRPr="00443ABF">
        <w:rPr>
          <w:rFonts w:ascii="Times New Roman" w:eastAsia="Times New Roman" w:hAnsi="Times New Roman" w:cs="Times New Roman"/>
          <w:color w:val="000000"/>
          <w:sz w:val="28"/>
          <w:szCs w:val="28"/>
          <w:lang w:eastAsia="ru-RU"/>
        </w:rPr>
        <w:t>нктов – 68,5% (1</w:t>
      </w:r>
      <w:r w:rsidR="00443ABF" w:rsidRPr="00443ABF">
        <w:rPr>
          <w:rFonts w:ascii="Times New Roman" w:eastAsia="Times New Roman" w:hAnsi="Times New Roman" w:cs="Times New Roman"/>
          <w:color w:val="000000"/>
          <w:sz w:val="28"/>
          <w:szCs w:val="28"/>
          <w:lang w:eastAsia="ru-RU"/>
        </w:rPr>
        <w:t>18</w:t>
      </w:r>
      <w:r w:rsidRPr="00443ABF">
        <w:rPr>
          <w:rFonts w:ascii="Times New Roman" w:eastAsia="Times New Roman" w:hAnsi="Times New Roman" w:cs="Times New Roman"/>
          <w:color w:val="000000"/>
          <w:sz w:val="28"/>
          <w:szCs w:val="28"/>
          <w:lang w:eastAsia="ru-RU"/>
        </w:rPr>
        <w:t xml:space="preserve"> пожаров).</w:t>
      </w:r>
    </w:p>
    <w:p w:rsidR="00213FD2" w:rsidRPr="00443ABF" w:rsidRDefault="00E95371" w:rsidP="00213FD2">
      <w:pPr>
        <w:pStyle w:val="a3"/>
        <w:spacing w:after="0" w:line="276" w:lineRule="auto"/>
        <w:ind w:left="-567" w:right="-143" w:firstLine="709"/>
        <w:jc w:val="both"/>
        <w:rPr>
          <w:rFonts w:ascii="Times New Roman" w:eastAsia="Times New Roman" w:hAnsi="Times New Roman" w:cs="Times New Roman"/>
          <w:color w:val="000000"/>
          <w:sz w:val="28"/>
          <w:szCs w:val="28"/>
          <w:lang w:eastAsia="ru-RU"/>
        </w:rPr>
      </w:pPr>
      <w:r w:rsidRPr="00443ABF">
        <w:rPr>
          <w:rFonts w:ascii="Times New Roman" w:eastAsia="Times New Roman" w:hAnsi="Times New Roman" w:cs="Times New Roman"/>
          <w:color w:val="000000"/>
          <w:sz w:val="28"/>
          <w:szCs w:val="28"/>
          <w:lang w:eastAsia="ru-RU"/>
        </w:rPr>
        <w:t>5.4. </w:t>
      </w:r>
      <w:r w:rsidR="00213FD2" w:rsidRPr="00443ABF">
        <w:rPr>
          <w:rFonts w:ascii="Times New Roman" w:eastAsia="Times New Roman" w:hAnsi="Times New Roman" w:cs="Times New Roman"/>
          <w:color w:val="000000"/>
          <w:sz w:val="28"/>
          <w:szCs w:val="28"/>
          <w:lang w:eastAsia="ru-RU"/>
        </w:rPr>
        <w:t>Средний во</w:t>
      </w:r>
      <w:r w:rsidR="00443ABF" w:rsidRPr="00443ABF">
        <w:rPr>
          <w:rFonts w:ascii="Times New Roman" w:eastAsia="Times New Roman" w:hAnsi="Times New Roman" w:cs="Times New Roman"/>
          <w:color w:val="000000"/>
          <w:sz w:val="28"/>
          <w:szCs w:val="28"/>
          <w:lang w:eastAsia="ru-RU"/>
        </w:rPr>
        <w:t>зраст виновников составляет 57 лет</w:t>
      </w:r>
      <w:r w:rsidR="00213FD2" w:rsidRPr="00443ABF">
        <w:rPr>
          <w:rFonts w:ascii="Times New Roman" w:eastAsia="Times New Roman" w:hAnsi="Times New Roman" w:cs="Times New Roman"/>
          <w:color w:val="000000"/>
          <w:sz w:val="28"/>
          <w:szCs w:val="28"/>
          <w:lang w:eastAsia="ru-RU"/>
        </w:rPr>
        <w:t xml:space="preserve"> – люди </w:t>
      </w:r>
      <w:r w:rsidR="0088437B" w:rsidRPr="00443ABF">
        <w:rPr>
          <w:rFonts w:ascii="Times New Roman" w:eastAsia="Times New Roman" w:hAnsi="Times New Roman" w:cs="Times New Roman"/>
          <w:color w:val="000000"/>
          <w:sz w:val="28"/>
          <w:szCs w:val="28"/>
          <w:lang w:eastAsia="ru-RU"/>
        </w:rPr>
        <w:t>пред пенсионного</w:t>
      </w:r>
      <w:r w:rsidR="00213FD2" w:rsidRPr="00443ABF">
        <w:rPr>
          <w:rFonts w:ascii="Times New Roman" w:eastAsia="Times New Roman" w:hAnsi="Times New Roman" w:cs="Times New Roman"/>
          <w:color w:val="000000"/>
          <w:sz w:val="28"/>
          <w:szCs w:val="28"/>
          <w:lang w:eastAsia="ru-RU"/>
        </w:rPr>
        <w:t xml:space="preserve"> и пенсионного возраста.</w:t>
      </w:r>
    </w:p>
    <w:p w:rsidR="0062692D" w:rsidRPr="00443ABF" w:rsidRDefault="0062692D" w:rsidP="0062692D">
      <w:pPr>
        <w:pStyle w:val="a3"/>
        <w:spacing w:after="0" w:line="276" w:lineRule="auto"/>
        <w:ind w:left="-567" w:right="-143" w:firstLine="709"/>
        <w:jc w:val="both"/>
        <w:rPr>
          <w:rFonts w:ascii="Times New Roman" w:eastAsia="Times New Roman" w:hAnsi="Times New Roman" w:cs="Times New Roman"/>
          <w:b/>
          <w:color w:val="000000"/>
          <w:sz w:val="28"/>
          <w:szCs w:val="28"/>
          <w:lang w:eastAsia="ru-RU"/>
        </w:rPr>
      </w:pPr>
      <w:r w:rsidRPr="00443ABF">
        <w:rPr>
          <w:rFonts w:ascii="Times New Roman" w:eastAsia="Times New Roman" w:hAnsi="Times New Roman" w:cs="Times New Roman"/>
          <w:b/>
          <w:color w:val="000000"/>
          <w:sz w:val="28"/>
          <w:szCs w:val="28"/>
          <w:lang w:eastAsia="ru-RU"/>
        </w:rPr>
        <w:t xml:space="preserve">Таким образом, основные усилия профилактической работы в жилых домах, должны быть сосредоточены относительно сельской </w:t>
      </w:r>
      <w:r w:rsidR="00E570B4" w:rsidRPr="00443ABF">
        <w:rPr>
          <w:rFonts w:ascii="Times New Roman" w:eastAsia="Times New Roman" w:hAnsi="Times New Roman" w:cs="Times New Roman"/>
          <w:b/>
          <w:color w:val="000000"/>
          <w:sz w:val="28"/>
          <w:szCs w:val="28"/>
          <w:lang w:eastAsia="ru-RU"/>
        </w:rPr>
        <w:t>местности, а</w:t>
      </w:r>
      <w:r w:rsidR="00EB20DD" w:rsidRPr="00443ABF">
        <w:rPr>
          <w:rFonts w:ascii="Times New Roman" w:eastAsia="Times New Roman" w:hAnsi="Times New Roman" w:cs="Times New Roman"/>
          <w:b/>
          <w:color w:val="000000"/>
          <w:sz w:val="28"/>
          <w:szCs w:val="28"/>
          <w:lang w:eastAsia="ru-RU"/>
        </w:rPr>
        <w:t xml:space="preserve"> именно личных жилых домах</w:t>
      </w:r>
      <w:r w:rsidRPr="00443ABF">
        <w:rPr>
          <w:rFonts w:ascii="Times New Roman" w:eastAsia="Times New Roman" w:hAnsi="Times New Roman" w:cs="Times New Roman"/>
          <w:b/>
          <w:color w:val="000000"/>
          <w:sz w:val="28"/>
          <w:szCs w:val="28"/>
          <w:lang w:eastAsia="ru-RU"/>
        </w:rPr>
        <w:t>, бан</w:t>
      </w:r>
      <w:r w:rsidR="00EB20DD" w:rsidRPr="00443ABF">
        <w:rPr>
          <w:rFonts w:ascii="Times New Roman" w:eastAsia="Times New Roman" w:hAnsi="Times New Roman" w:cs="Times New Roman"/>
          <w:b/>
          <w:color w:val="000000"/>
          <w:sz w:val="28"/>
          <w:szCs w:val="28"/>
          <w:lang w:eastAsia="ru-RU"/>
        </w:rPr>
        <w:t>ях</w:t>
      </w:r>
      <w:r w:rsidRPr="00443ABF">
        <w:rPr>
          <w:rFonts w:ascii="Times New Roman" w:eastAsia="Times New Roman" w:hAnsi="Times New Roman" w:cs="Times New Roman"/>
          <w:b/>
          <w:color w:val="000000"/>
          <w:sz w:val="28"/>
          <w:szCs w:val="28"/>
          <w:lang w:eastAsia="ru-RU"/>
        </w:rPr>
        <w:t xml:space="preserve"> и </w:t>
      </w:r>
      <w:r w:rsidR="00EB20DD" w:rsidRPr="00443ABF">
        <w:rPr>
          <w:rFonts w:ascii="Times New Roman" w:eastAsia="Times New Roman" w:hAnsi="Times New Roman" w:cs="Times New Roman"/>
          <w:b/>
          <w:color w:val="000000"/>
          <w:sz w:val="28"/>
          <w:szCs w:val="28"/>
          <w:lang w:eastAsia="ru-RU"/>
        </w:rPr>
        <w:t>хозяйственных постройках</w:t>
      </w:r>
      <w:r w:rsidRPr="00443ABF">
        <w:rPr>
          <w:rFonts w:ascii="Times New Roman" w:eastAsia="Times New Roman" w:hAnsi="Times New Roman" w:cs="Times New Roman"/>
          <w:b/>
          <w:color w:val="000000"/>
          <w:sz w:val="28"/>
          <w:szCs w:val="28"/>
          <w:lang w:eastAsia="ru-RU"/>
        </w:rPr>
        <w:t>, предшествовать осенне-зимнему периоду и направлены на людей старшего возраста.</w:t>
      </w:r>
    </w:p>
    <w:p w:rsidR="00A757CA" w:rsidRPr="00F904A1" w:rsidRDefault="00A757CA">
      <w:pPr>
        <w:rPr>
          <w:rFonts w:ascii="Times New Roman" w:eastAsia="Times New Roman" w:hAnsi="Times New Roman" w:cs="Times New Roman"/>
          <w:b/>
          <w:color w:val="000000"/>
          <w:sz w:val="28"/>
          <w:szCs w:val="28"/>
          <w:highlight w:val="yellow"/>
          <w:lang w:eastAsia="ru-RU"/>
        </w:rPr>
      </w:pPr>
      <w:r w:rsidRPr="00F904A1">
        <w:rPr>
          <w:rFonts w:ascii="Times New Roman" w:eastAsia="Times New Roman" w:hAnsi="Times New Roman" w:cs="Times New Roman"/>
          <w:b/>
          <w:color w:val="000000"/>
          <w:sz w:val="28"/>
          <w:szCs w:val="28"/>
          <w:highlight w:val="yellow"/>
          <w:lang w:eastAsia="ru-RU"/>
        </w:rPr>
        <w:br w:type="page"/>
      </w:r>
    </w:p>
    <w:p w:rsidR="004513BB" w:rsidRPr="00956263" w:rsidRDefault="004513BB" w:rsidP="004513BB">
      <w:pPr>
        <w:pStyle w:val="a3"/>
        <w:numPr>
          <w:ilvl w:val="0"/>
          <w:numId w:val="1"/>
        </w:numPr>
        <w:spacing w:after="0" w:line="276" w:lineRule="auto"/>
        <w:ind w:left="-567" w:right="-284" w:firstLine="709"/>
        <w:jc w:val="both"/>
        <w:rPr>
          <w:rFonts w:ascii="Times New Roman" w:eastAsia="Calibri" w:hAnsi="Times New Roman" w:cs="Times New Roman"/>
          <w:b/>
          <w:sz w:val="28"/>
        </w:rPr>
      </w:pPr>
      <w:r w:rsidRPr="00956263">
        <w:rPr>
          <w:rFonts w:ascii="Times New Roman" w:eastAsia="Calibri" w:hAnsi="Times New Roman" w:cs="Times New Roman"/>
          <w:b/>
          <w:sz w:val="28"/>
        </w:rPr>
        <w:lastRenderedPageBreak/>
        <w:t>Определение основных элементов</w:t>
      </w:r>
      <w:r w:rsidR="003A3504" w:rsidRPr="00956263">
        <w:rPr>
          <w:rFonts w:ascii="Times New Roman" w:eastAsia="Calibri" w:hAnsi="Times New Roman" w:cs="Times New Roman"/>
          <w:b/>
          <w:sz w:val="28"/>
        </w:rPr>
        <w:t xml:space="preserve"> системы обеспечения</w:t>
      </w:r>
      <w:r w:rsidRPr="00956263">
        <w:rPr>
          <w:rFonts w:ascii="Times New Roman" w:eastAsia="Calibri" w:hAnsi="Times New Roman" w:cs="Times New Roman"/>
          <w:b/>
          <w:sz w:val="28"/>
        </w:rPr>
        <w:t xml:space="preserve"> пожарной безопасности на территории </w:t>
      </w:r>
      <w:r w:rsidR="00451BA1" w:rsidRPr="00956263">
        <w:rPr>
          <w:rFonts w:ascii="Times New Roman" w:eastAsia="Calibri" w:hAnsi="Times New Roman" w:cs="Times New Roman"/>
          <w:b/>
          <w:sz w:val="28"/>
        </w:rPr>
        <w:t>муниципального</w:t>
      </w:r>
      <w:r w:rsidR="00337DC5" w:rsidRPr="00956263">
        <w:rPr>
          <w:rFonts w:ascii="Times New Roman" w:eastAsia="Calibri" w:hAnsi="Times New Roman" w:cs="Times New Roman"/>
          <w:b/>
          <w:sz w:val="28"/>
        </w:rPr>
        <w:t xml:space="preserve"> округа Воротынский</w:t>
      </w:r>
      <w:r w:rsidR="003F7F26" w:rsidRPr="00956263">
        <w:rPr>
          <w:rFonts w:ascii="Times New Roman" w:eastAsia="Calibri" w:hAnsi="Times New Roman" w:cs="Times New Roman"/>
          <w:b/>
          <w:sz w:val="28"/>
        </w:rPr>
        <w:t xml:space="preserve"> </w:t>
      </w:r>
      <w:r w:rsidRPr="00956263">
        <w:rPr>
          <w:rFonts w:ascii="Times New Roman" w:eastAsia="Calibri" w:hAnsi="Times New Roman" w:cs="Times New Roman"/>
          <w:b/>
          <w:sz w:val="28"/>
        </w:rPr>
        <w:t>Нижегородской области, которые могут быть задействованы в профилактической работе.</w:t>
      </w:r>
    </w:p>
    <w:p w:rsidR="004513BB" w:rsidRPr="00956263" w:rsidRDefault="004513BB" w:rsidP="004513BB">
      <w:pPr>
        <w:spacing w:after="0" w:line="240" w:lineRule="auto"/>
        <w:jc w:val="center"/>
        <w:rPr>
          <w:rFonts w:ascii="Times New Roman" w:hAnsi="Times New Roman"/>
          <w:b/>
          <w:sz w:val="28"/>
          <w:szCs w:val="28"/>
        </w:rPr>
      </w:pPr>
    </w:p>
    <w:p w:rsidR="009B0361" w:rsidRPr="00956263" w:rsidRDefault="009B0361" w:rsidP="004513BB">
      <w:pPr>
        <w:spacing w:after="0" w:line="240" w:lineRule="auto"/>
        <w:jc w:val="center"/>
        <w:rPr>
          <w:rFonts w:ascii="Times New Roman" w:hAnsi="Times New Roman"/>
          <w:sz w:val="28"/>
          <w:szCs w:val="28"/>
        </w:rPr>
      </w:pPr>
      <w:r w:rsidRPr="00956263">
        <w:rPr>
          <w:rFonts w:ascii="Times New Roman" w:hAnsi="Times New Roman"/>
          <w:sz w:val="28"/>
          <w:szCs w:val="28"/>
        </w:rPr>
        <w:t>ЛИЦА, ЗАДЕЙСТВОВАННЫЕ В ОСУЩЕСТВЛЕНИИ ПРОФИЛАКТИЧЕСКОЙ РАБОТЫ</w:t>
      </w:r>
      <w:r w:rsidR="005F0C87" w:rsidRPr="00956263">
        <w:rPr>
          <w:rFonts w:ascii="Times New Roman" w:hAnsi="Times New Roman"/>
          <w:sz w:val="28"/>
          <w:szCs w:val="28"/>
        </w:rPr>
        <w:t xml:space="preserve"> </w:t>
      </w:r>
      <w:r w:rsidRPr="00956263">
        <w:rPr>
          <w:rFonts w:ascii="Times New Roman" w:hAnsi="Times New Roman"/>
          <w:sz w:val="28"/>
          <w:szCs w:val="28"/>
        </w:rPr>
        <w:t>НА ТЕРРИТОРИИ</w:t>
      </w:r>
    </w:p>
    <w:p w:rsidR="004513BB" w:rsidRPr="00956263" w:rsidRDefault="00451BA1" w:rsidP="004513BB">
      <w:pPr>
        <w:spacing w:after="0" w:line="240" w:lineRule="auto"/>
        <w:jc w:val="center"/>
        <w:rPr>
          <w:rFonts w:ascii="Times New Roman" w:hAnsi="Times New Roman"/>
          <w:sz w:val="28"/>
          <w:szCs w:val="28"/>
        </w:rPr>
      </w:pPr>
      <w:r w:rsidRPr="00956263">
        <w:rPr>
          <w:rFonts w:ascii="Times New Roman" w:hAnsi="Times New Roman"/>
          <w:sz w:val="28"/>
          <w:szCs w:val="28"/>
        </w:rPr>
        <w:t>МУНИЦИПАЛЬНОГО</w:t>
      </w:r>
      <w:r w:rsidR="00A52103" w:rsidRPr="00956263">
        <w:rPr>
          <w:rFonts w:ascii="Times New Roman" w:hAnsi="Times New Roman"/>
          <w:sz w:val="28"/>
          <w:szCs w:val="28"/>
        </w:rPr>
        <w:t xml:space="preserve"> ОКРУГА </w:t>
      </w:r>
      <w:r w:rsidR="007F3FF4" w:rsidRPr="00956263">
        <w:rPr>
          <w:rFonts w:ascii="Times New Roman" w:hAnsi="Times New Roman"/>
          <w:sz w:val="28"/>
          <w:szCs w:val="28"/>
        </w:rPr>
        <w:t>ВОРОТЫНСК</w:t>
      </w:r>
      <w:r w:rsidR="00A52103" w:rsidRPr="00956263">
        <w:rPr>
          <w:rFonts w:ascii="Times New Roman" w:hAnsi="Times New Roman"/>
          <w:sz w:val="28"/>
          <w:szCs w:val="28"/>
        </w:rPr>
        <w:t>ИЙ</w:t>
      </w:r>
    </w:p>
    <w:p w:rsidR="004513BB" w:rsidRPr="00F904A1" w:rsidRDefault="004513BB" w:rsidP="004513BB">
      <w:pPr>
        <w:spacing w:after="0" w:line="240" w:lineRule="auto"/>
        <w:jc w:val="center"/>
        <w:rPr>
          <w:rFonts w:ascii="Times New Roman" w:hAnsi="Times New Roman"/>
          <w:sz w:val="28"/>
          <w:szCs w:val="28"/>
          <w:highlight w:val="yellow"/>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127"/>
        <w:gridCol w:w="1700"/>
        <w:gridCol w:w="3969"/>
      </w:tblGrid>
      <w:tr w:rsidR="00911A76" w:rsidRPr="00F904A1" w:rsidTr="00480A7F">
        <w:tc>
          <w:tcPr>
            <w:tcW w:w="567" w:type="dxa"/>
            <w:vAlign w:val="center"/>
          </w:tcPr>
          <w:p w:rsidR="00911A76" w:rsidRPr="00956263" w:rsidRDefault="00911A76" w:rsidP="00911A76">
            <w:pPr>
              <w:spacing w:after="0" w:line="240" w:lineRule="auto"/>
              <w:jc w:val="center"/>
              <w:rPr>
                <w:rFonts w:ascii="Times New Roman" w:eastAsia="Times New Roman" w:hAnsi="Times New Roman" w:cs="Times New Roman"/>
                <w:b/>
                <w:sz w:val="24"/>
                <w:szCs w:val="24"/>
                <w:lang w:eastAsia="ru-RU"/>
              </w:rPr>
            </w:pPr>
            <w:r w:rsidRPr="00956263">
              <w:rPr>
                <w:rFonts w:ascii="Times New Roman" w:eastAsia="Times New Roman" w:hAnsi="Times New Roman" w:cs="Times New Roman"/>
                <w:b/>
                <w:sz w:val="24"/>
                <w:szCs w:val="24"/>
                <w:lang w:eastAsia="ru-RU"/>
              </w:rPr>
              <w:t>№</w:t>
            </w:r>
          </w:p>
          <w:p w:rsidR="00911A76" w:rsidRPr="00956263" w:rsidRDefault="00911A76" w:rsidP="00911A76">
            <w:pPr>
              <w:spacing w:after="0" w:line="240" w:lineRule="auto"/>
              <w:jc w:val="center"/>
              <w:rPr>
                <w:rFonts w:ascii="Times New Roman" w:eastAsia="Times New Roman" w:hAnsi="Times New Roman" w:cs="Times New Roman"/>
                <w:b/>
                <w:sz w:val="24"/>
                <w:szCs w:val="24"/>
                <w:lang w:eastAsia="ru-RU"/>
              </w:rPr>
            </w:pPr>
            <w:r w:rsidRPr="00956263">
              <w:rPr>
                <w:rFonts w:ascii="Times New Roman" w:eastAsia="Times New Roman" w:hAnsi="Times New Roman" w:cs="Times New Roman"/>
                <w:b/>
                <w:sz w:val="24"/>
                <w:szCs w:val="24"/>
                <w:lang w:eastAsia="ru-RU"/>
              </w:rPr>
              <w:t>п/п</w:t>
            </w:r>
          </w:p>
        </w:tc>
        <w:tc>
          <w:tcPr>
            <w:tcW w:w="1985" w:type="dxa"/>
            <w:vAlign w:val="center"/>
          </w:tcPr>
          <w:p w:rsidR="00911A76" w:rsidRPr="00956263" w:rsidRDefault="00911A76" w:rsidP="00911A76">
            <w:pPr>
              <w:spacing w:after="0" w:line="240" w:lineRule="auto"/>
              <w:jc w:val="center"/>
              <w:rPr>
                <w:rFonts w:ascii="Times New Roman" w:eastAsia="Times New Roman" w:hAnsi="Times New Roman" w:cs="Times New Roman"/>
                <w:b/>
                <w:sz w:val="24"/>
                <w:szCs w:val="24"/>
                <w:lang w:eastAsia="ru-RU"/>
              </w:rPr>
            </w:pPr>
            <w:r w:rsidRPr="00956263">
              <w:rPr>
                <w:rFonts w:ascii="Times New Roman" w:eastAsia="Times New Roman" w:hAnsi="Times New Roman" w:cs="Times New Roman"/>
                <w:b/>
                <w:sz w:val="24"/>
                <w:szCs w:val="24"/>
                <w:lang w:eastAsia="ru-RU"/>
              </w:rPr>
              <w:t>Наименование</w:t>
            </w:r>
          </w:p>
          <w:p w:rsidR="00911A76" w:rsidRPr="00956263" w:rsidRDefault="00911A76" w:rsidP="00911A76">
            <w:pPr>
              <w:spacing w:after="0" w:line="240" w:lineRule="auto"/>
              <w:jc w:val="center"/>
              <w:rPr>
                <w:rFonts w:ascii="Times New Roman" w:eastAsia="Times New Roman" w:hAnsi="Times New Roman" w:cs="Times New Roman"/>
                <w:b/>
                <w:sz w:val="24"/>
                <w:szCs w:val="24"/>
                <w:lang w:eastAsia="ru-RU"/>
              </w:rPr>
            </w:pPr>
            <w:r w:rsidRPr="00956263">
              <w:rPr>
                <w:rFonts w:ascii="Times New Roman" w:eastAsia="Times New Roman" w:hAnsi="Times New Roman" w:cs="Times New Roman"/>
                <w:b/>
                <w:sz w:val="24"/>
                <w:szCs w:val="24"/>
                <w:lang w:eastAsia="ru-RU"/>
              </w:rPr>
              <w:t>подразделения</w:t>
            </w:r>
          </w:p>
        </w:tc>
        <w:tc>
          <w:tcPr>
            <w:tcW w:w="2127" w:type="dxa"/>
            <w:vAlign w:val="center"/>
          </w:tcPr>
          <w:p w:rsidR="00911A76" w:rsidRPr="00956263" w:rsidRDefault="00911A76" w:rsidP="00B26128">
            <w:pPr>
              <w:spacing w:after="0" w:line="240" w:lineRule="auto"/>
              <w:jc w:val="center"/>
              <w:rPr>
                <w:rFonts w:ascii="Times New Roman" w:eastAsia="Times New Roman" w:hAnsi="Times New Roman" w:cs="Times New Roman"/>
                <w:b/>
                <w:sz w:val="24"/>
                <w:szCs w:val="24"/>
                <w:lang w:eastAsia="ru-RU"/>
              </w:rPr>
            </w:pPr>
            <w:r w:rsidRPr="00956263">
              <w:rPr>
                <w:rFonts w:ascii="Times New Roman" w:eastAsia="Times New Roman" w:hAnsi="Times New Roman" w:cs="Times New Roman"/>
                <w:b/>
                <w:sz w:val="24"/>
                <w:szCs w:val="24"/>
                <w:lang w:eastAsia="ru-RU"/>
              </w:rPr>
              <w:t xml:space="preserve">Лица, </w:t>
            </w:r>
            <w:r w:rsidR="00B26128" w:rsidRPr="00956263">
              <w:rPr>
                <w:rFonts w:ascii="Times New Roman" w:eastAsia="Times New Roman" w:hAnsi="Times New Roman" w:cs="Times New Roman"/>
                <w:b/>
                <w:sz w:val="24"/>
                <w:szCs w:val="24"/>
                <w:lang w:eastAsia="ru-RU"/>
              </w:rPr>
              <w:t>привлекаемые к профилактической работе</w:t>
            </w:r>
          </w:p>
        </w:tc>
        <w:tc>
          <w:tcPr>
            <w:tcW w:w="1700" w:type="dxa"/>
            <w:vAlign w:val="center"/>
          </w:tcPr>
          <w:p w:rsidR="00911A76" w:rsidRPr="00956263" w:rsidRDefault="00480A7F" w:rsidP="00480A7F">
            <w:pPr>
              <w:widowControl w:val="0"/>
              <w:spacing w:after="0" w:line="240" w:lineRule="auto"/>
              <w:jc w:val="center"/>
              <w:rPr>
                <w:rFonts w:ascii="Times New Roman" w:eastAsia="Times New Roman" w:hAnsi="Times New Roman" w:cs="Times New Roman"/>
                <w:b/>
                <w:sz w:val="24"/>
                <w:szCs w:val="24"/>
                <w:lang w:eastAsia="ru-RU"/>
              </w:rPr>
            </w:pPr>
            <w:r w:rsidRPr="00956263">
              <w:rPr>
                <w:rFonts w:ascii="Times New Roman" w:eastAsia="Times New Roman" w:hAnsi="Times New Roman" w:cs="Times New Roman"/>
                <w:b/>
                <w:sz w:val="24"/>
                <w:szCs w:val="24"/>
                <w:lang w:eastAsia="ru-RU"/>
              </w:rPr>
              <w:t>Периодич-ность</w:t>
            </w:r>
          </w:p>
        </w:tc>
        <w:tc>
          <w:tcPr>
            <w:tcW w:w="3969" w:type="dxa"/>
            <w:vAlign w:val="center"/>
          </w:tcPr>
          <w:p w:rsidR="000212CF" w:rsidRPr="00956263" w:rsidRDefault="00911A76" w:rsidP="00911A76">
            <w:pPr>
              <w:spacing w:after="0" w:line="240" w:lineRule="auto"/>
              <w:jc w:val="center"/>
              <w:rPr>
                <w:rFonts w:ascii="Times New Roman" w:eastAsia="Times New Roman" w:hAnsi="Times New Roman" w:cs="Times New Roman"/>
                <w:b/>
                <w:sz w:val="24"/>
                <w:szCs w:val="24"/>
                <w:lang w:eastAsia="ru-RU"/>
              </w:rPr>
            </w:pPr>
            <w:r w:rsidRPr="00956263">
              <w:rPr>
                <w:rFonts w:ascii="Times New Roman" w:eastAsia="Times New Roman" w:hAnsi="Times New Roman" w:cs="Times New Roman"/>
                <w:b/>
                <w:sz w:val="24"/>
                <w:szCs w:val="24"/>
                <w:lang w:eastAsia="ru-RU"/>
              </w:rPr>
              <w:t>Населенные пункты</w:t>
            </w:r>
          </w:p>
          <w:p w:rsidR="00911A76" w:rsidRPr="00956263" w:rsidRDefault="007F3FF4" w:rsidP="00911A76">
            <w:pPr>
              <w:spacing w:after="0" w:line="240" w:lineRule="auto"/>
              <w:jc w:val="center"/>
              <w:rPr>
                <w:rFonts w:ascii="Times New Roman" w:eastAsia="Times New Roman" w:hAnsi="Times New Roman" w:cs="Times New Roman"/>
                <w:b/>
                <w:sz w:val="24"/>
                <w:szCs w:val="24"/>
                <w:lang w:eastAsia="ru-RU"/>
              </w:rPr>
            </w:pPr>
            <w:r w:rsidRPr="00956263">
              <w:rPr>
                <w:rFonts w:ascii="Times New Roman" w:eastAsia="Times New Roman" w:hAnsi="Times New Roman" w:cs="Times New Roman"/>
                <w:b/>
                <w:sz w:val="24"/>
                <w:szCs w:val="24"/>
                <w:lang w:eastAsia="ru-RU"/>
              </w:rPr>
              <w:t xml:space="preserve"> </w:t>
            </w:r>
          </w:p>
        </w:tc>
      </w:tr>
      <w:tr w:rsidR="00911A76" w:rsidRPr="00F904A1" w:rsidTr="000828AF">
        <w:trPr>
          <w:cantSplit/>
          <w:trHeight w:val="1594"/>
        </w:trPr>
        <w:tc>
          <w:tcPr>
            <w:tcW w:w="567" w:type="dxa"/>
            <w:vAlign w:val="center"/>
          </w:tcPr>
          <w:p w:rsidR="00911A76" w:rsidRPr="00956263" w:rsidRDefault="00911A76" w:rsidP="00911A76">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1.</w:t>
            </w:r>
          </w:p>
        </w:tc>
        <w:tc>
          <w:tcPr>
            <w:tcW w:w="1985" w:type="dxa"/>
            <w:vAlign w:val="center"/>
          </w:tcPr>
          <w:p w:rsidR="00911A76" w:rsidRPr="00956263" w:rsidRDefault="006161BD" w:rsidP="00911A76">
            <w:pPr>
              <w:spacing w:after="0" w:line="240" w:lineRule="auto"/>
              <w:jc w:val="center"/>
              <w:rPr>
                <w:rFonts w:ascii="Times New Roman" w:eastAsia="Times New Roman" w:hAnsi="Times New Roman" w:cs="Times New Roman"/>
                <w:sz w:val="24"/>
                <w:szCs w:val="24"/>
                <w:lang w:eastAsia="ru-RU"/>
              </w:rPr>
            </w:pPr>
            <w:r w:rsidRPr="00956263">
              <w:rPr>
                <w:rFonts w:ascii="Times New Roman" w:hAnsi="Times New Roman" w:cs="Times New Roman"/>
                <w:sz w:val="24"/>
                <w:szCs w:val="24"/>
              </w:rPr>
              <w:t>132-ПСЧ 27-ПСО ФПС ГПС ГУ МЧС России по Нижегородской области</w:t>
            </w:r>
          </w:p>
        </w:tc>
        <w:tc>
          <w:tcPr>
            <w:tcW w:w="2127" w:type="dxa"/>
            <w:vAlign w:val="center"/>
          </w:tcPr>
          <w:p w:rsidR="00911A76" w:rsidRPr="00956263" w:rsidRDefault="00883A6D" w:rsidP="00911A76">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Личный состав</w:t>
            </w:r>
            <w:r w:rsidR="007F3FF4" w:rsidRPr="00956263">
              <w:rPr>
                <w:rFonts w:ascii="Times New Roman" w:eastAsia="Times New Roman" w:hAnsi="Times New Roman" w:cs="Times New Roman"/>
                <w:sz w:val="24"/>
                <w:szCs w:val="24"/>
                <w:lang w:eastAsia="ru-RU"/>
              </w:rPr>
              <w:br/>
            </w:r>
            <w:r w:rsidR="006161BD" w:rsidRPr="00956263">
              <w:rPr>
                <w:rFonts w:ascii="Times New Roman" w:hAnsi="Times New Roman" w:cs="Times New Roman"/>
                <w:sz w:val="24"/>
                <w:szCs w:val="24"/>
              </w:rPr>
              <w:t>132-ПСЧ 27-ПСО ФПС ГПС ГУ МЧС России по Нижегородской области</w:t>
            </w:r>
          </w:p>
        </w:tc>
        <w:tc>
          <w:tcPr>
            <w:tcW w:w="1700" w:type="dxa"/>
            <w:vAlign w:val="center"/>
          </w:tcPr>
          <w:p w:rsidR="00911A76" w:rsidRPr="00956263" w:rsidRDefault="008B6F6C" w:rsidP="00911A76">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w:t>
            </w:r>
            <w:r w:rsidR="007F19D9" w:rsidRPr="00956263">
              <w:rPr>
                <w:rFonts w:ascii="Times New Roman" w:eastAsia="Times New Roman" w:hAnsi="Times New Roman" w:cs="Times New Roman"/>
                <w:sz w:val="24"/>
                <w:szCs w:val="24"/>
                <w:lang w:eastAsia="ru-RU"/>
              </w:rPr>
              <w:t>жедневно</w:t>
            </w:r>
            <w:r w:rsidR="00480A7F" w:rsidRPr="00956263">
              <w:rPr>
                <w:rFonts w:ascii="Times New Roman" w:eastAsia="Times New Roman" w:hAnsi="Times New Roman" w:cs="Times New Roman"/>
                <w:sz w:val="24"/>
                <w:szCs w:val="24"/>
                <w:lang w:eastAsia="ru-RU"/>
              </w:rPr>
              <w:t>,</w:t>
            </w:r>
            <w:r w:rsidR="005F0C42" w:rsidRPr="00956263">
              <w:rPr>
                <w:rFonts w:ascii="Times New Roman" w:eastAsia="Times New Roman" w:hAnsi="Times New Roman" w:cs="Times New Roman"/>
                <w:sz w:val="24"/>
                <w:szCs w:val="24"/>
                <w:lang w:eastAsia="ru-RU"/>
              </w:rPr>
              <w:t xml:space="preserve"> согласно графика</w:t>
            </w:r>
          </w:p>
        </w:tc>
        <w:tc>
          <w:tcPr>
            <w:tcW w:w="3969" w:type="dxa"/>
            <w:shd w:val="clear" w:color="auto" w:fill="auto"/>
            <w:vAlign w:val="center"/>
          </w:tcPr>
          <w:p w:rsidR="00911A76" w:rsidRPr="00956263" w:rsidRDefault="007F3FF4" w:rsidP="007F3FF4">
            <w:pPr>
              <w:spacing w:after="0" w:line="240" w:lineRule="auto"/>
              <w:jc w:val="center"/>
              <w:rPr>
                <w:rFonts w:ascii="Times New Roman" w:hAnsi="Times New Roman"/>
                <w:sz w:val="24"/>
                <w:szCs w:val="24"/>
                <w:lang w:eastAsia="ru-RU"/>
              </w:rPr>
            </w:pPr>
            <w:r w:rsidRPr="00956263">
              <w:rPr>
                <w:rFonts w:ascii="Times New Roman" w:hAnsi="Times New Roman"/>
                <w:sz w:val="24"/>
                <w:szCs w:val="24"/>
                <w:lang w:eastAsia="ru-RU"/>
              </w:rPr>
              <w:t>р.п. Воротынец</w:t>
            </w:r>
            <w:r w:rsidR="00E234DA" w:rsidRPr="00956263">
              <w:rPr>
                <w:rFonts w:ascii="Times New Roman" w:hAnsi="Times New Roman"/>
                <w:sz w:val="24"/>
                <w:szCs w:val="24"/>
                <w:lang w:eastAsia="ru-RU"/>
              </w:rPr>
              <w:t xml:space="preserve"> </w:t>
            </w:r>
            <w:r w:rsidR="00E234DA" w:rsidRPr="00956263">
              <w:rPr>
                <w:rFonts w:ascii="Times New Roman" w:hAnsi="Times New Roman"/>
                <w:sz w:val="24"/>
                <w:szCs w:val="24"/>
                <w:lang w:eastAsia="ru-RU"/>
              </w:rPr>
              <w:br/>
            </w:r>
            <w:r w:rsidRPr="00956263">
              <w:rPr>
                <w:rFonts w:ascii="Times New Roman" w:hAnsi="Times New Roman"/>
                <w:sz w:val="24"/>
                <w:szCs w:val="24"/>
                <w:lang w:eastAsia="ru-RU"/>
              </w:rPr>
              <w:t xml:space="preserve"> </w:t>
            </w:r>
          </w:p>
        </w:tc>
      </w:tr>
      <w:tr w:rsidR="005F0C42" w:rsidRPr="00F904A1" w:rsidTr="00346282">
        <w:trPr>
          <w:cantSplit/>
          <w:trHeight w:val="2399"/>
        </w:trPr>
        <w:tc>
          <w:tcPr>
            <w:tcW w:w="567"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2.</w:t>
            </w:r>
          </w:p>
        </w:tc>
        <w:tc>
          <w:tcPr>
            <w:tcW w:w="1985"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178-ПЧ </w:t>
            </w:r>
            <w:r w:rsidRPr="00956263">
              <w:rPr>
                <w:rFonts w:ascii="Times New Roman" w:eastAsia="Times New Roman" w:hAnsi="Times New Roman" w:cs="Times New Roman"/>
                <w:sz w:val="24"/>
                <w:szCs w:val="24"/>
                <w:lang w:eastAsia="ru-RU"/>
              </w:rPr>
              <w:br/>
              <w:t xml:space="preserve">21-ОГПС Управления </w:t>
            </w:r>
            <w:r w:rsidRPr="00956263">
              <w:rPr>
                <w:rFonts w:ascii="Times New Roman" w:eastAsia="Times New Roman" w:hAnsi="Times New Roman" w:cs="Times New Roman"/>
                <w:sz w:val="24"/>
                <w:szCs w:val="24"/>
                <w:lang w:eastAsia="ru-RU"/>
              </w:rPr>
              <w:br/>
              <w:t xml:space="preserve">по делам ГО, </w:t>
            </w:r>
            <w:r w:rsidRPr="00956263">
              <w:rPr>
                <w:rFonts w:ascii="Times New Roman" w:eastAsia="Times New Roman" w:hAnsi="Times New Roman" w:cs="Times New Roman"/>
                <w:sz w:val="24"/>
                <w:szCs w:val="24"/>
                <w:lang w:eastAsia="ru-RU"/>
              </w:rPr>
              <w:br/>
              <w:t>ЧС и ПБ Нижегородской области</w:t>
            </w:r>
          </w:p>
        </w:tc>
        <w:tc>
          <w:tcPr>
            <w:tcW w:w="2127"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Личный состав</w:t>
            </w:r>
            <w:r w:rsidRPr="00956263">
              <w:rPr>
                <w:rFonts w:ascii="Times New Roman" w:eastAsia="Times New Roman" w:hAnsi="Times New Roman" w:cs="Times New Roman"/>
                <w:sz w:val="24"/>
                <w:szCs w:val="24"/>
                <w:lang w:eastAsia="ru-RU"/>
              </w:rPr>
              <w:br/>
              <w:t>178-ПЧ 21-ОГПС,</w:t>
            </w:r>
          </w:p>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инструктор противопожарной профилактики </w:t>
            </w:r>
          </w:p>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178-ПЧ 21-ОГПС</w:t>
            </w:r>
          </w:p>
        </w:tc>
        <w:tc>
          <w:tcPr>
            <w:tcW w:w="1700"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bCs/>
                <w:sz w:val="24"/>
                <w:szCs w:val="24"/>
                <w:lang w:eastAsia="ru-RU"/>
              </w:rPr>
              <w:t xml:space="preserve"> п. Васильсурск, с. Хмелевка</w:t>
            </w:r>
          </w:p>
        </w:tc>
      </w:tr>
      <w:tr w:rsidR="005F0C42" w:rsidRPr="00F904A1" w:rsidTr="000828AF">
        <w:trPr>
          <w:cantSplit/>
          <w:trHeight w:val="1716"/>
        </w:trPr>
        <w:tc>
          <w:tcPr>
            <w:tcW w:w="567"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3.</w:t>
            </w:r>
          </w:p>
        </w:tc>
        <w:tc>
          <w:tcPr>
            <w:tcW w:w="1985" w:type="dxa"/>
            <w:vAlign w:val="center"/>
          </w:tcPr>
          <w:p w:rsidR="005F0C42" w:rsidRPr="00956263" w:rsidRDefault="00891AB6"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179-ПЧ </w:t>
            </w:r>
            <w:r w:rsidRPr="00956263">
              <w:rPr>
                <w:rFonts w:ascii="Times New Roman" w:eastAsia="Times New Roman" w:hAnsi="Times New Roman" w:cs="Times New Roman"/>
                <w:sz w:val="24"/>
                <w:szCs w:val="24"/>
                <w:lang w:eastAsia="ru-RU"/>
              </w:rPr>
              <w:br/>
              <w:t>12</w:t>
            </w:r>
            <w:r w:rsidR="005F0C42" w:rsidRPr="00956263">
              <w:rPr>
                <w:rFonts w:ascii="Times New Roman" w:eastAsia="Times New Roman" w:hAnsi="Times New Roman" w:cs="Times New Roman"/>
                <w:sz w:val="24"/>
                <w:szCs w:val="24"/>
                <w:lang w:eastAsia="ru-RU"/>
              </w:rPr>
              <w:t xml:space="preserve">-ОГПС Управления </w:t>
            </w:r>
            <w:r w:rsidR="005F0C42" w:rsidRPr="00956263">
              <w:rPr>
                <w:rFonts w:ascii="Times New Roman" w:eastAsia="Times New Roman" w:hAnsi="Times New Roman" w:cs="Times New Roman"/>
                <w:sz w:val="24"/>
                <w:szCs w:val="24"/>
                <w:lang w:eastAsia="ru-RU"/>
              </w:rPr>
              <w:br/>
              <w:t xml:space="preserve">по делам ГО, </w:t>
            </w:r>
            <w:r w:rsidR="005F0C42" w:rsidRPr="00956263">
              <w:rPr>
                <w:rFonts w:ascii="Times New Roman" w:eastAsia="Times New Roman" w:hAnsi="Times New Roman" w:cs="Times New Roman"/>
                <w:sz w:val="24"/>
                <w:szCs w:val="24"/>
                <w:lang w:eastAsia="ru-RU"/>
              </w:rPr>
              <w:br/>
              <w:t>ЧС и ПБ Нижегородской области</w:t>
            </w:r>
          </w:p>
        </w:tc>
        <w:tc>
          <w:tcPr>
            <w:tcW w:w="2127"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Личный состав</w:t>
            </w:r>
            <w:r w:rsidRPr="00956263">
              <w:rPr>
                <w:rFonts w:ascii="Times New Roman" w:eastAsia="Times New Roman" w:hAnsi="Times New Roman" w:cs="Times New Roman"/>
                <w:sz w:val="24"/>
                <w:szCs w:val="24"/>
                <w:lang w:eastAsia="ru-RU"/>
              </w:rPr>
              <w:br/>
              <w:t>179-ПЧ 21-ОГПС,</w:t>
            </w:r>
          </w:p>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инструктор противопожарной профилактики </w:t>
            </w:r>
          </w:p>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179-ПЧ 21-ОГПС</w:t>
            </w:r>
          </w:p>
        </w:tc>
        <w:tc>
          <w:tcPr>
            <w:tcW w:w="1700"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5F0C42" w:rsidRPr="00956263" w:rsidRDefault="005F0C42" w:rsidP="00C10B14">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с. Михайловское</w:t>
            </w:r>
            <w:r w:rsidR="00C10B14" w:rsidRPr="00956263">
              <w:rPr>
                <w:rFonts w:ascii="Times New Roman" w:eastAsia="Times New Roman" w:hAnsi="Times New Roman" w:cs="Times New Roman"/>
                <w:sz w:val="24"/>
                <w:szCs w:val="24"/>
                <w:lang w:eastAsia="ru-RU"/>
              </w:rPr>
              <w:t xml:space="preserve"> </w:t>
            </w:r>
            <w:r w:rsidRPr="00956263">
              <w:rPr>
                <w:rFonts w:ascii="Times New Roman" w:eastAsia="Times New Roman" w:hAnsi="Times New Roman" w:cs="Times New Roman"/>
                <w:sz w:val="24"/>
                <w:szCs w:val="24"/>
                <w:lang w:eastAsia="ru-RU"/>
              </w:rPr>
              <w:t xml:space="preserve">  </w:t>
            </w:r>
          </w:p>
        </w:tc>
      </w:tr>
      <w:tr w:rsidR="005F0C42" w:rsidRPr="00F904A1" w:rsidTr="00480A7F">
        <w:trPr>
          <w:cantSplit/>
          <w:trHeight w:val="1641"/>
        </w:trPr>
        <w:tc>
          <w:tcPr>
            <w:tcW w:w="567" w:type="dxa"/>
            <w:vMerge w:val="restart"/>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4.</w:t>
            </w:r>
          </w:p>
        </w:tc>
        <w:tc>
          <w:tcPr>
            <w:tcW w:w="1985" w:type="dxa"/>
            <w:vMerge w:val="restart"/>
            <w:vAlign w:val="center"/>
          </w:tcPr>
          <w:p w:rsidR="005F0C42" w:rsidRPr="00956263" w:rsidRDefault="005F0C42"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hAnsi="Times New Roman"/>
                <w:sz w:val="24"/>
                <w:szCs w:val="24"/>
                <w:lang w:eastAsia="ru-RU"/>
              </w:rPr>
              <w:t xml:space="preserve">Администрация </w:t>
            </w:r>
            <w:r w:rsidR="00451BA1" w:rsidRPr="00956263">
              <w:rPr>
                <w:rFonts w:ascii="Times New Roman" w:hAnsi="Times New Roman"/>
                <w:sz w:val="24"/>
                <w:szCs w:val="24"/>
                <w:lang w:eastAsia="ru-RU"/>
              </w:rPr>
              <w:t>муниципального</w:t>
            </w:r>
            <w:r w:rsidR="00A6770C" w:rsidRPr="00956263">
              <w:rPr>
                <w:rFonts w:ascii="Times New Roman" w:hAnsi="Times New Roman"/>
                <w:sz w:val="24"/>
                <w:szCs w:val="24"/>
                <w:lang w:eastAsia="ru-RU"/>
              </w:rPr>
              <w:t xml:space="preserve"> округа Воротынский</w:t>
            </w:r>
          </w:p>
        </w:tc>
        <w:tc>
          <w:tcPr>
            <w:tcW w:w="2127"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hAnsi="Times New Roman"/>
                <w:sz w:val="24"/>
                <w:szCs w:val="24"/>
                <w:lang w:eastAsia="ru-RU"/>
              </w:rPr>
              <w:t>Работник</w:t>
            </w:r>
            <w:r w:rsidRPr="00956263">
              <w:rPr>
                <w:rFonts w:ascii="Times New Roman" w:eastAsia="Times New Roman" w:hAnsi="Times New Roman" w:cs="Times New Roman"/>
                <w:sz w:val="24"/>
                <w:szCs w:val="24"/>
                <w:lang w:eastAsia="ru-RU"/>
              </w:rPr>
              <w:t xml:space="preserve"> </w:t>
            </w:r>
          </w:p>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муниципальной пожарной команды </w:t>
            </w:r>
            <w:r w:rsidRPr="00956263">
              <w:rPr>
                <w:rFonts w:ascii="Times New Roman" w:eastAsia="Times New Roman" w:hAnsi="Times New Roman" w:cs="Times New Roman"/>
                <w:sz w:val="24"/>
                <w:szCs w:val="24"/>
                <w:lang w:eastAsia="ru-RU"/>
              </w:rPr>
              <w:br/>
              <w:t xml:space="preserve">(далее – МПК) </w:t>
            </w:r>
            <w:r w:rsidRPr="00956263">
              <w:rPr>
                <w:rFonts w:ascii="Times New Roman" w:eastAsia="Times New Roman" w:hAnsi="Times New Roman" w:cs="Times New Roman"/>
                <w:sz w:val="24"/>
                <w:szCs w:val="24"/>
                <w:lang w:eastAsia="ru-RU"/>
              </w:rPr>
              <w:br/>
              <w:t xml:space="preserve">с. Белавка, </w:t>
            </w:r>
          </w:p>
        </w:tc>
        <w:tc>
          <w:tcPr>
            <w:tcW w:w="1700"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bCs/>
                <w:sz w:val="24"/>
                <w:szCs w:val="24"/>
                <w:lang w:eastAsia="ru-RU"/>
              </w:rPr>
              <w:t>с. Белавка</w:t>
            </w:r>
          </w:p>
        </w:tc>
      </w:tr>
      <w:tr w:rsidR="005F0C42" w:rsidRPr="00F904A1" w:rsidTr="000E1BFA">
        <w:trPr>
          <w:cantSplit/>
          <w:trHeight w:val="924"/>
        </w:trPr>
        <w:tc>
          <w:tcPr>
            <w:tcW w:w="567" w:type="dxa"/>
            <w:vMerge/>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5F0C42" w:rsidRPr="00956263" w:rsidRDefault="005F0C42" w:rsidP="005F0C42">
            <w:pPr>
              <w:spacing w:after="0" w:line="240" w:lineRule="auto"/>
              <w:jc w:val="center"/>
              <w:rPr>
                <w:rFonts w:ascii="Times New Roman" w:hAnsi="Times New Roman"/>
                <w:sz w:val="24"/>
                <w:szCs w:val="24"/>
                <w:lang w:eastAsia="ru-RU"/>
              </w:rPr>
            </w:pPr>
          </w:p>
        </w:tc>
        <w:tc>
          <w:tcPr>
            <w:tcW w:w="2127" w:type="dxa"/>
            <w:vAlign w:val="center"/>
          </w:tcPr>
          <w:p w:rsidR="005F0C42" w:rsidRPr="00956263" w:rsidRDefault="005F0C42" w:rsidP="005F0C42">
            <w:pPr>
              <w:spacing w:after="0" w:line="240" w:lineRule="auto"/>
              <w:jc w:val="center"/>
              <w:rPr>
                <w:rFonts w:ascii="Times New Roman" w:hAnsi="Times New Roman"/>
                <w:sz w:val="24"/>
                <w:szCs w:val="24"/>
                <w:lang w:eastAsia="ru-RU"/>
              </w:rPr>
            </w:pPr>
            <w:r w:rsidRPr="00956263">
              <w:rPr>
                <w:rFonts w:ascii="Times New Roman" w:eastAsia="Times New Roman" w:hAnsi="Times New Roman" w:cs="Times New Roman"/>
                <w:sz w:val="24"/>
                <w:szCs w:val="24"/>
                <w:lang w:eastAsia="ru-RU"/>
              </w:rPr>
              <w:t>работник МПК Березов-Майдан</w:t>
            </w:r>
          </w:p>
        </w:tc>
        <w:tc>
          <w:tcPr>
            <w:tcW w:w="1700"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5F0C42" w:rsidRPr="00956263" w:rsidRDefault="005F0C42" w:rsidP="005F0C42">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с. Березов - Майдан</w:t>
            </w:r>
          </w:p>
        </w:tc>
      </w:tr>
      <w:tr w:rsidR="006161BD" w:rsidRPr="00F904A1" w:rsidTr="000828AF">
        <w:trPr>
          <w:cantSplit/>
          <w:trHeight w:val="1728"/>
        </w:trPr>
        <w:tc>
          <w:tcPr>
            <w:tcW w:w="567" w:type="dxa"/>
            <w:vMerge w:val="restart"/>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5.</w:t>
            </w:r>
          </w:p>
        </w:tc>
        <w:tc>
          <w:tcPr>
            <w:tcW w:w="1985" w:type="dxa"/>
            <w:vMerge w:val="restart"/>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hAnsi="Times New Roman"/>
                <w:sz w:val="24"/>
                <w:szCs w:val="24"/>
                <w:lang w:eastAsia="ru-RU"/>
              </w:rPr>
              <w:t>А</w:t>
            </w:r>
            <w:r w:rsidR="00A6770C" w:rsidRPr="00956263">
              <w:rPr>
                <w:rFonts w:ascii="Times New Roman" w:hAnsi="Times New Roman"/>
                <w:sz w:val="24"/>
                <w:szCs w:val="24"/>
                <w:lang w:eastAsia="ru-RU"/>
              </w:rPr>
              <w:t xml:space="preserve">дминистрация </w:t>
            </w:r>
            <w:r w:rsidR="00451BA1" w:rsidRPr="00956263">
              <w:rPr>
                <w:rFonts w:ascii="Times New Roman" w:hAnsi="Times New Roman"/>
                <w:sz w:val="24"/>
                <w:szCs w:val="24"/>
                <w:lang w:eastAsia="ru-RU"/>
              </w:rPr>
              <w:t>муниципального</w:t>
            </w:r>
            <w:r w:rsidR="00A6770C" w:rsidRPr="00956263">
              <w:rPr>
                <w:rFonts w:ascii="Times New Roman" w:hAnsi="Times New Roman"/>
                <w:sz w:val="24"/>
                <w:szCs w:val="24"/>
                <w:lang w:eastAsia="ru-RU"/>
              </w:rPr>
              <w:t xml:space="preserve"> округа Воротынски</w:t>
            </w:r>
            <w:r w:rsidRPr="00956263">
              <w:rPr>
                <w:rFonts w:ascii="Times New Roman" w:hAnsi="Times New Roman"/>
                <w:sz w:val="24"/>
                <w:szCs w:val="24"/>
                <w:lang w:eastAsia="ru-RU"/>
              </w:rPr>
              <w:t>»</w:t>
            </w:r>
          </w:p>
        </w:tc>
        <w:tc>
          <w:tcPr>
            <w:tcW w:w="2127" w:type="dxa"/>
            <w:vAlign w:val="center"/>
          </w:tcPr>
          <w:p w:rsidR="006161BD" w:rsidRPr="00956263" w:rsidRDefault="006161BD" w:rsidP="006161BD">
            <w:pPr>
              <w:pStyle w:val="ae"/>
              <w:jc w:val="center"/>
              <w:rPr>
                <w:rFonts w:ascii="Times New Roman" w:hAnsi="Times New Roman" w:cs="Times New Roman"/>
                <w:sz w:val="24"/>
                <w:szCs w:val="24"/>
                <w:lang w:eastAsia="ru-RU"/>
              </w:rPr>
            </w:pPr>
            <w:r w:rsidRPr="00956263">
              <w:rPr>
                <w:rFonts w:ascii="Times New Roman" w:hAnsi="Times New Roman" w:cs="Times New Roman"/>
                <w:sz w:val="24"/>
                <w:szCs w:val="24"/>
                <w:lang w:eastAsia="ru-RU"/>
              </w:rPr>
              <w:t xml:space="preserve">Работник МПК </w:t>
            </w:r>
          </w:p>
          <w:p w:rsidR="006161BD" w:rsidRPr="00956263" w:rsidRDefault="006161BD" w:rsidP="006161BD">
            <w:pPr>
              <w:pStyle w:val="ae"/>
              <w:jc w:val="center"/>
              <w:rPr>
                <w:rFonts w:ascii="Times New Roman" w:hAnsi="Times New Roman" w:cs="Times New Roman"/>
                <w:sz w:val="24"/>
                <w:szCs w:val="24"/>
                <w:lang w:eastAsia="ru-RU"/>
              </w:rPr>
            </w:pPr>
            <w:r w:rsidRPr="00956263">
              <w:rPr>
                <w:rFonts w:ascii="Times New Roman" w:hAnsi="Times New Roman" w:cs="Times New Roman"/>
                <w:sz w:val="24"/>
                <w:szCs w:val="24"/>
                <w:lang w:eastAsia="ru-RU"/>
              </w:rPr>
              <w:t>с. Семьяны</w:t>
            </w:r>
          </w:p>
        </w:tc>
        <w:tc>
          <w:tcPr>
            <w:tcW w:w="1700"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tbl>
            <w:tblPr>
              <w:tblW w:w="3861" w:type="dxa"/>
              <w:tblLayout w:type="fixed"/>
              <w:tblLook w:val="04A0" w:firstRow="1" w:lastRow="0" w:firstColumn="1" w:lastColumn="0" w:noHBand="0" w:noVBand="1"/>
            </w:tblPr>
            <w:tblGrid>
              <w:gridCol w:w="3861"/>
            </w:tblGrid>
            <w:tr w:rsidR="006161BD" w:rsidRPr="00956263" w:rsidTr="000674C4">
              <w:trPr>
                <w:trHeight w:val="255"/>
              </w:trPr>
              <w:tc>
                <w:tcPr>
                  <w:tcW w:w="3861" w:type="dxa"/>
                  <w:noWrap/>
                  <w:vAlign w:val="bottom"/>
                  <w:hideMark/>
                </w:tcPr>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 xml:space="preserve">с. Семьяны, д. Ивановка, </w:t>
                  </w:r>
                </w:p>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 xml:space="preserve">д. Нефедиха, д. Никольское, </w:t>
                  </w:r>
                </w:p>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п. Новинки</w:t>
                  </w:r>
                </w:p>
              </w:tc>
            </w:tr>
          </w:tbl>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p>
        </w:tc>
      </w:tr>
      <w:tr w:rsidR="005F0C42" w:rsidRPr="00F904A1" w:rsidTr="009A4E5F">
        <w:trPr>
          <w:cantSplit/>
          <w:trHeight w:val="841"/>
        </w:trPr>
        <w:tc>
          <w:tcPr>
            <w:tcW w:w="567" w:type="dxa"/>
            <w:vMerge/>
            <w:vAlign w:val="center"/>
          </w:tcPr>
          <w:p w:rsidR="005F0C42" w:rsidRPr="00F904A1" w:rsidRDefault="005F0C42" w:rsidP="005F0C42">
            <w:pPr>
              <w:spacing w:after="0" w:line="240" w:lineRule="auto"/>
              <w:jc w:val="center"/>
              <w:rPr>
                <w:rFonts w:ascii="Times New Roman" w:eastAsia="Times New Roman" w:hAnsi="Times New Roman" w:cs="Times New Roman"/>
                <w:sz w:val="24"/>
                <w:szCs w:val="24"/>
                <w:highlight w:val="yellow"/>
                <w:lang w:eastAsia="ru-RU"/>
              </w:rPr>
            </w:pPr>
          </w:p>
        </w:tc>
        <w:tc>
          <w:tcPr>
            <w:tcW w:w="1985" w:type="dxa"/>
            <w:vMerge/>
            <w:vAlign w:val="center"/>
          </w:tcPr>
          <w:p w:rsidR="005F0C42" w:rsidRPr="00F904A1" w:rsidRDefault="005F0C42" w:rsidP="005F0C42">
            <w:pPr>
              <w:spacing w:after="0" w:line="240" w:lineRule="auto"/>
              <w:jc w:val="center"/>
              <w:rPr>
                <w:rFonts w:ascii="Times New Roman" w:hAnsi="Times New Roman"/>
                <w:sz w:val="24"/>
                <w:szCs w:val="24"/>
                <w:highlight w:val="yellow"/>
                <w:lang w:eastAsia="ru-RU"/>
              </w:rPr>
            </w:pPr>
          </w:p>
        </w:tc>
        <w:tc>
          <w:tcPr>
            <w:tcW w:w="2127" w:type="dxa"/>
            <w:vAlign w:val="center"/>
          </w:tcPr>
          <w:p w:rsidR="005F0C42" w:rsidRPr="00956263" w:rsidRDefault="005F0C42" w:rsidP="005F0C42">
            <w:pPr>
              <w:pStyle w:val="ae"/>
              <w:jc w:val="center"/>
              <w:rPr>
                <w:rFonts w:ascii="Times New Roman" w:hAnsi="Times New Roman" w:cs="Times New Roman"/>
                <w:sz w:val="24"/>
                <w:szCs w:val="24"/>
                <w:lang w:eastAsia="ru-RU"/>
              </w:rPr>
            </w:pPr>
            <w:r w:rsidRPr="00956263">
              <w:rPr>
                <w:rFonts w:ascii="Times New Roman" w:hAnsi="Times New Roman" w:cs="Times New Roman"/>
                <w:sz w:val="24"/>
                <w:szCs w:val="24"/>
                <w:lang w:eastAsia="ru-RU"/>
              </w:rPr>
              <w:t xml:space="preserve">Работник МПК </w:t>
            </w:r>
          </w:p>
          <w:p w:rsidR="005F0C42" w:rsidRPr="00956263" w:rsidRDefault="005F0C42" w:rsidP="005F0C42">
            <w:pPr>
              <w:pStyle w:val="ae"/>
              <w:jc w:val="center"/>
              <w:rPr>
                <w:rFonts w:ascii="Times New Roman" w:hAnsi="Times New Roman" w:cs="Times New Roman"/>
                <w:sz w:val="24"/>
                <w:szCs w:val="24"/>
                <w:lang w:eastAsia="ru-RU"/>
              </w:rPr>
            </w:pPr>
            <w:r w:rsidRPr="00956263">
              <w:rPr>
                <w:rFonts w:ascii="Times New Roman" w:hAnsi="Times New Roman" w:cs="Times New Roman"/>
                <w:sz w:val="24"/>
                <w:szCs w:val="24"/>
                <w:lang w:eastAsia="ru-RU"/>
              </w:rPr>
              <w:t>с. Кекино</w:t>
            </w:r>
          </w:p>
        </w:tc>
        <w:tc>
          <w:tcPr>
            <w:tcW w:w="1700"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7510BE" w:rsidRPr="00956263" w:rsidRDefault="007510BE" w:rsidP="007510BE">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с. Кекино, с. Шокино,</w:t>
            </w:r>
          </w:p>
          <w:p w:rsidR="005F0C42" w:rsidRPr="00956263" w:rsidRDefault="007510BE" w:rsidP="007510BE">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 xml:space="preserve"> д. Староникольское  </w:t>
            </w:r>
          </w:p>
        </w:tc>
      </w:tr>
      <w:tr w:rsidR="005F0C42" w:rsidRPr="00F904A1" w:rsidTr="009A4E5F">
        <w:trPr>
          <w:cantSplit/>
          <w:trHeight w:val="838"/>
        </w:trPr>
        <w:tc>
          <w:tcPr>
            <w:tcW w:w="567" w:type="dxa"/>
            <w:vMerge/>
            <w:vAlign w:val="center"/>
          </w:tcPr>
          <w:p w:rsidR="005F0C42" w:rsidRPr="00F904A1" w:rsidRDefault="005F0C42" w:rsidP="005F0C42">
            <w:pPr>
              <w:spacing w:after="0" w:line="240" w:lineRule="auto"/>
              <w:jc w:val="center"/>
              <w:rPr>
                <w:rFonts w:ascii="Times New Roman" w:eastAsia="Times New Roman" w:hAnsi="Times New Roman" w:cs="Times New Roman"/>
                <w:sz w:val="24"/>
                <w:szCs w:val="24"/>
                <w:highlight w:val="yellow"/>
                <w:lang w:eastAsia="ru-RU"/>
              </w:rPr>
            </w:pPr>
          </w:p>
        </w:tc>
        <w:tc>
          <w:tcPr>
            <w:tcW w:w="1985" w:type="dxa"/>
            <w:vMerge/>
            <w:vAlign w:val="center"/>
          </w:tcPr>
          <w:p w:rsidR="005F0C42" w:rsidRPr="00F904A1" w:rsidRDefault="005F0C42" w:rsidP="005F0C42">
            <w:pPr>
              <w:spacing w:after="0" w:line="240" w:lineRule="auto"/>
              <w:jc w:val="center"/>
              <w:rPr>
                <w:rFonts w:ascii="Times New Roman" w:hAnsi="Times New Roman"/>
                <w:sz w:val="24"/>
                <w:szCs w:val="24"/>
                <w:highlight w:val="yellow"/>
                <w:lang w:eastAsia="ru-RU"/>
              </w:rPr>
            </w:pPr>
          </w:p>
        </w:tc>
        <w:tc>
          <w:tcPr>
            <w:tcW w:w="2127" w:type="dxa"/>
            <w:vAlign w:val="center"/>
          </w:tcPr>
          <w:p w:rsidR="005F0C42" w:rsidRPr="00956263" w:rsidRDefault="005F0C42" w:rsidP="005F0C42">
            <w:pPr>
              <w:pStyle w:val="ae"/>
              <w:jc w:val="center"/>
              <w:rPr>
                <w:rFonts w:ascii="Times New Roman" w:hAnsi="Times New Roman" w:cs="Times New Roman"/>
                <w:sz w:val="24"/>
                <w:szCs w:val="24"/>
                <w:lang w:eastAsia="ru-RU"/>
              </w:rPr>
            </w:pPr>
            <w:r w:rsidRPr="00956263">
              <w:rPr>
                <w:rFonts w:ascii="Times New Roman" w:hAnsi="Times New Roman" w:cs="Times New Roman"/>
                <w:sz w:val="24"/>
                <w:szCs w:val="24"/>
                <w:lang w:eastAsia="ru-RU"/>
              </w:rPr>
              <w:t xml:space="preserve">Работник МПК </w:t>
            </w:r>
          </w:p>
          <w:p w:rsidR="005F0C42" w:rsidRPr="00956263" w:rsidRDefault="005F0C42" w:rsidP="005F0C42">
            <w:pPr>
              <w:pStyle w:val="ae"/>
              <w:jc w:val="center"/>
              <w:rPr>
                <w:rFonts w:ascii="Times New Roman" w:hAnsi="Times New Roman" w:cs="Times New Roman"/>
                <w:sz w:val="24"/>
                <w:szCs w:val="24"/>
                <w:lang w:eastAsia="ru-RU"/>
              </w:rPr>
            </w:pPr>
            <w:r w:rsidRPr="00956263">
              <w:rPr>
                <w:rFonts w:ascii="Times New Roman" w:hAnsi="Times New Roman" w:cs="Times New Roman"/>
                <w:sz w:val="24"/>
                <w:szCs w:val="24"/>
                <w:lang w:eastAsia="ru-RU"/>
              </w:rPr>
              <w:t>с. Тришкино</w:t>
            </w:r>
          </w:p>
        </w:tc>
        <w:tc>
          <w:tcPr>
            <w:tcW w:w="1700" w:type="dxa"/>
            <w:vAlign w:val="center"/>
          </w:tcPr>
          <w:p w:rsidR="005F0C42" w:rsidRPr="00956263" w:rsidRDefault="005F0C42" w:rsidP="005F0C42">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7510BE" w:rsidRPr="00956263" w:rsidRDefault="007510BE" w:rsidP="005F0C42">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 xml:space="preserve">с. Тришкино, д. Александровка, </w:t>
            </w:r>
          </w:p>
          <w:p w:rsidR="005F0C42" w:rsidRPr="00956263" w:rsidRDefault="007510BE" w:rsidP="005F0C42">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д. Ледырь</w:t>
            </w:r>
          </w:p>
        </w:tc>
      </w:tr>
      <w:tr w:rsidR="006161BD" w:rsidRPr="00F904A1" w:rsidTr="009A4E5F">
        <w:trPr>
          <w:cantSplit/>
          <w:trHeight w:val="1045"/>
        </w:trPr>
        <w:tc>
          <w:tcPr>
            <w:tcW w:w="567" w:type="dxa"/>
            <w:vMerge w:val="restart"/>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6.</w:t>
            </w:r>
          </w:p>
        </w:tc>
        <w:tc>
          <w:tcPr>
            <w:tcW w:w="1985" w:type="dxa"/>
            <w:vMerge w:val="restart"/>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hAnsi="Times New Roman"/>
                <w:sz w:val="24"/>
                <w:szCs w:val="24"/>
                <w:lang w:eastAsia="ru-RU"/>
              </w:rPr>
              <w:t>А</w:t>
            </w:r>
            <w:r w:rsidR="00A6770C" w:rsidRPr="00956263">
              <w:rPr>
                <w:rFonts w:ascii="Times New Roman" w:hAnsi="Times New Roman"/>
                <w:sz w:val="24"/>
                <w:szCs w:val="24"/>
                <w:lang w:eastAsia="ru-RU"/>
              </w:rPr>
              <w:t xml:space="preserve">дминистрация </w:t>
            </w:r>
            <w:r w:rsidR="00451BA1" w:rsidRPr="00956263">
              <w:rPr>
                <w:rFonts w:ascii="Times New Roman" w:hAnsi="Times New Roman"/>
                <w:sz w:val="24"/>
                <w:szCs w:val="24"/>
                <w:lang w:eastAsia="ru-RU"/>
              </w:rPr>
              <w:t>муниципального</w:t>
            </w:r>
            <w:r w:rsidR="00A6770C" w:rsidRPr="00956263">
              <w:rPr>
                <w:rFonts w:ascii="Times New Roman" w:hAnsi="Times New Roman"/>
                <w:sz w:val="24"/>
                <w:szCs w:val="24"/>
                <w:lang w:eastAsia="ru-RU"/>
              </w:rPr>
              <w:t xml:space="preserve"> округа Воротынский</w:t>
            </w:r>
          </w:p>
        </w:tc>
        <w:tc>
          <w:tcPr>
            <w:tcW w:w="2127" w:type="dxa"/>
            <w:vAlign w:val="center"/>
          </w:tcPr>
          <w:p w:rsidR="006161BD" w:rsidRPr="00956263" w:rsidRDefault="006161BD" w:rsidP="006161BD">
            <w:pPr>
              <w:pStyle w:val="ae"/>
              <w:jc w:val="center"/>
              <w:rPr>
                <w:rFonts w:ascii="Times New Roman" w:hAnsi="Times New Roman" w:cs="Times New Roman"/>
                <w:sz w:val="24"/>
                <w:szCs w:val="24"/>
                <w:lang w:eastAsia="ru-RU"/>
              </w:rPr>
            </w:pPr>
            <w:r w:rsidRPr="00956263">
              <w:rPr>
                <w:rFonts w:ascii="Times New Roman" w:hAnsi="Times New Roman" w:cs="Times New Roman"/>
                <w:sz w:val="24"/>
                <w:szCs w:val="24"/>
                <w:lang w:eastAsia="ru-RU"/>
              </w:rPr>
              <w:t>Работник МПК</w:t>
            </w:r>
          </w:p>
          <w:p w:rsidR="006161BD" w:rsidRPr="00956263" w:rsidRDefault="006161BD" w:rsidP="006161BD">
            <w:pPr>
              <w:pStyle w:val="ae"/>
              <w:jc w:val="center"/>
              <w:rPr>
                <w:sz w:val="24"/>
                <w:szCs w:val="24"/>
                <w:lang w:eastAsia="ru-RU"/>
              </w:rPr>
            </w:pPr>
            <w:r w:rsidRPr="00956263">
              <w:rPr>
                <w:rFonts w:ascii="Times New Roman" w:hAnsi="Times New Roman" w:cs="Times New Roman"/>
                <w:sz w:val="24"/>
                <w:szCs w:val="24"/>
                <w:lang w:eastAsia="ru-RU"/>
              </w:rPr>
              <w:t>с. Огнев-Майдан</w:t>
            </w:r>
          </w:p>
        </w:tc>
        <w:tc>
          <w:tcPr>
            <w:tcW w:w="1700"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bCs/>
                <w:sz w:val="24"/>
                <w:szCs w:val="24"/>
                <w:lang w:eastAsia="ru-RU"/>
              </w:rPr>
              <w:t xml:space="preserve">с. Огнев-Майдан, </w:t>
            </w:r>
            <w:r w:rsidRPr="00956263">
              <w:rPr>
                <w:rFonts w:ascii="Times New Roman" w:eastAsia="Times New Roman" w:hAnsi="Times New Roman" w:cs="Times New Roman"/>
                <w:sz w:val="24"/>
                <w:szCs w:val="24"/>
                <w:lang w:eastAsia="ru-RU"/>
              </w:rPr>
              <w:t xml:space="preserve"> с. Елвашка, </w:t>
            </w:r>
          </w:p>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п. Красный Восток, </w:t>
            </w:r>
          </w:p>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д. Красные Языки</w:t>
            </w:r>
          </w:p>
        </w:tc>
      </w:tr>
      <w:tr w:rsidR="006161BD" w:rsidRPr="00F904A1" w:rsidTr="009A4E5F">
        <w:trPr>
          <w:cantSplit/>
          <w:trHeight w:val="922"/>
        </w:trPr>
        <w:tc>
          <w:tcPr>
            <w:tcW w:w="567" w:type="dxa"/>
            <w:vMerge/>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6161BD" w:rsidRPr="00956263" w:rsidRDefault="006161BD" w:rsidP="006161BD">
            <w:pPr>
              <w:spacing w:after="0" w:line="240" w:lineRule="auto"/>
              <w:jc w:val="center"/>
              <w:rPr>
                <w:rFonts w:ascii="Times New Roman" w:hAnsi="Times New Roman"/>
                <w:sz w:val="24"/>
                <w:szCs w:val="24"/>
                <w:lang w:eastAsia="ru-RU"/>
              </w:rPr>
            </w:pPr>
          </w:p>
        </w:tc>
        <w:tc>
          <w:tcPr>
            <w:tcW w:w="2127" w:type="dxa"/>
            <w:vAlign w:val="center"/>
          </w:tcPr>
          <w:p w:rsidR="006161BD" w:rsidRPr="00956263" w:rsidRDefault="006161BD" w:rsidP="006161BD">
            <w:pPr>
              <w:pStyle w:val="ae"/>
              <w:jc w:val="center"/>
              <w:rPr>
                <w:rFonts w:ascii="Times New Roman" w:hAnsi="Times New Roman" w:cs="Times New Roman"/>
                <w:sz w:val="24"/>
                <w:szCs w:val="24"/>
                <w:lang w:eastAsia="ru-RU"/>
              </w:rPr>
            </w:pPr>
            <w:r w:rsidRPr="00956263">
              <w:rPr>
                <w:rFonts w:ascii="Times New Roman" w:hAnsi="Times New Roman" w:cs="Times New Roman"/>
                <w:sz w:val="24"/>
                <w:szCs w:val="24"/>
                <w:lang w:eastAsia="ru-RU"/>
              </w:rPr>
              <w:t>Работник МПК</w:t>
            </w:r>
          </w:p>
          <w:p w:rsidR="006161BD" w:rsidRPr="00956263" w:rsidRDefault="006161BD" w:rsidP="006161BD">
            <w:pPr>
              <w:pStyle w:val="ae"/>
              <w:jc w:val="center"/>
              <w:rPr>
                <w:sz w:val="24"/>
                <w:szCs w:val="24"/>
                <w:lang w:eastAsia="ru-RU"/>
              </w:rPr>
            </w:pPr>
            <w:r w:rsidRPr="00956263">
              <w:rPr>
                <w:rFonts w:ascii="Times New Roman" w:hAnsi="Times New Roman" w:cs="Times New Roman"/>
                <w:sz w:val="24"/>
                <w:szCs w:val="24"/>
                <w:lang w:eastAsia="ru-RU"/>
              </w:rPr>
              <w:t>с. Покров-Майдан</w:t>
            </w:r>
          </w:p>
        </w:tc>
        <w:tc>
          <w:tcPr>
            <w:tcW w:w="1700"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 xml:space="preserve">с. Покров-Майдан, д. Покровка, </w:t>
            </w:r>
          </w:p>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д. Крутцы, п. Новая Жизнь</w:t>
            </w:r>
          </w:p>
        </w:tc>
      </w:tr>
      <w:tr w:rsidR="006161BD" w:rsidRPr="00F904A1" w:rsidTr="009A4E5F">
        <w:trPr>
          <w:cantSplit/>
          <w:trHeight w:val="977"/>
        </w:trPr>
        <w:tc>
          <w:tcPr>
            <w:tcW w:w="567" w:type="dxa"/>
            <w:vMerge w:val="restart"/>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7.</w:t>
            </w:r>
          </w:p>
        </w:tc>
        <w:tc>
          <w:tcPr>
            <w:tcW w:w="1985" w:type="dxa"/>
            <w:vMerge w:val="restart"/>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hAnsi="Times New Roman"/>
                <w:sz w:val="24"/>
                <w:szCs w:val="24"/>
                <w:lang w:eastAsia="ru-RU"/>
              </w:rPr>
              <w:t>А</w:t>
            </w:r>
            <w:r w:rsidR="00A6770C" w:rsidRPr="00956263">
              <w:rPr>
                <w:rFonts w:ascii="Times New Roman" w:hAnsi="Times New Roman"/>
                <w:sz w:val="24"/>
                <w:szCs w:val="24"/>
                <w:lang w:eastAsia="ru-RU"/>
              </w:rPr>
              <w:t xml:space="preserve">дминистрация </w:t>
            </w:r>
            <w:r w:rsidR="00451BA1" w:rsidRPr="00956263">
              <w:rPr>
                <w:rFonts w:ascii="Times New Roman" w:hAnsi="Times New Roman"/>
                <w:sz w:val="24"/>
                <w:szCs w:val="24"/>
                <w:lang w:eastAsia="ru-RU"/>
              </w:rPr>
              <w:t>муниципального</w:t>
            </w:r>
            <w:r w:rsidR="00A6770C" w:rsidRPr="00956263">
              <w:rPr>
                <w:rFonts w:ascii="Times New Roman" w:hAnsi="Times New Roman"/>
                <w:sz w:val="24"/>
                <w:szCs w:val="24"/>
                <w:lang w:eastAsia="ru-RU"/>
              </w:rPr>
              <w:t xml:space="preserve"> округа Воротынский</w:t>
            </w:r>
          </w:p>
        </w:tc>
        <w:tc>
          <w:tcPr>
            <w:tcW w:w="2127" w:type="dxa"/>
            <w:vAlign w:val="center"/>
          </w:tcPr>
          <w:p w:rsidR="006161BD" w:rsidRPr="00956263" w:rsidRDefault="006161BD" w:rsidP="006161BD">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Работник МПК </w:t>
            </w:r>
            <w:r w:rsidRPr="00956263">
              <w:rPr>
                <w:rFonts w:ascii="Times New Roman" w:eastAsia="Times New Roman" w:hAnsi="Times New Roman" w:cs="Times New Roman"/>
                <w:sz w:val="24"/>
                <w:szCs w:val="24"/>
                <w:lang w:eastAsia="ru-RU"/>
              </w:rPr>
              <w:br/>
              <w:t>с. Чугуны</w:t>
            </w:r>
          </w:p>
        </w:tc>
        <w:tc>
          <w:tcPr>
            <w:tcW w:w="1700"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bCs/>
                <w:sz w:val="24"/>
                <w:szCs w:val="24"/>
                <w:lang w:eastAsia="ru-RU"/>
              </w:rPr>
              <w:t xml:space="preserve">с. Чугуны, д. Варварино, п. Южный, д. Калитка, д. Надеждино </w:t>
            </w:r>
            <w:r w:rsidRPr="00956263">
              <w:rPr>
                <w:rFonts w:ascii="Times New Roman" w:eastAsia="Times New Roman" w:hAnsi="Times New Roman" w:cs="Times New Roman"/>
                <w:sz w:val="24"/>
                <w:szCs w:val="24"/>
                <w:lang w:eastAsia="ru-RU"/>
              </w:rPr>
              <w:t xml:space="preserve"> </w:t>
            </w:r>
          </w:p>
        </w:tc>
      </w:tr>
      <w:tr w:rsidR="006161BD" w:rsidRPr="00F904A1" w:rsidTr="009A4E5F">
        <w:trPr>
          <w:cantSplit/>
          <w:trHeight w:val="978"/>
        </w:trPr>
        <w:tc>
          <w:tcPr>
            <w:tcW w:w="567" w:type="dxa"/>
            <w:vMerge/>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6161BD" w:rsidRPr="00956263" w:rsidRDefault="006161BD" w:rsidP="006161BD">
            <w:pPr>
              <w:spacing w:after="0" w:line="240" w:lineRule="auto"/>
              <w:jc w:val="center"/>
              <w:rPr>
                <w:rFonts w:ascii="Times New Roman" w:hAnsi="Times New Roman"/>
                <w:sz w:val="24"/>
                <w:szCs w:val="24"/>
                <w:lang w:eastAsia="ru-RU"/>
              </w:rPr>
            </w:pPr>
          </w:p>
        </w:tc>
        <w:tc>
          <w:tcPr>
            <w:tcW w:w="2127" w:type="dxa"/>
            <w:vAlign w:val="center"/>
          </w:tcPr>
          <w:p w:rsidR="006161BD" w:rsidRPr="00956263" w:rsidRDefault="006161BD" w:rsidP="006161BD">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Работник МПК </w:t>
            </w:r>
            <w:r w:rsidRPr="00956263">
              <w:rPr>
                <w:rFonts w:ascii="Times New Roman" w:eastAsia="Times New Roman" w:hAnsi="Times New Roman" w:cs="Times New Roman"/>
                <w:sz w:val="24"/>
                <w:szCs w:val="24"/>
                <w:lang w:eastAsia="ru-RU"/>
              </w:rPr>
              <w:br/>
              <w:t>с. Криуши</w:t>
            </w:r>
          </w:p>
        </w:tc>
        <w:tc>
          <w:tcPr>
            <w:tcW w:w="1700"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с. Криуши, п. Алексеевский</w:t>
            </w:r>
          </w:p>
        </w:tc>
      </w:tr>
      <w:tr w:rsidR="006161BD" w:rsidRPr="00F904A1" w:rsidTr="00BC53E5">
        <w:trPr>
          <w:cantSplit/>
          <w:trHeight w:val="1275"/>
        </w:trPr>
        <w:tc>
          <w:tcPr>
            <w:tcW w:w="567"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8.</w:t>
            </w:r>
          </w:p>
        </w:tc>
        <w:tc>
          <w:tcPr>
            <w:tcW w:w="1985"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hAnsi="Times New Roman"/>
                <w:sz w:val="24"/>
                <w:szCs w:val="24"/>
                <w:lang w:eastAsia="ru-RU"/>
              </w:rPr>
              <w:t>А</w:t>
            </w:r>
            <w:r w:rsidR="00A6770C" w:rsidRPr="00956263">
              <w:rPr>
                <w:rFonts w:ascii="Times New Roman" w:hAnsi="Times New Roman"/>
                <w:sz w:val="24"/>
                <w:szCs w:val="24"/>
                <w:lang w:eastAsia="ru-RU"/>
              </w:rPr>
              <w:t xml:space="preserve">дминистрация </w:t>
            </w:r>
            <w:r w:rsidR="00451BA1" w:rsidRPr="00956263">
              <w:rPr>
                <w:rFonts w:ascii="Times New Roman" w:hAnsi="Times New Roman"/>
                <w:sz w:val="24"/>
                <w:szCs w:val="24"/>
                <w:lang w:eastAsia="ru-RU"/>
              </w:rPr>
              <w:t>муниципального</w:t>
            </w:r>
            <w:r w:rsidR="00A6770C" w:rsidRPr="00956263">
              <w:rPr>
                <w:rFonts w:ascii="Times New Roman" w:hAnsi="Times New Roman"/>
                <w:sz w:val="24"/>
                <w:szCs w:val="24"/>
                <w:lang w:eastAsia="ru-RU"/>
              </w:rPr>
              <w:t xml:space="preserve"> округа Воротынский</w:t>
            </w:r>
          </w:p>
        </w:tc>
        <w:tc>
          <w:tcPr>
            <w:tcW w:w="2127" w:type="dxa"/>
            <w:vAlign w:val="center"/>
          </w:tcPr>
          <w:p w:rsidR="006161BD" w:rsidRPr="00956263" w:rsidRDefault="006161BD" w:rsidP="006161BD">
            <w:pPr>
              <w:pStyle w:val="ae"/>
              <w:jc w:val="center"/>
              <w:rPr>
                <w:rFonts w:ascii="Times New Roman" w:hAnsi="Times New Roman" w:cs="Times New Roman"/>
                <w:sz w:val="24"/>
                <w:szCs w:val="24"/>
                <w:lang w:eastAsia="ru-RU"/>
              </w:rPr>
            </w:pPr>
            <w:r w:rsidRPr="00956263">
              <w:rPr>
                <w:rFonts w:ascii="Times New Roman" w:hAnsi="Times New Roman" w:cs="Times New Roman"/>
                <w:sz w:val="24"/>
                <w:szCs w:val="24"/>
                <w:lang w:eastAsia="ru-RU"/>
              </w:rPr>
              <w:t>Работник МПК</w:t>
            </w:r>
          </w:p>
          <w:p w:rsidR="006161BD" w:rsidRPr="00956263" w:rsidRDefault="006161BD" w:rsidP="006161BD">
            <w:pPr>
              <w:pStyle w:val="ae"/>
              <w:jc w:val="center"/>
              <w:rPr>
                <w:rFonts w:ascii="Times New Roman" w:hAnsi="Times New Roman" w:cs="Times New Roman"/>
                <w:sz w:val="24"/>
                <w:szCs w:val="24"/>
                <w:lang w:eastAsia="ru-RU"/>
              </w:rPr>
            </w:pPr>
            <w:r w:rsidRPr="00956263">
              <w:rPr>
                <w:rFonts w:ascii="Times New Roman" w:hAnsi="Times New Roman" w:cs="Times New Roman"/>
                <w:sz w:val="24"/>
                <w:szCs w:val="24"/>
                <w:lang w:eastAsia="ru-RU"/>
              </w:rPr>
              <w:t>п. Красная Горка</w:t>
            </w:r>
          </w:p>
        </w:tc>
        <w:tc>
          <w:tcPr>
            <w:tcW w:w="1700"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 xml:space="preserve">п. Красная Горка, с. Быковка, </w:t>
            </w:r>
          </w:p>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 xml:space="preserve">д. Ольгино, д. Николаевка, </w:t>
            </w:r>
          </w:p>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 xml:space="preserve">д. Липовка. д. Сарайки, п. Львово, </w:t>
            </w:r>
          </w:p>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bCs/>
                <w:sz w:val="24"/>
                <w:szCs w:val="24"/>
                <w:lang w:eastAsia="ru-RU"/>
              </w:rPr>
              <w:t>с. Ахпаевка</w:t>
            </w:r>
          </w:p>
        </w:tc>
      </w:tr>
      <w:tr w:rsidR="006161BD" w:rsidRPr="00F904A1" w:rsidTr="00480A7F">
        <w:trPr>
          <w:cantSplit/>
        </w:trPr>
        <w:tc>
          <w:tcPr>
            <w:tcW w:w="567" w:type="dxa"/>
            <w:vMerge w:val="restart"/>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9.</w:t>
            </w:r>
          </w:p>
        </w:tc>
        <w:tc>
          <w:tcPr>
            <w:tcW w:w="1985" w:type="dxa"/>
            <w:vMerge w:val="restart"/>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hAnsi="Times New Roman"/>
                <w:sz w:val="24"/>
                <w:szCs w:val="24"/>
                <w:lang w:eastAsia="ru-RU"/>
              </w:rPr>
              <w:t>А</w:t>
            </w:r>
            <w:r w:rsidR="00A6770C" w:rsidRPr="00956263">
              <w:rPr>
                <w:rFonts w:ascii="Times New Roman" w:hAnsi="Times New Roman"/>
                <w:sz w:val="24"/>
                <w:szCs w:val="24"/>
                <w:lang w:eastAsia="ru-RU"/>
              </w:rPr>
              <w:t xml:space="preserve">дминистрация </w:t>
            </w:r>
            <w:r w:rsidR="00451BA1" w:rsidRPr="00956263">
              <w:rPr>
                <w:rFonts w:ascii="Times New Roman" w:hAnsi="Times New Roman"/>
                <w:sz w:val="24"/>
                <w:szCs w:val="24"/>
                <w:lang w:eastAsia="ru-RU"/>
              </w:rPr>
              <w:t>муниципального</w:t>
            </w:r>
            <w:r w:rsidR="00A6770C" w:rsidRPr="00956263">
              <w:rPr>
                <w:rFonts w:ascii="Times New Roman" w:hAnsi="Times New Roman"/>
                <w:sz w:val="24"/>
                <w:szCs w:val="24"/>
                <w:lang w:eastAsia="ru-RU"/>
              </w:rPr>
              <w:t xml:space="preserve"> округа Воротынский</w:t>
            </w:r>
          </w:p>
        </w:tc>
        <w:tc>
          <w:tcPr>
            <w:tcW w:w="2127" w:type="dxa"/>
            <w:vAlign w:val="center"/>
          </w:tcPr>
          <w:p w:rsidR="006161BD" w:rsidRPr="00956263" w:rsidRDefault="006161BD" w:rsidP="006161BD">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Работник МПК </w:t>
            </w:r>
            <w:r w:rsidRPr="00956263">
              <w:rPr>
                <w:rFonts w:ascii="Times New Roman" w:eastAsia="Times New Roman" w:hAnsi="Times New Roman" w:cs="Times New Roman"/>
                <w:sz w:val="24"/>
                <w:szCs w:val="24"/>
                <w:lang w:eastAsia="ru-RU"/>
              </w:rPr>
              <w:br/>
              <w:t>с. Фокино</w:t>
            </w:r>
          </w:p>
        </w:tc>
        <w:tc>
          <w:tcPr>
            <w:tcW w:w="1700"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 xml:space="preserve">с. Фокино, п. Приволжский, </w:t>
            </w:r>
          </w:p>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bCs/>
                <w:sz w:val="24"/>
                <w:szCs w:val="24"/>
                <w:lang w:eastAsia="ru-RU"/>
              </w:rPr>
              <w:t>д. Карповка</w:t>
            </w:r>
          </w:p>
        </w:tc>
      </w:tr>
      <w:tr w:rsidR="006161BD" w:rsidRPr="00F904A1" w:rsidTr="00480A7F">
        <w:trPr>
          <w:cantSplit/>
        </w:trPr>
        <w:tc>
          <w:tcPr>
            <w:tcW w:w="567" w:type="dxa"/>
            <w:vMerge/>
            <w:vAlign w:val="center"/>
          </w:tcPr>
          <w:p w:rsidR="006161BD" w:rsidRPr="00F904A1" w:rsidRDefault="006161BD" w:rsidP="006161BD">
            <w:pPr>
              <w:spacing w:after="0" w:line="240" w:lineRule="auto"/>
              <w:jc w:val="center"/>
              <w:rPr>
                <w:rFonts w:ascii="Times New Roman" w:eastAsia="Times New Roman" w:hAnsi="Times New Roman" w:cs="Times New Roman"/>
                <w:sz w:val="24"/>
                <w:szCs w:val="24"/>
                <w:highlight w:val="yellow"/>
                <w:lang w:eastAsia="ru-RU"/>
              </w:rPr>
            </w:pPr>
          </w:p>
        </w:tc>
        <w:tc>
          <w:tcPr>
            <w:tcW w:w="1985" w:type="dxa"/>
            <w:vMerge/>
            <w:vAlign w:val="center"/>
          </w:tcPr>
          <w:p w:rsidR="006161BD" w:rsidRPr="00F904A1" w:rsidRDefault="006161BD" w:rsidP="006161BD">
            <w:pPr>
              <w:spacing w:after="0" w:line="240" w:lineRule="auto"/>
              <w:jc w:val="center"/>
              <w:rPr>
                <w:rFonts w:ascii="Times New Roman" w:hAnsi="Times New Roman"/>
                <w:sz w:val="24"/>
                <w:szCs w:val="24"/>
                <w:highlight w:val="yellow"/>
                <w:lang w:eastAsia="ru-RU"/>
              </w:rPr>
            </w:pPr>
          </w:p>
        </w:tc>
        <w:tc>
          <w:tcPr>
            <w:tcW w:w="2127" w:type="dxa"/>
            <w:vAlign w:val="center"/>
          </w:tcPr>
          <w:p w:rsidR="006161BD" w:rsidRPr="00956263" w:rsidRDefault="006161BD" w:rsidP="006161BD">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Работник МПК </w:t>
            </w:r>
            <w:r w:rsidRPr="00956263">
              <w:rPr>
                <w:rFonts w:ascii="Times New Roman" w:eastAsia="Times New Roman" w:hAnsi="Times New Roman" w:cs="Times New Roman"/>
                <w:sz w:val="24"/>
                <w:szCs w:val="24"/>
                <w:lang w:eastAsia="ru-RU"/>
              </w:rPr>
              <w:br/>
              <w:t>с. Сомовка</w:t>
            </w:r>
          </w:p>
        </w:tc>
        <w:tc>
          <w:tcPr>
            <w:tcW w:w="1700"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с. Сомовка, д. Белогорка</w:t>
            </w:r>
          </w:p>
        </w:tc>
      </w:tr>
      <w:tr w:rsidR="006161BD" w:rsidRPr="00F904A1" w:rsidTr="00480A7F">
        <w:trPr>
          <w:cantSplit/>
        </w:trPr>
        <w:tc>
          <w:tcPr>
            <w:tcW w:w="567" w:type="dxa"/>
            <w:vMerge w:val="restart"/>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10.</w:t>
            </w:r>
          </w:p>
        </w:tc>
        <w:tc>
          <w:tcPr>
            <w:tcW w:w="1985" w:type="dxa"/>
            <w:vMerge w:val="restart"/>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hAnsi="Times New Roman"/>
                <w:sz w:val="24"/>
                <w:szCs w:val="24"/>
                <w:lang w:eastAsia="ru-RU"/>
              </w:rPr>
              <w:t>А</w:t>
            </w:r>
            <w:r w:rsidR="00A6770C" w:rsidRPr="00956263">
              <w:rPr>
                <w:rFonts w:ascii="Times New Roman" w:hAnsi="Times New Roman"/>
                <w:sz w:val="24"/>
                <w:szCs w:val="24"/>
                <w:lang w:eastAsia="ru-RU"/>
              </w:rPr>
              <w:t xml:space="preserve">дминистрация </w:t>
            </w:r>
            <w:r w:rsidR="00451BA1" w:rsidRPr="00956263">
              <w:rPr>
                <w:rFonts w:ascii="Times New Roman" w:hAnsi="Times New Roman"/>
                <w:sz w:val="24"/>
                <w:szCs w:val="24"/>
                <w:lang w:eastAsia="ru-RU"/>
              </w:rPr>
              <w:t>муниципального</w:t>
            </w:r>
            <w:r w:rsidR="00A6770C" w:rsidRPr="00956263">
              <w:rPr>
                <w:rFonts w:ascii="Times New Roman" w:hAnsi="Times New Roman"/>
                <w:sz w:val="24"/>
                <w:szCs w:val="24"/>
                <w:lang w:eastAsia="ru-RU"/>
              </w:rPr>
              <w:t xml:space="preserve"> округа Воротынский</w:t>
            </w:r>
          </w:p>
        </w:tc>
        <w:tc>
          <w:tcPr>
            <w:tcW w:w="2127" w:type="dxa"/>
            <w:vAlign w:val="center"/>
          </w:tcPr>
          <w:p w:rsidR="006161BD" w:rsidRPr="00956263" w:rsidRDefault="006161BD" w:rsidP="006161BD">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Работник МПК</w:t>
            </w:r>
            <w:r w:rsidRPr="00956263">
              <w:rPr>
                <w:rFonts w:ascii="Times New Roman" w:eastAsia="Times New Roman" w:hAnsi="Times New Roman" w:cs="Times New Roman"/>
                <w:sz w:val="24"/>
                <w:szCs w:val="24"/>
                <w:lang w:eastAsia="ru-RU"/>
              </w:rPr>
              <w:br/>
              <w:t>с. Отары</w:t>
            </w:r>
          </w:p>
        </w:tc>
        <w:tc>
          <w:tcPr>
            <w:tcW w:w="1700"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bCs/>
                <w:sz w:val="24"/>
                <w:szCs w:val="24"/>
                <w:lang w:eastAsia="ru-RU"/>
              </w:rPr>
              <w:t>с. Осинки, с. Отары, п. Сосенки</w:t>
            </w:r>
          </w:p>
        </w:tc>
      </w:tr>
      <w:tr w:rsidR="006161BD" w:rsidRPr="00F904A1" w:rsidTr="00480A7F">
        <w:trPr>
          <w:cantSplit/>
        </w:trPr>
        <w:tc>
          <w:tcPr>
            <w:tcW w:w="567" w:type="dxa"/>
            <w:vMerge/>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6161BD" w:rsidRPr="00956263" w:rsidRDefault="006161BD" w:rsidP="006161BD">
            <w:pPr>
              <w:spacing w:after="0" w:line="240" w:lineRule="auto"/>
              <w:jc w:val="center"/>
              <w:rPr>
                <w:rFonts w:ascii="Times New Roman" w:hAnsi="Times New Roman"/>
                <w:sz w:val="24"/>
                <w:szCs w:val="24"/>
                <w:lang w:eastAsia="ru-RU"/>
              </w:rPr>
            </w:pPr>
          </w:p>
        </w:tc>
        <w:tc>
          <w:tcPr>
            <w:tcW w:w="2127" w:type="dxa"/>
            <w:vAlign w:val="center"/>
          </w:tcPr>
          <w:p w:rsidR="006161BD" w:rsidRPr="00956263" w:rsidRDefault="006161BD" w:rsidP="006161BD">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Работник МПК</w:t>
            </w:r>
            <w:r w:rsidRPr="00956263">
              <w:rPr>
                <w:rFonts w:ascii="Times New Roman" w:eastAsia="Times New Roman" w:hAnsi="Times New Roman" w:cs="Times New Roman"/>
                <w:sz w:val="24"/>
                <w:szCs w:val="24"/>
                <w:lang w:eastAsia="ru-RU"/>
              </w:rPr>
              <w:br/>
              <w:t>с. Шереметьево</w:t>
            </w:r>
          </w:p>
        </w:tc>
        <w:tc>
          <w:tcPr>
            <w:tcW w:w="1700"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д. Шереметьево, п. Лысая Гора, п. Казанский, п. Петровский</w:t>
            </w:r>
          </w:p>
        </w:tc>
      </w:tr>
      <w:tr w:rsidR="006161BD" w:rsidRPr="00F904A1" w:rsidTr="00480A7F">
        <w:trPr>
          <w:cantSplit/>
        </w:trPr>
        <w:tc>
          <w:tcPr>
            <w:tcW w:w="567"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11. </w:t>
            </w:r>
          </w:p>
        </w:tc>
        <w:tc>
          <w:tcPr>
            <w:tcW w:w="1985"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hAnsi="Times New Roman"/>
                <w:sz w:val="24"/>
                <w:szCs w:val="24"/>
                <w:lang w:eastAsia="ru-RU"/>
              </w:rPr>
              <w:t>А</w:t>
            </w:r>
            <w:r w:rsidR="00A6770C" w:rsidRPr="00956263">
              <w:rPr>
                <w:rFonts w:ascii="Times New Roman" w:hAnsi="Times New Roman"/>
                <w:sz w:val="24"/>
                <w:szCs w:val="24"/>
                <w:lang w:eastAsia="ru-RU"/>
              </w:rPr>
              <w:t xml:space="preserve">дминистрация </w:t>
            </w:r>
            <w:r w:rsidR="00451BA1" w:rsidRPr="00956263">
              <w:rPr>
                <w:rFonts w:ascii="Times New Roman" w:hAnsi="Times New Roman"/>
                <w:sz w:val="24"/>
                <w:szCs w:val="24"/>
                <w:lang w:eastAsia="ru-RU"/>
              </w:rPr>
              <w:t>муниципального</w:t>
            </w:r>
            <w:r w:rsidR="00A6770C" w:rsidRPr="00956263">
              <w:rPr>
                <w:rFonts w:ascii="Times New Roman" w:hAnsi="Times New Roman"/>
                <w:sz w:val="24"/>
                <w:szCs w:val="24"/>
                <w:lang w:eastAsia="ru-RU"/>
              </w:rPr>
              <w:t xml:space="preserve"> округа Воротынский</w:t>
            </w:r>
          </w:p>
        </w:tc>
        <w:tc>
          <w:tcPr>
            <w:tcW w:w="2127" w:type="dxa"/>
            <w:vAlign w:val="center"/>
          </w:tcPr>
          <w:p w:rsidR="006161BD" w:rsidRPr="00956263" w:rsidRDefault="006161BD" w:rsidP="006161BD">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Работники МПК с. Разнежье</w:t>
            </w:r>
          </w:p>
        </w:tc>
        <w:tc>
          <w:tcPr>
            <w:tcW w:w="1700" w:type="dxa"/>
            <w:vAlign w:val="center"/>
          </w:tcPr>
          <w:p w:rsidR="006161BD" w:rsidRPr="00956263" w:rsidRDefault="006161BD" w:rsidP="006161BD">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6161BD" w:rsidRPr="00956263" w:rsidRDefault="006161BD" w:rsidP="006161BD">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с. Разнежье</w:t>
            </w:r>
          </w:p>
        </w:tc>
      </w:tr>
      <w:tr w:rsidR="0038371B" w:rsidRPr="00F904A1" w:rsidTr="00480A7F">
        <w:trPr>
          <w:cantSplit/>
        </w:trPr>
        <w:tc>
          <w:tcPr>
            <w:tcW w:w="567" w:type="dxa"/>
            <w:vMerge w:val="restart"/>
            <w:vAlign w:val="center"/>
          </w:tcPr>
          <w:p w:rsidR="0038371B" w:rsidRPr="00956263" w:rsidRDefault="0038371B"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12.</w:t>
            </w:r>
          </w:p>
        </w:tc>
        <w:tc>
          <w:tcPr>
            <w:tcW w:w="1985" w:type="dxa"/>
            <w:vMerge w:val="restart"/>
            <w:vAlign w:val="center"/>
          </w:tcPr>
          <w:p w:rsidR="0038371B" w:rsidRPr="00956263" w:rsidRDefault="0038371B" w:rsidP="00D91C19">
            <w:pPr>
              <w:spacing w:after="0" w:line="240" w:lineRule="auto"/>
              <w:jc w:val="center"/>
              <w:rPr>
                <w:rFonts w:ascii="Times New Roman" w:eastAsia="Times New Roman" w:hAnsi="Times New Roman" w:cs="Times New Roman"/>
                <w:sz w:val="24"/>
                <w:szCs w:val="24"/>
                <w:lang w:eastAsia="ru-RU"/>
              </w:rPr>
            </w:pPr>
            <w:r w:rsidRPr="00956263">
              <w:rPr>
                <w:rFonts w:ascii="Times New Roman" w:hAnsi="Times New Roman"/>
                <w:sz w:val="24"/>
                <w:szCs w:val="24"/>
                <w:lang w:eastAsia="ru-RU"/>
              </w:rPr>
              <w:t xml:space="preserve">Администрация </w:t>
            </w:r>
            <w:r w:rsidR="00451BA1" w:rsidRPr="00956263">
              <w:rPr>
                <w:rFonts w:ascii="Times New Roman" w:hAnsi="Times New Roman"/>
                <w:sz w:val="24"/>
                <w:szCs w:val="24"/>
                <w:lang w:eastAsia="ru-RU"/>
              </w:rPr>
              <w:t>муниципального</w:t>
            </w:r>
            <w:r w:rsidRPr="00956263">
              <w:rPr>
                <w:rFonts w:ascii="Times New Roman" w:hAnsi="Times New Roman"/>
                <w:sz w:val="24"/>
                <w:szCs w:val="24"/>
                <w:lang w:eastAsia="ru-RU"/>
              </w:rPr>
              <w:t xml:space="preserve"> округа Воротынский</w:t>
            </w:r>
          </w:p>
        </w:tc>
        <w:tc>
          <w:tcPr>
            <w:tcW w:w="2127" w:type="dxa"/>
            <w:vAlign w:val="center"/>
          </w:tcPr>
          <w:p w:rsidR="0038371B" w:rsidRPr="00956263" w:rsidRDefault="0038371B" w:rsidP="00926738">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Работники МПК с. Каменка</w:t>
            </w:r>
          </w:p>
        </w:tc>
        <w:tc>
          <w:tcPr>
            <w:tcW w:w="1700" w:type="dxa"/>
            <w:vAlign w:val="center"/>
          </w:tcPr>
          <w:p w:rsidR="0038371B" w:rsidRPr="00956263" w:rsidRDefault="0038371B"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38371B" w:rsidRPr="00956263" w:rsidRDefault="0038371B" w:rsidP="00926738">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с. Каменка</w:t>
            </w:r>
          </w:p>
        </w:tc>
      </w:tr>
      <w:tr w:rsidR="00926738" w:rsidRPr="00F904A1" w:rsidTr="00480A7F">
        <w:trPr>
          <w:cantSplit/>
        </w:trPr>
        <w:tc>
          <w:tcPr>
            <w:tcW w:w="567" w:type="dxa"/>
            <w:vMerge/>
            <w:vAlign w:val="center"/>
          </w:tcPr>
          <w:p w:rsidR="00926738" w:rsidRPr="00956263" w:rsidRDefault="00926738" w:rsidP="00926738">
            <w:pPr>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926738" w:rsidRPr="00956263" w:rsidRDefault="00926738" w:rsidP="00926738">
            <w:pPr>
              <w:spacing w:after="0" w:line="240" w:lineRule="auto"/>
              <w:jc w:val="center"/>
              <w:rPr>
                <w:rFonts w:ascii="Times New Roman" w:hAnsi="Times New Roman"/>
                <w:sz w:val="24"/>
                <w:szCs w:val="24"/>
                <w:lang w:eastAsia="ru-RU"/>
              </w:rPr>
            </w:pPr>
          </w:p>
        </w:tc>
        <w:tc>
          <w:tcPr>
            <w:tcW w:w="2127" w:type="dxa"/>
            <w:vAlign w:val="center"/>
          </w:tcPr>
          <w:p w:rsidR="00926738" w:rsidRPr="00956263" w:rsidRDefault="00926738" w:rsidP="00926738">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Работники МПК п. Кузьмияр</w:t>
            </w:r>
          </w:p>
        </w:tc>
        <w:tc>
          <w:tcPr>
            <w:tcW w:w="1700" w:type="dxa"/>
            <w:vAlign w:val="center"/>
          </w:tcPr>
          <w:p w:rsidR="00926738" w:rsidRPr="00956263" w:rsidRDefault="00926738"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согласно графика</w:t>
            </w:r>
          </w:p>
        </w:tc>
        <w:tc>
          <w:tcPr>
            <w:tcW w:w="3969" w:type="dxa"/>
            <w:vAlign w:val="center"/>
          </w:tcPr>
          <w:p w:rsidR="00926738" w:rsidRPr="00956263" w:rsidRDefault="00926738" w:rsidP="00926738">
            <w:pPr>
              <w:spacing w:after="0" w:line="240" w:lineRule="auto"/>
              <w:jc w:val="center"/>
              <w:rPr>
                <w:rFonts w:ascii="Times New Roman" w:eastAsia="Times New Roman" w:hAnsi="Times New Roman" w:cs="Times New Roman"/>
                <w:bCs/>
                <w:sz w:val="24"/>
                <w:szCs w:val="24"/>
                <w:lang w:eastAsia="ru-RU"/>
              </w:rPr>
            </w:pPr>
            <w:r w:rsidRPr="00956263">
              <w:rPr>
                <w:rFonts w:ascii="Times New Roman" w:eastAsia="Times New Roman" w:hAnsi="Times New Roman" w:cs="Times New Roman"/>
                <w:bCs/>
                <w:sz w:val="24"/>
                <w:szCs w:val="24"/>
                <w:lang w:eastAsia="ru-RU"/>
              </w:rPr>
              <w:t>п. Кузьмияр</w:t>
            </w:r>
          </w:p>
        </w:tc>
      </w:tr>
      <w:tr w:rsidR="00926738" w:rsidRPr="00F904A1" w:rsidTr="00480A7F">
        <w:trPr>
          <w:cantSplit/>
        </w:trPr>
        <w:tc>
          <w:tcPr>
            <w:tcW w:w="567" w:type="dxa"/>
            <w:vAlign w:val="center"/>
          </w:tcPr>
          <w:p w:rsidR="00926738" w:rsidRPr="00956263" w:rsidRDefault="00926738" w:rsidP="00926738">
            <w:pPr>
              <w:spacing w:after="0" w:line="240" w:lineRule="auto"/>
              <w:jc w:val="center"/>
              <w:rPr>
                <w:rFonts w:ascii="Times New Roman" w:eastAsia="Times New Roman" w:hAnsi="Times New Roman" w:cs="Times New Roman"/>
                <w:lang w:eastAsia="ru-RU"/>
              </w:rPr>
            </w:pPr>
            <w:r w:rsidRPr="00956263">
              <w:rPr>
                <w:rFonts w:ascii="Times New Roman" w:eastAsia="Times New Roman" w:hAnsi="Times New Roman" w:cs="Times New Roman"/>
                <w:lang w:eastAsia="ru-RU"/>
              </w:rPr>
              <w:lastRenderedPageBreak/>
              <w:t>13.</w:t>
            </w:r>
          </w:p>
        </w:tc>
        <w:tc>
          <w:tcPr>
            <w:tcW w:w="1985" w:type="dxa"/>
            <w:vAlign w:val="center"/>
          </w:tcPr>
          <w:p w:rsidR="00926738" w:rsidRPr="00956263" w:rsidRDefault="00926738"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МО МВД России «Воротынский»</w:t>
            </w:r>
          </w:p>
        </w:tc>
        <w:tc>
          <w:tcPr>
            <w:tcW w:w="2127" w:type="dxa"/>
            <w:vAlign w:val="center"/>
          </w:tcPr>
          <w:p w:rsidR="00926738" w:rsidRPr="00956263" w:rsidRDefault="00926738" w:rsidP="00926738">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Участковые уполномоченные</w:t>
            </w:r>
          </w:p>
        </w:tc>
        <w:tc>
          <w:tcPr>
            <w:tcW w:w="1700" w:type="dxa"/>
            <w:vAlign w:val="center"/>
          </w:tcPr>
          <w:p w:rsidR="00926738" w:rsidRPr="00956263" w:rsidRDefault="00926738"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ежедневно, </w:t>
            </w:r>
            <w:r w:rsidRPr="00956263">
              <w:rPr>
                <w:rFonts w:ascii="Times New Roman" w:eastAsia="Times New Roman" w:hAnsi="Times New Roman" w:cs="Times New Roman"/>
                <w:sz w:val="24"/>
                <w:szCs w:val="24"/>
                <w:lang w:eastAsia="ru-RU"/>
              </w:rPr>
              <w:br/>
              <w:t>в рамках исполнения своих служебных обязанностей</w:t>
            </w:r>
          </w:p>
        </w:tc>
        <w:tc>
          <w:tcPr>
            <w:tcW w:w="3969" w:type="dxa"/>
            <w:vAlign w:val="center"/>
          </w:tcPr>
          <w:p w:rsidR="00926738" w:rsidRPr="00956263" w:rsidRDefault="00926738" w:rsidP="00A6770C">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Населенные пункты</w:t>
            </w:r>
            <w:r w:rsidRPr="00956263">
              <w:rPr>
                <w:rFonts w:ascii="Times New Roman" w:eastAsia="Times New Roman" w:hAnsi="Times New Roman" w:cs="Times New Roman"/>
                <w:sz w:val="24"/>
                <w:szCs w:val="24"/>
                <w:lang w:eastAsia="ru-RU"/>
              </w:rPr>
              <w:br/>
              <w:t xml:space="preserve">в территориальных границах </w:t>
            </w:r>
            <w:r w:rsidR="00451BA1" w:rsidRPr="00956263">
              <w:rPr>
                <w:rFonts w:ascii="Times New Roman" w:eastAsia="Times New Roman" w:hAnsi="Times New Roman" w:cs="Times New Roman"/>
                <w:sz w:val="24"/>
                <w:szCs w:val="24"/>
                <w:lang w:eastAsia="ru-RU"/>
              </w:rPr>
              <w:t>муниципального</w:t>
            </w:r>
            <w:r w:rsidR="00A6770C" w:rsidRPr="00956263">
              <w:rPr>
                <w:rFonts w:ascii="Times New Roman" w:eastAsia="Times New Roman" w:hAnsi="Times New Roman" w:cs="Times New Roman"/>
                <w:sz w:val="24"/>
                <w:szCs w:val="24"/>
                <w:lang w:eastAsia="ru-RU"/>
              </w:rPr>
              <w:t xml:space="preserve"> округа </w:t>
            </w:r>
            <w:r w:rsidRPr="00956263">
              <w:rPr>
                <w:rFonts w:ascii="Times New Roman" w:eastAsia="Times New Roman" w:hAnsi="Times New Roman" w:cs="Times New Roman"/>
                <w:sz w:val="24"/>
                <w:szCs w:val="24"/>
                <w:lang w:eastAsia="ru-RU"/>
              </w:rPr>
              <w:t>Воротынск</w:t>
            </w:r>
            <w:r w:rsidR="00A6770C" w:rsidRPr="00956263">
              <w:rPr>
                <w:rFonts w:ascii="Times New Roman" w:eastAsia="Times New Roman" w:hAnsi="Times New Roman" w:cs="Times New Roman"/>
                <w:sz w:val="24"/>
                <w:szCs w:val="24"/>
                <w:lang w:eastAsia="ru-RU"/>
              </w:rPr>
              <w:t>ий</w:t>
            </w:r>
          </w:p>
        </w:tc>
      </w:tr>
      <w:tr w:rsidR="00926738" w:rsidRPr="00F904A1" w:rsidTr="00480A7F">
        <w:trPr>
          <w:cantSplit/>
        </w:trPr>
        <w:tc>
          <w:tcPr>
            <w:tcW w:w="567" w:type="dxa"/>
            <w:vAlign w:val="center"/>
          </w:tcPr>
          <w:p w:rsidR="00926738" w:rsidRPr="00956263" w:rsidRDefault="00926738"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14.</w:t>
            </w:r>
          </w:p>
        </w:tc>
        <w:tc>
          <w:tcPr>
            <w:tcW w:w="1985" w:type="dxa"/>
            <w:vAlign w:val="center"/>
          </w:tcPr>
          <w:p w:rsidR="00926738" w:rsidRPr="00956263" w:rsidRDefault="00926738" w:rsidP="00956263">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УСЗН Воротынск</w:t>
            </w:r>
            <w:r w:rsidR="00956263" w:rsidRPr="00956263">
              <w:rPr>
                <w:rFonts w:ascii="Times New Roman" w:eastAsia="Times New Roman" w:hAnsi="Times New Roman" w:cs="Times New Roman"/>
                <w:sz w:val="24"/>
                <w:szCs w:val="24"/>
                <w:lang w:eastAsia="ru-RU"/>
              </w:rPr>
              <w:t>ого района</w:t>
            </w:r>
          </w:p>
        </w:tc>
        <w:tc>
          <w:tcPr>
            <w:tcW w:w="2127" w:type="dxa"/>
            <w:vAlign w:val="center"/>
          </w:tcPr>
          <w:p w:rsidR="00926738" w:rsidRPr="00956263" w:rsidRDefault="00926738" w:rsidP="00926738">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Социальные работники</w:t>
            </w:r>
          </w:p>
        </w:tc>
        <w:tc>
          <w:tcPr>
            <w:tcW w:w="1700" w:type="dxa"/>
            <w:vAlign w:val="center"/>
          </w:tcPr>
          <w:p w:rsidR="00926738" w:rsidRPr="00956263" w:rsidRDefault="00926738"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в рамках исполнения своих должностных функций</w:t>
            </w:r>
          </w:p>
        </w:tc>
        <w:tc>
          <w:tcPr>
            <w:tcW w:w="3969" w:type="dxa"/>
            <w:vAlign w:val="center"/>
          </w:tcPr>
          <w:p w:rsidR="00926738" w:rsidRPr="00956263" w:rsidRDefault="00926738" w:rsidP="00A6770C">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Населенные пункты</w:t>
            </w:r>
            <w:r w:rsidRPr="00956263">
              <w:rPr>
                <w:rFonts w:ascii="Times New Roman" w:eastAsia="Times New Roman" w:hAnsi="Times New Roman" w:cs="Times New Roman"/>
                <w:sz w:val="24"/>
                <w:szCs w:val="24"/>
                <w:lang w:eastAsia="ru-RU"/>
              </w:rPr>
              <w:br/>
              <w:t xml:space="preserve">в территориальных границах </w:t>
            </w:r>
            <w:r w:rsidR="00451BA1" w:rsidRPr="00956263">
              <w:rPr>
                <w:rFonts w:ascii="Times New Roman" w:eastAsia="Times New Roman" w:hAnsi="Times New Roman" w:cs="Times New Roman"/>
                <w:sz w:val="24"/>
                <w:szCs w:val="24"/>
                <w:lang w:eastAsia="ru-RU"/>
              </w:rPr>
              <w:t>муниципального</w:t>
            </w:r>
            <w:r w:rsidR="00A6770C" w:rsidRPr="00956263">
              <w:rPr>
                <w:rFonts w:ascii="Times New Roman" w:eastAsia="Times New Roman" w:hAnsi="Times New Roman" w:cs="Times New Roman"/>
                <w:sz w:val="24"/>
                <w:szCs w:val="24"/>
                <w:lang w:eastAsia="ru-RU"/>
              </w:rPr>
              <w:t xml:space="preserve"> округа </w:t>
            </w:r>
            <w:r w:rsidRPr="00956263">
              <w:rPr>
                <w:rFonts w:ascii="Times New Roman" w:eastAsia="Times New Roman" w:hAnsi="Times New Roman" w:cs="Times New Roman"/>
                <w:sz w:val="24"/>
                <w:szCs w:val="24"/>
                <w:lang w:eastAsia="ru-RU"/>
              </w:rPr>
              <w:t>Воротынск</w:t>
            </w:r>
            <w:r w:rsidR="00A6770C" w:rsidRPr="00956263">
              <w:rPr>
                <w:rFonts w:ascii="Times New Roman" w:eastAsia="Times New Roman" w:hAnsi="Times New Roman" w:cs="Times New Roman"/>
                <w:sz w:val="24"/>
                <w:szCs w:val="24"/>
                <w:lang w:eastAsia="ru-RU"/>
              </w:rPr>
              <w:t>ий</w:t>
            </w:r>
          </w:p>
        </w:tc>
      </w:tr>
      <w:tr w:rsidR="00926738" w:rsidRPr="00F904A1" w:rsidTr="00480A7F">
        <w:trPr>
          <w:cantSplit/>
        </w:trPr>
        <w:tc>
          <w:tcPr>
            <w:tcW w:w="567" w:type="dxa"/>
            <w:vAlign w:val="center"/>
          </w:tcPr>
          <w:p w:rsidR="00926738" w:rsidRPr="00956263" w:rsidRDefault="0038371B" w:rsidP="00926738">
            <w:pPr>
              <w:spacing w:after="0" w:line="240" w:lineRule="auto"/>
              <w:jc w:val="center"/>
              <w:rPr>
                <w:rFonts w:ascii="Times New Roman" w:eastAsia="Times New Roman" w:hAnsi="Times New Roman" w:cs="Times New Roman"/>
                <w:lang w:eastAsia="ru-RU"/>
              </w:rPr>
            </w:pPr>
            <w:r w:rsidRPr="00956263">
              <w:rPr>
                <w:rFonts w:ascii="Times New Roman" w:eastAsia="Times New Roman" w:hAnsi="Times New Roman" w:cs="Times New Roman"/>
                <w:lang w:eastAsia="ru-RU"/>
              </w:rPr>
              <w:t>15</w:t>
            </w:r>
          </w:p>
        </w:tc>
        <w:tc>
          <w:tcPr>
            <w:tcW w:w="1985" w:type="dxa"/>
            <w:vAlign w:val="center"/>
          </w:tcPr>
          <w:p w:rsidR="00926738" w:rsidRPr="00956263" w:rsidRDefault="00926738"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ГБУ «КЦСОН </w:t>
            </w:r>
            <w:r w:rsidR="00451BA1" w:rsidRPr="00956263">
              <w:rPr>
                <w:rFonts w:ascii="Times New Roman" w:eastAsia="Times New Roman" w:hAnsi="Times New Roman" w:cs="Times New Roman"/>
                <w:sz w:val="24"/>
                <w:szCs w:val="24"/>
                <w:lang w:eastAsia="ru-RU"/>
              </w:rPr>
              <w:t>муниципального</w:t>
            </w:r>
            <w:r w:rsidR="0038371B" w:rsidRPr="00956263">
              <w:rPr>
                <w:rFonts w:ascii="Times New Roman" w:eastAsia="Times New Roman" w:hAnsi="Times New Roman" w:cs="Times New Roman"/>
                <w:sz w:val="24"/>
                <w:szCs w:val="24"/>
                <w:lang w:eastAsia="ru-RU"/>
              </w:rPr>
              <w:t xml:space="preserve"> округа Воротынский</w:t>
            </w:r>
            <w:r w:rsidRPr="00956263">
              <w:rPr>
                <w:rFonts w:ascii="Times New Roman" w:eastAsia="Times New Roman" w:hAnsi="Times New Roman" w:cs="Times New Roman"/>
                <w:sz w:val="24"/>
                <w:szCs w:val="24"/>
                <w:lang w:eastAsia="ru-RU"/>
              </w:rPr>
              <w:t>»</w:t>
            </w:r>
          </w:p>
        </w:tc>
        <w:tc>
          <w:tcPr>
            <w:tcW w:w="2127" w:type="dxa"/>
            <w:vAlign w:val="center"/>
          </w:tcPr>
          <w:p w:rsidR="00926738" w:rsidRPr="00956263" w:rsidRDefault="00926738" w:rsidP="00926738">
            <w:pPr>
              <w:spacing w:after="20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Социальные работники</w:t>
            </w:r>
          </w:p>
        </w:tc>
        <w:tc>
          <w:tcPr>
            <w:tcW w:w="1700" w:type="dxa"/>
            <w:vAlign w:val="center"/>
          </w:tcPr>
          <w:p w:rsidR="00926738" w:rsidRPr="00956263" w:rsidRDefault="00926738"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 в рамках исполнения своих должностных функций</w:t>
            </w:r>
          </w:p>
        </w:tc>
        <w:tc>
          <w:tcPr>
            <w:tcW w:w="3969" w:type="dxa"/>
            <w:vAlign w:val="center"/>
          </w:tcPr>
          <w:p w:rsidR="00926738"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Населенные пункты</w:t>
            </w:r>
            <w:r w:rsidRPr="00956263">
              <w:rPr>
                <w:rFonts w:ascii="Times New Roman" w:eastAsia="Times New Roman" w:hAnsi="Times New Roman" w:cs="Times New Roman"/>
                <w:sz w:val="24"/>
                <w:szCs w:val="24"/>
                <w:lang w:eastAsia="ru-RU"/>
              </w:rPr>
              <w:br/>
              <w:t xml:space="preserve">в территориальных границах </w:t>
            </w:r>
            <w:r w:rsidR="00451BA1" w:rsidRPr="00956263">
              <w:rPr>
                <w:rFonts w:ascii="Times New Roman" w:eastAsia="Times New Roman" w:hAnsi="Times New Roman" w:cs="Times New Roman"/>
                <w:sz w:val="24"/>
                <w:szCs w:val="24"/>
                <w:lang w:eastAsia="ru-RU"/>
              </w:rPr>
              <w:t>муниципального</w:t>
            </w:r>
            <w:r w:rsidRPr="00956263">
              <w:rPr>
                <w:rFonts w:ascii="Times New Roman" w:eastAsia="Times New Roman" w:hAnsi="Times New Roman" w:cs="Times New Roman"/>
                <w:sz w:val="24"/>
                <w:szCs w:val="24"/>
                <w:lang w:eastAsia="ru-RU"/>
              </w:rPr>
              <w:t xml:space="preserve"> округа Воротынский</w:t>
            </w:r>
          </w:p>
        </w:tc>
      </w:tr>
      <w:tr w:rsidR="00A6770C" w:rsidRPr="00F904A1" w:rsidTr="003A59FA">
        <w:trPr>
          <w:cantSplit/>
        </w:trPr>
        <w:tc>
          <w:tcPr>
            <w:tcW w:w="567" w:type="dxa"/>
            <w:vAlign w:val="center"/>
          </w:tcPr>
          <w:p w:rsidR="00A6770C" w:rsidRPr="00956263" w:rsidRDefault="0038371B" w:rsidP="00926738">
            <w:pPr>
              <w:spacing w:after="0" w:line="240" w:lineRule="auto"/>
              <w:jc w:val="center"/>
              <w:rPr>
                <w:rFonts w:ascii="Times New Roman" w:eastAsia="Times New Roman" w:hAnsi="Times New Roman" w:cs="Times New Roman"/>
                <w:lang w:eastAsia="ru-RU"/>
              </w:rPr>
            </w:pPr>
            <w:r w:rsidRPr="00956263">
              <w:rPr>
                <w:rFonts w:ascii="Times New Roman" w:eastAsia="Times New Roman" w:hAnsi="Times New Roman" w:cs="Times New Roman"/>
                <w:lang w:eastAsia="ru-RU"/>
              </w:rPr>
              <w:t>16</w:t>
            </w:r>
            <w:r w:rsidR="00A6770C" w:rsidRPr="00956263">
              <w:rPr>
                <w:rFonts w:ascii="Times New Roman" w:eastAsia="Times New Roman" w:hAnsi="Times New Roman" w:cs="Times New Roman"/>
                <w:lang w:eastAsia="ru-RU"/>
              </w:rPr>
              <w:t>.</w:t>
            </w:r>
          </w:p>
        </w:tc>
        <w:tc>
          <w:tcPr>
            <w:tcW w:w="1985"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 xml:space="preserve">Учреждения здравоохранения </w:t>
            </w:r>
            <w:r w:rsidR="00451BA1" w:rsidRPr="00956263">
              <w:rPr>
                <w:rFonts w:ascii="Times New Roman" w:eastAsia="Times New Roman" w:hAnsi="Times New Roman" w:cs="Times New Roman"/>
                <w:sz w:val="24"/>
                <w:szCs w:val="24"/>
                <w:lang w:eastAsia="ru-RU"/>
              </w:rPr>
              <w:t>муниципального</w:t>
            </w:r>
            <w:r w:rsidR="0038371B" w:rsidRPr="00956263">
              <w:rPr>
                <w:rFonts w:ascii="Times New Roman" w:eastAsia="Times New Roman" w:hAnsi="Times New Roman" w:cs="Times New Roman"/>
                <w:sz w:val="24"/>
                <w:szCs w:val="24"/>
                <w:lang w:eastAsia="ru-RU"/>
              </w:rPr>
              <w:t xml:space="preserve"> округа Воротынский</w:t>
            </w:r>
            <w:r w:rsidRPr="00956263">
              <w:rPr>
                <w:rFonts w:ascii="Times New Roman" w:eastAsia="Times New Roman" w:hAnsi="Times New Roman" w:cs="Times New Roman"/>
                <w:sz w:val="24"/>
                <w:szCs w:val="24"/>
                <w:lang w:eastAsia="ru-RU"/>
              </w:rPr>
              <w:t xml:space="preserve"> (регистратура)</w:t>
            </w:r>
          </w:p>
        </w:tc>
        <w:tc>
          <w:tcPr>
            <w:tcW w:w="2127"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Медицинский работник (регистратор)</w:t>
            </w:r>
          </w:p>
        </w:tc>
        <w:tc>
          <w:tcPr>
            <w:tcW w:w="1700"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w:t>
            </w:r>
            <w:r w:rsidRPr="00956263">
              <w:rPr>
                <w:rFonts w:ascii="Times New Roman" w:eastAsia="Times New Roman" w:hAnsi="Times New Roman" w:cs="Times New Roman"/>
                <w:sz w:val="24"/>
                <w:szCs w:val="24"/>
                <w:lang w:eastAsia="ru-RU"/>
              </w:rPr>
              <w:br/>
              <w:t xml:space="preserve"> в рамках исполнения своих должностных функций</w:t>
            </w:r>
          </w:p>
        </w:tc>
        <w:tc>
          <w:tcPr>
            <w:tcW w:w="3969" w:type="dxa"/>
          </w:tcPr>
          <w:p w:rsidR="00A6770C" w:rsidRPr="00956263" w:rsidRDefault="00A6770C" w:rsidP="00A6770C">
            <w:pPr>
              <w:jc w:val="center"/>
            </w:pPr>
            <w:r w:rsidRPr="00956263">
              <w:rPr>
                <w:rFonts w:ascii="Times New Roman" w:eastAsia="Times New Roman" w:hAnsi="Times New Roman" w:cs="Times New Roman"/>
                <w:sz w:val="24"/>
                <w:szCs w:val="24"/>
                <w:lang w:eastAsia="ru-RU"/>
              </w:rPr>
              <w:t>Населенные пункты</w:t>
            </w:r>
            <w:r w:rsidRPr="00956263">
              <w:rPr>
                <w:rFonts w:ascii="Times New Roman" w:eastAsia="Times New Roman" w:hAnsi="Times New Roman" w:cs="Times New Roman"/>
                <w:sz w:val="24"/>
                <w:szCs w:val="24"/>
                <w:lang w:eastAsia="ru-RU"/>
              </w:rPr>
              <w:br/>
              <w:t xml:space="preserve">в территориальных границах </w:t>
            </w:r>
            <w:r w:rsidR="00451BA1" w:rsidRPr="00956263">
              <w:rPr>
                <w:rFonts w:ascii="Times New Roman" w:eastAsia="Times New Roman" w:hAnsi="Times New Roman" w:cs="Times New Roman"/>
                <w:sz w:val="24"/>
                <w:szCs w:val="24"/>
                <w:lang w:eastAsia="ru-RU"/>
              </w:rPr>
              <w:t>муниципального</w:t>
            </w:r>
            <w:r w:rsidRPr="00956263">
              <w:rPr>
                <w:rFonts w:ascii="Times New Roman" w:eastAsia="Times New Roman" w:hAnsi="Times New Roman" w:cs="Times New Roman"/>
                <w:sz w:val="24"/>
                <w:szCs w:val="24"/>
                <w:lang w:eastAsia="ru-RU"/>
              </w:rPr>
              <w:t xml:space="preserve"> округа Воротынский</w:t>
            </w:r>
          </w:p>
        </w:tc>
      </w:tr>
      <w:tr w:rsidR="00A6770C" w:rsidRPr="00F904A1" w:rsidTr="003A59FA">
        <w:trPr>
          <w:cantSplit/>
        </w:trPr>
        <w:tc>
          <w:tcPr>
            <w:tcW w:w="567" w:type="dxa"/>
            <w:vAlign w:val="center"/>
          </w:tcPr>
          <w:p w:rsidR="00A6770C" w:rsidRPr="00956263" w:rsidRDefault="0038371B" w:rsidP="00926738">
            <w:pPr>
              <w:spacing w:after="0" w:line="240" w:lineRule="auto"/>
              <w:jc w:val="center"/>
              <w:rPr>
                <w:rFonts w:ascii="Times New Roman" w:eastAsia="Times New Roman" w:hAnsi="Times New Roman" w:cs="Times New Roman"/>
                <w:lang w:eastAsia="ru-RU"/>
              </w:rPr>
            </w:pPr>
            <w:r w:rsidRPr="00956263">
              <w:rPr>
                <w:rFonts w:ascii="Times New Roman" w:eastAsia="Times New Roman" w:hAnsi="Times New Roman" w:cs="Times New Roman"/>
                <w:lang w:eastAsia="ru-RU"/>
              </w:rPr>
              <w:t>17</w:t>
            </w:r>
            <w:r w:rsidR="00A6770C" w:rsidRPr="00956263">
              <w:rPr>
                <w:rFonts w:ascii="Times New Roman" w:eastAsia="Times New Roman" w:hAnsi="Times New Roman" w:cs="Times New Roman"/>
                <w:lang w:eastAsia="ru-RU"/>
              </w:rPr>
              <w:t>.</w:t>
            </w:r>
          </w:p>
        </w:tc>
        <w:tc>
          <w:tcPr>
            <w:tcW w:w="1985"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НОООО Воротынского ВДПО</w:t>
            </w:r>
          </w:p>
        </w:tc>
        <w:tc>
          <w:tcPr>
            <w:tcW w:w="2127"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Инструктор</w:t>
            </w:r>
          </w:p>
        </w:tc>
        <w:tc>
          <w:tcPr>
            <w:tcW w:w="1700"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в течение 1-2 недель после получения информации о пожаре</w:t>
            </w:r>
          </w:p>
        </w:tc>
        <w:tc>
          <w:tcPr>
            <w:tcW w:w="3969" w:type="dxa"/>
          </w:tcPr>
          <w:p w:rsidR="00A6770C" w:rsidRPr="00956263" w:rsidRDefault="00A6770C" w:rsidP="00A6770C">
            <w:pPr>
              <w:jc w:val="center"/>
            </w:pPr>
            <w:r w:rsidRPr="00956263">
              <w:rPr>
                <w:rFonts w:ascii="Times New Roman" w:eastAsia="Times New Roman" w:hAnsi="Times New Roman" w:cs="Times New Roman"/>
                <w:sz w:val="24"/>
                <w:szCs w:val="24"/>
                <w:lang w:eastAsia="ru-RU"/>
              </w:rPr>
              <w:t>Населенные пункты</w:t>
            </w:r>
            <w:r w:rsidRPr="00956263">
              <w:rPr>
                <w:rFonts w:ascii="Times New Roman" w:eastAsia="Times New Roman" w:hAnsi="Times New Roman" w:cs="Times New Roman"/>
                <w:sz w:val="24"/>
                <w:szCs w:val="24"/>
                <w:lang w:eastAsia="ru-RU"/>
              </w:rPr>
              <w:br/>
              <w:t xml:space="preserve">в территориальных границах </w:t>
            </w:r>
            <w:r w:rsidR="00451BA1" w:rsidRPr="00956263">
              <w:rPr>
                <w:rFonts w:ascii="Times New Roman" w:eastAsia="Times New Roman" w:hAnsi="Times New Roman" w:cs="Times New Roman"/>
                <w:sz w:val="24"/>
                <w:szCs w:val="24"/>
                <w:lang w:eastAsia="ru-RU"/>
              </w:rPr>
              <w:t>муниципального</w:t>
            </w:r>
            <w:r w:rsidRPr="00956263">
              <w:rPr>
                <w:rFonts w:ascii="Times New Roman" w:eastAsia="Times New Roman" w:hAnsi="Times New Roman" w:cs="Times New Roman"/>
                <w:sz w:val="24"/>
                <w:szCs w:val="24"/>
                <w:lang w:eastAsia="ru-RU"/>
              </w:rPr>
              <w:t xml:space="preserve"> округа Воротынский</w:t>
            </w:r>
          </w:p>
        </w:tc>
      </w:tr>
      <w:tr w:rsidR="00A6770C" w:rsidRPr="00F904A1" w:rsidTr="003A59FA">
        <w:trPr>
          <w:cantSplit/>
        </w:trPr>
        <w:tc>
          <w:tcPr>
            <w:tcW w:w="567" w:type="dxa"/>
            <w:vAlign w:val="center"/>
          </w:tcPr>
          <w:p w:rsidR="00A6770C" w:rsidRPr="00956263" w:rsidRDefault="0038371B" w:rsidP="00926738">
            <w:pPr>
              <w:spacing w:after="0" w:line="240" w:lineRule="auto"/>
              <w:jc w:val="center"/>
              <w:rPr>
                <w:rFonts w:ascii="Times New Roman" w:eastAsia="Times New Roman" w:hAnsi="Times New Roman" w:cs="Times New Roman"/>
                <w:lang w:eastAsia="ru-RU"/>
              </w:rPr>
            </w:pPr>
            <w:r w:rsidRPr="00956263">
              <w:rPr>
                <w:rFonts w:ascii="Times New Roman" w:eastAsia="Times New Roman" w:hAnsi="Times New Roman" w:cs="Times New Roman"/>
                <w:lang w:eastAsia="ru-RU"/>
              </w:rPr>
              <w:t>18</w:t>
            </w:r>
            <w:r w:rsidR="00A6770C" w:rsidRPr="00956263">
              <w:rPr>
                <w:rFonts w:ascii="Times New Roman" w:eastAsia="Times New Roman" w:hAnsi="Times New Roman" w:cs="Times New Roman"/>
                <w:lang w:eastAsia="ru-RU"/>
              </w:rPr>
              <w:t>.</w:t>
            </w:r>
          </w:p>
        </w:tc>
        <w:tc>
          <w:tcPr>
            <w:tcW w:w="1985"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Страховая компания «Росгострах»</w:t>
            </w:r>
          </w:p>
        </w:tc>
        <w:tc>
          <w:tcPr>
            <w:tcW w:w="2127"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Страховые агенты</w:t>
            </w:r>
          </w:p>
        </w:tc>
        <w:tc>
          <w:tcPr>
            <w:tcW w:w="1700"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w:t>
            </w:r>
            <w:r w:rsidRPr="00956263">
              <w:rPr>
                <w:rFonts w:ascii="Times New Roman" w:eastAsia="Times New Roman" w:hAnsi="Times New Roman" w:cs="Times New Roman"/>
                <w:sz w:val="24"/>
                <w:szCs w:val="24"/>
                <w:lang w:eastAsia="ru-RU"/>
              </w:rPr>
              <w:br/>
              <w:t xml:space="preserve"> в рамках исполнения своих должностных функций</w:t>
            </w:r>
          </w:p>
        </w:tc>
        <w:tc>
          <w:tcPr>
            <w:tcW w:w="3969" w:type="dxa"/>
          </w:tcPr>
          <w:p w:rsidR="00A6770C" w:rsidRPr="00956263" w:rsidRDefault="00A6770C" w:rsidP="00A6770C">
            <w:pPr>
              <w:jc w:val="center"/>
            </w:pPr>
            <w:r w:rsidRPr="00956263">
              <w:rPr>
                <w:rFonts w:ascii="Times New Roman" w:eastAsia="Times New Roman" w:hAnsi="Times New Roman" w:cs="Times New Roman"/>
                <w:sz w:val="24"/>
                <w:szCs w:val="24"/>
                <w:lang w:eastAsia="ru-RU"/>
              </w:rPr>
              <w:t>Населенные пункты</w:t>
            </w:r>
            <w:r w:rsidRPr="00956263">
              <w:rPr>
                <w:rFonts w:ascii="Times New Roman" w:eastAsia="Times New Roman" w:hAnsi="Times New Roman" w:cs="Times New Roman"/>
                <w:sz w:val="24"/>
                <w:szCs w:val="24"/>
                <w:lang w:eastAsia="ru-RU"/>
              </w:rPr>
              <w:br/>
              <w:t xml:space="preserve">в территориальных границах </w:t>
            </w:r>
            <w:r w:rsidR="00451BA1" w:rsidRPr="00956263">
              <w:rPr>
                <w:rFonts w:ascii="Times New Roman" w:eastAsia="Times New Roman" w:hAnsi="Times New Roman" w:cs="Times New Roman"/>
                <w:sz w:val="24"/>
                <w:szCs w:val="24"/>
                <w:lang w:eastAsia="ru-RU"/>
              </w:rPr>
              <w:t>муниципального</w:t>
            </w:r>
            <w:r w:rsidRPr="00956263">
              <w:rPr>
                <w:rFonts w:ascii="Times New Roman" w:eastAsia="Times New Roman" w:hAnsi="Times New Roman" w:cs="Times New Roman"/>
                <w:sz w:val="24"/>
                <w:szCs w:val="24"/>
                <w:lang w:eastAsia="ru-RU"/>
              </w:rPr>
              <w:t xml:space="preserve"> округа Воротынский</w:t>
            </w:r>
          </w:p>
        </w:tc>
      </w:tr>
      <w:tr w:rsidR="00A6770C" w:rsidRPr="00F904A1" w:rsidTr="003A59FA">
        <w:trPr>
          <w:cantSplit/>
        </w:trPr>
        <w:tc>
          <w:tcPr>
            <w:tcW w:w="567" w:type="dxa"/>
            <w:vAlign w:val="center"/>
          </w:tcPr>
          <w:p w:rsidR="00A6770C" w:rsidRPr="00956263" w:rsidRDefault="0038371B" w:rsidP="00926738">
            <w:pPr>
              <w:spacing w:after="0" w:line="240" w:lineRule="auto"/>
              <w:jc w:val="center"/>
              <w:rPr>
                <w:rFonts w:ascii="Times New Roman" w:eastAsia="Times New Roman" w:hAnsi="Times New Roman" w:cs="Times New Roman"/>
                <w:lang w:eastAsia="ru-RU"/>
              </w:rPr>
            </w:pPr>
            <w:r w:rsidRPr="00956263">
              <w:rPr>
                <w:rFonts w:ascii="Times New Roman" w:eastAsia="Times New Roman" w:hAnsi="Times New Roman" w:cs="Times New Roman"/>
                <w:lang w:eastAsia="ru-RU"/>
              </w:rPr>
              <w:t>19</w:t>
            </w:r>
            <w:r w:rsidR="00A6770C" w:rsidRPr="00956263">
              <w:rPr>
                <w:rFonts w:ascii="Times New Roman" w:eastAsia="Times New Roman" w:hAnsi="Times New Roman" w:cs="Times New Roman"/>
                <w:lang w:eastAsia="ru-RU"/>
              </w:rPr>
              <w:t>.</w:t>
            </w:r>
          </w:p>
        </w:tc>
        <w:tc>
          <w:tcPr>
            <w:tcW w:w="1985"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Церковь</w:t>
            </w:r>
          </w:p>
        </w:tc>
        <w:tc>
          <w:tcPr>
            <w:tcW w:w="2127" w:type="dxa"/>
            <w:vAlign w:val="center"/>
          </w:tcPr>
          <w:p w:rsidR="00A6770C" w:rsidRPr="00956263" w:rsidRDefault="00A6770C" w:rsidP="00926738">
            <w:pPr>
              <w:spacing w:after="0" w:line="276"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Священно-служители</w:t>
            </w:r>
          </w:p>
        </w:tc>
        <w:tc>
          <w:tcPr>
            <w:tcW w:w="1700"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в дни проведения богослужений</w:t>
            </w:r>
          </w:p>
        </w:tc>
        <w:tc>
          <w:tcPr>
            <w:tcW w:w="3969" w:type="dxa"/>
          </w:tcPr>
          <w:p w:rsidR="00A6770C" w:rsidRPr="00956263" w:rsidRDefault="00A6770C" w:rsidP="00A6770C">
            <w:pPr>
              <w:jc w:val="center"/>
            </w:pPr>
            <w:r w:rsidRPr="00956263">
              <w:rPr>
                <w:rFonts w:ascii="Times New Roman" w:eastAsia="Times New Roman" w:hAnsi="Times New Roman" w:cs="Times New Roman"/>
                <w:sz w:val="24"/>
                <w:szCs w:val="24"/>
                <w:lang w:eastAsia="ru-RU"/>
              </w:rPr>
              <w:t>Населенные пункты</w:t>
            </w:r>
            <w:r w:rsidRPr="00956263">
              <w:rPr>
                <w:rFonts w:ascii="Times New Roman" w:eastAsia="Times New Roman" w:hAnsi="Times New Roman" w:cs="Times New Roman"/>
                <w:sz w:val="24"/>
                <w:szCs w:val="24"/>
                <w:lang w:eastAsia="ru-RU"/>
              </w:rPr>
              <w:br/>
              <w:t xml:space="preserve">в территориальных границах </w:t>
            </w:r>
            <w:r w:rsidR="00451BA1" w:rsidRPr="00956263">
              <w:rPr>
                <w:rFonts w:ascii="Times New Roman" w:eastAsia="Times New Roman" w:hAnsi="Times New Roman" w:cs="Times New Roman"/>
                <w:sz w:val="24"/>
                <w:szCs w:val="24"/>
                <w:lang w:eastAsia="ru-RU"/>
              </w:rPr>
              <w:t>муниципального</w:t>
            </w:r>
            <w:r w:rsidRPr="00956263">
              <w:rPr>
                <w:rFonts w:ascii="Times New Roman" w:eastAsia="Times New Roman" w:hAnsi="Times New Roman" w:cs="Times New Roman"/>
                <w:sz w:val="24"/>
                <w:szCs w:val="24"/>
                <w:lang w:eastAsia="ru-RU"/>
              </w:rPr>
              <w:t xml:space="preserve"> округа Воротынский</w:t>
            </w:r>
          </w:p>
        </w:tc>
      </w:tr>
      <w:tr w:rsidR="00A6770C" w:rsidRPr="00F904A1" w:rsidTr="003A59FA">
        <w:trPr>
          <w:cantSplit/>
        </w:trPr>
        <w:tc>
          <w:tcPr>
            <w:tcW w:w="567" w:type="dxa"/>
            <w:vAlign w:val="center"/>
          </w:tcPr>
          <w:p w:rsidR="00A6770C" w:rsidRPr="00956263" w:rsidRDefault="0038371B" w:rsidP="006161BD">
            <w:pPr>
              <w:spacing w:after="0" w:line="240" w:lineRule="auto"/>
              <w:jc w:val="center"/>
              <w:rPr>
                <w:rFonts w:ascii="Times New Roman" w:eastAsia="Times New Roman" w:hAnsi="Times New Roman" w:cs="Times New Roman"/>
                <w:lang w:eastAsia="ru-RU"/>
              </w:rPr>
            </w:pPr>
            <w:r w:rsidRPr="00956263">
              <w:rPr>
                <w:rFonts w:ascii="Times New Roman" w:eastAsia="Times New Roman" w:hAnsi="Times New Roman" w:cs="Times New Roman"/>
                <w:lang w:eastAsia="ru-RU"/>
              </w:rPr>
              <w:t>20</w:t>
            </w:r>
            <w:r w:rsidR="00A6770C" w:rsidRPr="00956263">
              <w:rPr>
                <w:rFonts w:ascii="Times New Roman" w:eastAsia="Times New Roman" w:hAnsi="Times New Roman" w:cs="Times New Roman"/>
                <w:lang w:eastAsia="ru-RU"/>
              </w:rPr>
              <w:t>.</w:t>
            </w:r>
          </w:p>
        </w:tc>
        <w:tc>
          <w:tcPr>
            <w:tcW w:w="1985"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Почтовые отделения</w:t>
            </w:r>
          </w:p>
        </w:tc>
        <w:tc>
          <w:tcPr>
            <w:tcW w:w="2127" w:type="dxa"/>
            <w:vAlign w:val="center"/>
          </w:tcPr>
          <w:p w:rsidR="00A6770C" w:rsidRPr="00956263" w:rsidRDefault="00A6770C" w:rsidP="00926738">
            <w:pPr>
              <w:spacing w:after="0" w:line="276"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Работники</w:t>
            </w:r>
          </w:p>
        </w:tc>
        <w:tc>
          <w:tcPr>
            <w:tcW w:w="1700"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w:t>
            </w:r>
            <w:r w:rsidRPr="00956263">
              <w:rPr>
                <w:rFonts w:ascii="Times New Roman" w:eastAsia="Times New Roman" w:hAnsi="Times New Roman" w:cs="Times New Roman"/>
                <w:sz w:val="24"/>
                <w:szCs w:val="24"/>
                <w:lang w:eastAsia="ru-RU"/>
              </w:rPr>
              <w:br/>
              <w:t xml:space="preserve"> в рамках исполнения своих должностных функций</w:t>
            </w:r>
          </w:p>
        </w:tc>
        <w:tc>
          <w:tcPr>
            <w:tcW w:w="3969" w:type="dxa"/>
          </w:tcPr>
          <w:p w:rsidR="00A6770C" w:rsidRPr="00956263" w:rsidRDefault="00A6770C" w:rsidP="00A6770C">
            <w:pPr>
              <w:jc w:val="center"/>
            </w:pPr>
            <w:r w:rsidRPr="00956263">
              <w:rPr>
                <w:rFonts w:ascii="Times New Roman" w:eastAsia="Times New Roman" w:hAnsi="Times New Roman" w:cs="Times New Roman"/>
                <w:sz w:val="24"/>
                <w:szCs w:val="24"/>
                <w:lang w:eastAsia="ru-RU"/>
              </w:rPr>
              <w:t>Населенные пункты</w:t>
            </w:r>
            <w:r w:rsidRPr="00956263">
              <w:rPr>
                <w:rFonts w:ascii="Times New Roman" w:eastAsia="Times New Roman" w:hAnsi="Times New Roman" w:cs="Times New Roman"/>
                <w:sz w:val="24"/>
                <w:szCs w:val="24"/>
                <w:lang w:eastAsia="ru-RU"/>
              </w:rPr>
              <w:br/>
              <w:t xml:space="preserve">в территориальных границах </w:t>
            </w:r>
            <w:r w:rsidR="00451BA1" w:rsidRPr="00956263">
              <w:rPr>
                <w:rFonts w:ascii="Times New Roman" w:eastAsia="Times New Roman" w:hAnsi="Times New Roman" w:cs="Times New Roman"/>
                <w:sz w:val="24"/>
                <w:szCs w:val="24"/>
                <w:lang w:eastAsia="ru-RU"/>
              </w:rPr>
              <w:t>муниципального</w:t>
            </w:r>
            <w:r w:rsidRPr="00956263">
              <w:rPr>
                <w:rFonts w:ascii="Times New Roman" w:eastAsia="Times New Roman" w:hAnsi="Times New Roman" w:cs="Times New Roman"/>
                <w:sz w:val="24"/>
                <w:szCs w:val="24"/>
                <w:lang w:eastAsia="ru-RU"/>
              </w:rPr>
              <w:t xml:space="preserve"> округа Воротынский</w:t>
            </w:r>
          </w:p>
        </w:tc>
      </w:tr>
      <w:tr w:rsidR="00A6770C" w:rsidRPr="00F904A1" w:rsidTr="003A59FA">
        <w:trPr>
          <w:cantSplit/>
        </w:trPr>
        <w:tc>
          <w:tcPr>
            <w:tcW w:w="567" w:type="dxa"/>
            <w:vAlign w:val="center"/>
          </w:tcPr>
          <w:p w:rsidR="00A6770C" w:rsidRPr="00956263" w:rsidRDefault="0038371B" w:rsidP="00926738">
            <w:pPr>
              <w:spacing w:after="0" w:line="240" w:lineRule="auto"/>
              <w:jc w:val="center"/>
              <w:rPr>
                <w:rFonts w:ascii="Times New Roman" w:eastAsia="Times New Roman" w:hAnsi="Times New Roman" w:cs="Times New Roman"/>
                <w:lang w:eastAsia="ru-RU"/>
              </w:rPr>
            </w:pPr>
            <w:r w:rsidRPr="00956263">
              <w:rPr>
                <w:rFonts w:ascii="Times New Roman" w:eastAsia="Times New Roman" w:hAnsi="Times New Roman" w:cs="Times New Roman"/>
                <w:lang w:eastAsia="ru-RU"/>
              </w:rPr>
              <w:t>21</w:t>
            </w:r>
            <w:r w:rsidR="00A6770C" w:rsidRPr="00956263">
              <w:rPr>
                <w:rFonts w:ascii="Times New Roman" w:eastAsia="Times New Roman" w:hAnsi="Times New Roman" w:cs="Times New Roman"/>
                <w:lang w:eastAsia="ru-RU"/>
              </w:rPr>
              <w:t>.</w:t>
            </w:r>
          </w:p>
        </w:tc>
        <w:tc>
          <w:tcPr>
            <w:tcW w:w="1985"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Магазины (торговые центры, рынки)</w:t>
            </w:r>
          </w:p>
        </w:tc>
        <w:tc>
          <w:tcPr>
            <w:tcW w:w="2127" w:type="dxa"/>
            <w:vAlign w:val="center"/>
          </w:tcPr>
          <w:p w:rsidR="00A6770C" w:rsidRPr="00956263" w:rsidRDefault="00A6770C" w:rsidP="00926738">
            <w:pPr>
              <w:spacing w:after="0" w:line="276"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Работники</w:t>
            </w:r>
          </w:p>
        </w:tc>
        <w:tc>
          <w:tcPr>
            <w:tcW w:w="1700"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w:t>
            </w:r>
            <w:r w:rsidRPr="00956263">
              <w:rPr>
                <w:rFonts w:ascii="Times New Roman" w:eastAsia="Times New Roman" w:hAnsi="Times New Roman" w:cs="Times New Roman"/>
                <w:sz w:val="24"/>
                <w:szCs w:val="24"/>
                <w:lang w:eastAsia="ru-RU"/>
              </w:rPr>
              <w:br/>
              <w:t xml:space="preserve"> в рамках исполнения своих должностных функций</w:t>
            </w:r>
          </w:p>
        </w:tc>
        <w:tc>
          <w:tcPr>
            <w:tcW w:w="3969" w:type="dxa"/>
          </w:tcPr>
          <w:p w:rsidR="00A6770C" w:rsidRPr="00956263" w:rsidRDefault="00A6770C" w:rsidP="00A6770C">
            <w:pPr>
              <w:jc w:val="center"/>
            </w:pPr>
            <w:r w:rsidRPr="00956263">
              <w:rPr>
                <w:rFonts w:ascii="Times New Roman" w:eastAsia="Times New Roman" w:hAnsi="Times New Roman" w:cs="Times New Roman"/>
                <w:sz w:val="24"/>
                <w:szCs w:val="24"/>
                <w:lang w:eastAsia="ru-RU"/>
              </w:rPr>
              <w:t>Населенные пункты</w:t>
            </w:r>
            <w:r w:rsidRPr="00956263">
              <w:rPr>
                <w:rFonts w:ascii="Times New Roman" w:eastAsia="Times New Roman" w:hAnsi="Times New Roman" w:cs="Times New Roman"/>
                <w:sz w:val="24"/>
                <w:szCs w:val="24"/>
                <w:lang w:eastAsia="ru-RU"/>
              </w:rPr>
              <w:br/>
              <w:t xml:space="preserve">в территориальных границах </w:t>
            </w:r>
            <w:r w:rsidR="00451BA1" w:rsidRPr="00956263">
              <w:rPr>
                <w:rFonts w:ascii="Times New Roman" w:eastAsia="Times New Roman" w:hAnsi="Times New Roman" w:cs="Times New Roman"/>
                <w:sz w:val="24"/>
                <w:szCs w:val="24"/>
                <w:lang w:eastAsia="ru-RU"/>
              </w:rPr>
              <w:t>муниципального</w:t>
            </w:r>
            <w:r w:rsidRPr="00956263">
              <w:rPr>
                <w:rFonts w:ascii="Times New Roman" w:eastAsia="Times New Roman" w:hAnsi="Times New Roman" w:cs="Times New Roman"/>
                <w:sz w:val="24"/>
                <w:szCs w:val="24"/>
                <w:lang w:eastAsia="ru-RU"/>
              </w:rPr>
              <w:t xml:space="preserve"> округа Воротынский</w:t>
            </w:r>
          </w:p>
        </w:tc>
      </w:tr>
      <w:tr w:rsidR="00A6770C" w:rsidRPr="00F904A1" w:rsidTr="003A59FA">
        <w:trPr>
          <w:cantSplit/>
        </w:trPr>
        <w:tc>
          <w:tcPr>
            <w:tcW w:w="567" w:type="dxa"/>
            <w:vAlign w:val="center"/>
          </w:tcPr>
          <w:p w:rsidR="00A6770C" w:rsidRPr="00956263" w:rsidRDefault="0038371B" w:rsidP="00926738">
            <w:pPr>
              <w:spacing w:after="0" w:line="240" w:lineRule="auto"/>
              <w:jc w:val="center"/>
              <w:rPr>
                <w:rFonts w:ascii="Times New Roman" w:eastAsia="Times New Roman" w:hAnsi="Times New Roman" w:cs="Times New Roman"/>
                <w:lang w:eastAsia="ru-RU"/>
              </w:rPr>
            </w:pPr>
            <w:r w:rsidRPr="00956263">
              <w:rPr>
                <w:rFonts w:ascii="Times New Roman" w:eastAsia="Times New Roman" w:hAnsi="Times New Roman" w:cs="Times New Roman"/>
                <w:lang w:eastAsia="ru-RU"/>
              </w:rPr>
              <w:lastRenderedPageBreak/>
              <w:t>22</w:t>
            </w:r>
            <w:r w:rsidR="00A6770C" w:rsidRPr="00956263">
              <w:rPr>
                <w:rFonts w:ascii="Times New Roman" w:eastAsia="Times New Roman" w:hAnsi="Times New Roman" w:cs="Times New Roman"/>
                <w:lang w:eastAsia="ru-RU"/>
              </w:rPr>
              <w:t>.</w:t>
            </w:r>
          </w:p>
        </w:tc>
        <w:tc>
          <w:tcPr>
            <w:tcW w:w="1985"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Муниципальное унитарное предприятие «Воротынское ПАП»</w:t>
            </w:r>
          </w:p>
        </w:tc>
        <w:tc>
          <w:tcPr>
            <w:tcW w:w="2127" w:type="dxa"/>
            <w:vAlign w:val="center"/>
          </w:tcPr>
          <w:p w:rsidR="00A6770C" w:rsidRPr="00956263" w:rsidRDefault="00A6770C" w:rsidP="00926738">
            <w:pPr>
              <w:spacing w:after="0" w:line="276"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Работники</w:t>
            </w:r>
          </w:p>
        </w:tc>
        <w:tc>
          <w:tcPr>
            <w:tcW w:w="1700" w:type="dxa"/>
            <w:vAlign w:val="center"/>
          </w:tcPr>
          <w:p w:rsidR="00A6770C" w:rsidRPr="00956263" w:rsidRDefault="00A6770C" w:rsidP="00926738">
            <w:pPr>
              <w:spacing w:after="0" w:line="240" w:lineRule="auto"/>
              <w:jc w:val="center"/>
              <w:rPr>
                <w:rFonts w:ascii="Times New Roman" w:eastAsia="Times New Roman" w:hAnsi="Times New Roman" w:cs="Times New Roman"/>
                <w:sz w:val="24"/>
                <w:szCs w:val="24"/>
                <w:lang w:eastAsia="ru-RU"/>
              </w:rPr>
            </w:pPr>
            <w:r w:rsidRPr="00956263">
              <w:rPr>
                <w:rFonts w:ascii="Times New Roman" w:eastAsia="Times New Roman" w:hAnsi="Times New Roman" w:cs="Times New Roman"/>
                <w:sz w:val="24"/>
                <w:szCs w:val="24"/>
                <w:lang w:eastAsia="ru-RU"/>
              </w:rPr>
              <w:t>ежедневно,</w:t>
            </w:r>
            <w:r w:rsidRPr="00956263">
              <w:rPr>
                <w:rFonts w:ascii="Times New Roman" w:eastAsia="Times New Roman" w:hAnsi="Times New Roman" w:cs="Times New Roman"/>
                <w:sz w:val="24"/>
                <w:szCs w:val="24"/>
                <w:lang w:eastAsia="ru-RU"/>
              </w:rPr>
              <w:br/>
              <w:t xml:space="preserve"> в рамках исполнения своих должностных функций</w:t>
            </w:r>
          </w:p>
        </w:tc>
        <w:tc>
          <w:tcPr>
            <w:tcW w:w="3969" w:type="dxa"/>
          </w:tcPr>
          <w:p w:rsidR="00A6770C" w:rsidRPr="00956263" w:rsidRDefault="00A6770C" w:rsidP="00A6770C">
            <w:pPr>
              <w:jc w:val="center"/>
            </w:pPr>
            <w:r w:rsidRPr="00956263">
              <w:rPr>
                <w:rFonts w:ascii="Times New Roman" w:eastAsia="Times New Roman" w:hAnsi="Times New Roman" w:cs="Times New Roman"/>
                <w:sz w:val="24"/>
                <w:szCs w:val="24"/>
                <w:lang w:eastAsia="ru-RU"/>
              </w:rPr>
              <w:t>Населенные пункты</w:t>
            </w:r>
            <w:r w:rsidRPr="00956263">
              <w:rPr>
                <w:rFonts w:ascii="Times New Roman" w:eastAsia="Times New Roman" w:hAnsi="Times New Roman" w:cs="Times New Roman"/>
                <w:sz w:val="24"/>
                <w:szCs w:val="24"/>
                <w:lang w:eastAsia="ru-RU"/>
              </w:rPr>
              <w:br/>
              <w:t xml:space="preserve">в территориальных границах </w:t>
            </w:r>
            <w:r w:rsidR="00451BA1" w:rsidRPr="00956263">
              <w:rPr>
                <w:rFonts w:ascii="Times New Roman" w:eastAsia="Times New Roman" w:hAnsi="Times New Roman" w:cs="Times New Roman"/>
                <w:sz w:val="24"/>
                <w:szCs w:val="24"/>
                <w:lang w:eastAsia="ru-RU"/>
              </w:rPr>
              <w:t>муниципального</w:t>
            </w:r>
            <w:r w:rsidRPr="00956263">
              <w:rPr>
                <w:rFonts w:ascii="Times New Roman" w:eastAsia="Times New Roman" w:hAnsi="Times New Roman" w:cs="Times New Roman"/>
                <w:sz w:val="24"/>
                <w:szCs w:val="24"/>
                <w:lang w:eastAsia="ru-RU"/>
              </w:rPr>
              <w:t xml:space="preserve"> округа Воротынский</w:t>
            </w:r>
          </w:p>
        </w:tc>
      </w:tr>
      <w:tr w:rsidR="00A6770C" w:rsidRPr="00F904A1" w:rsidTr="003A59FA">
        <w:trPr>
          <w:cantSplit/>
        </w:trPr>
        <w:tc>
          <w:tcPr>
            <w:tcW w:w="567" w:type="dxa"/>
            <w:vAlign w:val="center"/>
          </w:tcPr>
          <w:p w:rsidR="00A6770C" w:rsidRPr="000F49C8" w:rsidRDefault="0038371B" w:rsidP="006161BD">
            <w:pPr>
              <w:spacing w:after="0" w:line="240" w:lineRule="auto"/>
              <w:jc w:val="center"/>
              <w:rPr>
                <w:rFonts w:ascii="Times New Roman" w:eastAsia="Times New Roman" w:hAnsi="Times New Roman" w:cs="Times New Roman"/>
                <w:lang w:eastAsia="ru-RU"/>
              </w:rPr>
            </w:pPr>
            <w:r w:rsidRPr="000F49C8">
              <w:rPr>
                <w:rFonts w:ascii="Times New Roman" w:eastAsia="Times New Roman" w:hAnsi="Times New Roman" w:cs="Times New Roman"/>
                <w:lang w:eastAsia="ru-RU"/>
              </w:rPr>
              <w:t>23</w:t>
            </w:r>
            <w:r w:rsidR="00A6770C" w:rsidRPr="000F49C8">
              <w:rPr>
                <w:rFonts w:ascii="Times New Roman" w:eastAsia="Times New Roman" w:hAnsi="Times New Roman" w:cs="Times New Roman"/>
                <w:lang w:eastAsia="ru-RU"/>
              </w:rPr>
              <w:t>.</w:t>
            </w:r>
          </w:p>
        </w:tc>
        <w:tc>
          <w:tcPr>
            <w:tcW w:w="1985" w:type="dxa"/>
            <w:vAlign w:val="center"/>
          </w:tcPr>
          <w:p w:rsidR="00A6770C" w:rsidRPr="000F49C8" w:rsidRDefault="00A6770C" w:rsidP="006161BD">
            <w:pPr>
              <w:spacing w:after="0" w:line="240" w:lineRule="auto"/>
              <w:jc w:val="center"/>
              <w:rPr>
                <w:rFonts w:ascii="Times New Roman" w:eastAsia="Times New Roman" w:hAnsi="Times New Roman" w:cs="Times New Roman"/>
                <w:sz w:val="24"/>
                <w:szCs w:val="24"/>
                <w:lang w:eastAsia="ru-RU"/>
              </w:rPr>
            </w:pPr>
            <w:r w:rsidRPr="000F49C8">
              <w:rPr>
                <w:rFonts w:ascii="Times New Roman" w:hAnsi="Times New Roman"/>
                <w:sz w:val="24"/>
                <w:szCs w:val="24"/>
                <w:lang w:eastAsia="ru-RU"/>
              </w:rPr>
              <w:t xml:space="preserve">Администрация </w:t>
            </w:r>
            <w:r w:rsidR="00451BA1" w:rsidRPr="000F49C8">
              <w:rPr>
                <w:rFonts w:ascii="Times New Roman" w:hAnsi="Times New Roman"/>
                <w:sz w:val="24"/>
                <w:szCs w:val="24"/>
                <w:lang w:eastAsia="ru-RU"/>
              </w:rPr>
              <w:t>муниципального</w:t>
            </w:r>
            <w:r w:rsidRPr="000F49C8">
              <w:rPr>
                <w:rFonts w:ascii="Times New Roman" w:hAnsi="Times New Roman"/>
                <w:sz w:val="24"/>
                <w:szCs w:val="24"/>
                <w:lang w:eastAsia="ru-RU"/>
              </w:rPr>
              <w:t xml:space="preserve"> округа «Воротынский»</w:t>
            </w:r>
          </w:p>
        </w:tc>
        <w:tc>
          <w:tcPr>
            <w:tcW w:w="2127" w:type="dxa"/>
            <w:vAlign w:val="center"/>
          </w:tcPr>
          <w:p w:rsidR="00A6770C" w:rsidRPr="000F49C8" w:rsidRDefault="00A6770C" w:rsidP="006161BD">
            <w:pPr>
              <w:spacing w:after="0" w:line="276" w:lineRule="auto"/>
              <w:jc w:val="center"/>
              <w:rPr>
                <w:rFonts w:ascii="Times New Roman" w:eastAsia="Times New Roman" w:hAnsi="Times New Roman" w:cs="Times New Roman"/>
                <w:sz w:val="24"/>
                <w:szCs w:val="24"/>
                <w:lang w:eastAsia="ru-RU"/>
              </w:rPr>
            </w:pPr>
            <w:r w:rsidRPr="000F49C8">
              <w:rPr>
                <w:rFonts w:ascii="Times New Roman" w:eastAsia="Times New Roman" w:hAnsi="Times New Roman" w:cs="Times New Roman"/>
                <w:sz w:val="24"/>
                <w:szCs w:val="24"/>
                <w:lang w:eastAsia="ru-RU"/>
              </w:rPr>
              <w:t>Работники</w:t>
            </w:r>
          </w:p>
        </w:tc>
        <w:tc>
          <w:tcPr>
            <w:tcW w:w="1700" w:type="dxa"/>
            <w:vAlign w:val="center"/>
          </w:tcPr>
          <w:p w:rsidR="00A6770C" w:rsidRPr="000F49C8" w:rsidRDefault="00A6770C" w:rsidP="006161BD">
            <w:pPr>
              <w:spacing w:after="0" w:line="240" w:lineRule="auto"/>
              <w:jc w:val="center"/>
              <w:rPr>
                <w:rFonts w:ascii="Times New Roman" w:eastAsia="Times New Roman" w:hAnsi="Times New Roman" w:cs="Times New Roman"/>
                <w:sz w:val="24"/>
                <w:szCs w:val="24"/>
                <w:lang w:eastAsia="ru-RU"/>
              </w:rPr>
            </w:pPr>
            <w:r w:rsidRPr="000F49C8">
              <w:rPr>
                <w:rFonts w:ascii="Times New Roman" w:eastAsia="Times New Roman" w:hAnsi="Times New Roman" w:cs="Times New Roman"/>
                <w:sz w:val="24"/>
                <w:szCs w:val="24"/>
                <w:lang w:eastAsia="ru-RU"/>
              </w:rPr>
              <w:t>ежедневно,</w:t>
            </w:r>
            <w:r w:rsidRPr="000F49C8">
              <w:rPr>
                <w:rFonts w:ascii="Times New Roman" w:eastAsia="Times New Roman" w:hAnsi="Times New Roman" w:cs="Times New Roman"/>
                <w:sz w:val="24"/>
                <w:szCs w:val="24"/>
                <w:lang w:eastAsia="ru-RU"/>
              </w:rPr>
              <w:br/>
              <w:t xml:space="preserve"> в рамках исполнения своих должностных функций</w:t>
            </w:r>
          </w:p>
        </w:tc>
        <w:tc>
          <w:tcPr>
            <w:tcW w:w="3969" w:type="dxa"/>
          </w:tcPr>
          <w:p w:rsidR="00A6770C" w:rsidRPr="000F49C8" w:rsidRDefault="00A6770C" w:rsidP="00A6770C">
            <w:pPr>
              <w:jc w:val="center"/>
            </w:pPr>
            <w:r w:rsidRPr="000F49C8">
              <w:rPr>
                <w:rFonts w:ascii="Times New Roman" w:eastAsia="Times New Roman" w:hAnsi="Times New Roman" w:cs="Times New Roman"/>
                <w:sz w:val="24"/>
                <w:szCs w:val="24"/>
                <w:lang w:eastAsia="ru-RU"/>
              </w:rPr>
              <w:t>Населенные пункты</w:t>
            </w:r>
            <w:r w:rsidRPr="000F49C8">
              <w:rPr>
                <w:rFonts w:ascii="Times New Roman" w:eastAsia="Times New Roman" w:hAnsi="Times New Roman" w:cs="Times New Roman"/>
                <w:sz w:val="24"/>
                <w:szCs w:val="24"/>
                <w:lang w:eastAsia="ru-RU"/>
              </w:rPr>
              <w:br/>
              <w:t xml:space="preserve">в территориальных границах </w:t>
            </w:r>
            <w:r w:rsidR="00451BA1" w:rsidRPr="000F49C8">
              <w:rPr>
                <w:rFonts w:ascii="Times New Roman" w:eastAsia="Times New Roman" w:hAnsi="Times New Roman" w:cs="Times New Roman"/>
                <w:sz w:val="24"/>
                <w:szCs w:val="24"/>
                <w:lang w:eastAsia="ru-RU"/>
              </w:rPr>
              <w:t>муниципального</w:t>
            </w:r>
            <w:r w:rsidRPr="000F49C8">
              <w:rPr>
                <w:rFonts w:ascii="Times New Roman" w:eastAsia="Times New Roman" w:hAnsi="Times New Roman" w:cs="Times New Roman"/>
                <w:sz w:val="24"/>
                <w:szCs w:val="24"/>
                <w:lang w:eastAsia="ru-RU"/>
              </w:rPr>
              <w:t xml:space="preserve"> округа Воротынский</w:t>
            </w:r>
          </w:p>
        </w:tc>
      </w:tr>
    </w:tbl>
    <w:p w:rsidR="00A757CA" w:rsidRPr="00F904A1" w:rsidRDefault="00A757CA" w:rsidP="00346282">
      <w:pPr>
        <w:tabs>
          <w:tab w:val="left" w:pos="8931"/>
        </w:tabs>
        <w:spacing w:after="0" w:line="276" w:lineRule="auto"/>
        <w:ind w:right="-284"/>
        <w:jc w:val="both"/>
        <w:rPr>
          <w:rFonts w:ascii="Times New Roman" w:hAnsi="Times New Roman" w:cs="Times New Roman"/>
          <w:sz w:val="28"/>
          <w:highlight w:val="yellow"/>
        </w:rPr>
      </w:pPr>
    </w:p>
    <w:p w:rsidR="00A757CA" w:rsidRPr="00F904A1" w:rsidRDefault="00A757CA">
      <w:pPr>
        <w:rPr>
          <w:rFonts w:ascii="Times New Roman" w:hAnsi="Times New Roman" w:cs="Times New Roman"/>
          <w:sz w:val="28"/>
          <w:highlight w:val="yellow"/>
        </w:rPr>
      </w:pPr>
      <w:r w:rsidRPr="00F904A1">
        <w:rPr>
          <w:rFonts w:ascii="Times New Roman" w:hAnsi="Times New Roman" w:cs="Times New Roman"/>
          <w:sz w:val="28"/>
          <w:highlight w:val="yellow"/>
        </w:rPr>
        <w:br w:type="page"/>
      </w:r>
    </w:p>
    <w:p w:rsidR="003B3D48" w:rsidRPr="000F49C8" w:rsidRDefault="003B3D48" w:rsidP="002B59C8">
      <w:pPr>
        <w:pStyle w:val="a3"/>
        <w:numPr>
          <w:ilvl w:val="0"/>
          <w:numId w:val="1"/>
        </w:numPr>
        <w:spacing w:after="0" w:line="276" w:lineRule="auto"/>
        <w:ind w:left="-567" w:right="-284" w:firstLine="851"/>
        <w:jc w:val="both"/>
        <w:rPr>
          <w:rFonts w:ascii="Times New Roman" w:hAnsi="Times New Roman" w:cs="Times New Roman"/>
          <w:b/>
          <w:sz w:val="28"/>
        </w:rPr>
      </w:pPr>
      <w:r w:rsidRPr="000F49C8">
        <w:rPr>
          <w:rFonts w:ascii="Times New Roman" w:hAnsi="Times New Roman" w:cs="Times New Roman"/>
          <w:b/>
          <w:sz w:val="28"/>
        </w:rPr>
        <w:lastRenderedPageBreak/>
        <w:t>Определение форм и методов профилактической работы с учетом специфики обстановки с пожарами на территории</w:t>
      </w:r>
      <w:r w:rsidR="00612C6A" w:rsidRPr="000F49C8">
        <w:rPr>
          <w:rFonts w:ascii="Times New Roman" w:hAnsi="Times New Roman" w:cs="Times New Roman"/>
          <w:b/>
          <w:sz w:val="28"/>
        </w:rPr>
        <w:t xml:space="preserve"> </w:t>
      </w:r>
      <w:r w:rsidR="00451BA1" w:rsidRPr="000F49C8">
        <w:rPr>
          <w:rFonts w:ascii="Times New Roman" w:hAnsi="Times New Roman" w:cs="Times New Roman"/>
          <w:b/>
          <w:sz w:val="28"/>
        </w:rPr>
        <w:t>муниципального</w:t>
      </w:r>
      <w:r w:rsidR="00020947" w:rsidRPr="000F49C8">
        <w:rPr>
          <w:rFonts w:ascii="Times New Roman" w:hAnsi="Times New Roman" w:cs="Times New Roman"/>
          <w:b/>
          <w:sz w:val="28"/>
        </w:rPr>
        <w:t xml:space="preserve"> округа Воротынский </w:t>
      </w:r>
      <w:r w:rsidRPr="000F49C8">
        <w:rPr>
          <w:rFonts w:ascii="Times New Roman" w:hAnsi="Times New Roman" w:cs="Times New Roman"/>
          <w:b/>
          <w:sz w:val="28"/>
        </w:rPr>
        <w:t>Нижегородской области.</w:t>
      </w:r>
    </w:p>
    <w:p w:rsidR="00E845D0" w:rsidRPr="000F49C8" w:rsidRDefault="00E845D0" w:rsidP="002B59C8">
      <w:pPr>
        <w:spacing w:after="0" w:line="276" w:lineRule="auto"/>
        <w:ind w:left="-567" w:right="-284" w:firstLine="851"/>
        <w:jc w:val="both"/>
        <w:rPr>
          <w:rFonts w:ascii="Times New Roman" w:hAnsi="Times New Roman" w:cs="Times New Roman"/>
          <w:sz w:val="28"/>
        </w:rPr>
      </w:pPr>
      <w:r w:rsidRPr="000F49C8">
        <w:rPr>
          <w:rFonts w:ascii="Times New Roman" w:hAnsi="Times New Roman" w:cs="Times New Roman"/>
          <w:sz w:val="28"/>
        </w:rPr>
        <w:t>Основными направлениями реализации «Дорожной карты» являются:</w:t>
      </w:r>
    </w:p>
    <w:p w:rsidR="00E845D0" w:rsidRPr="000F49C8" w:rsidRDefault="00E845D0" w:rsidP="00765CA4">
      <w:pPr>
        <w:pStyle w:val="a3"/>
        <w:numPr>
          <w:ilvl w:val="0"/>
          <w:numId w:val="15"/>
        </w:numPr>
        <w:tabs>
          <w:tab w:val="left" w:pos="567"/>
        </w:tabs>
        <w:spacing w:after="0" w:line="276" w:lineRule="auto"/>
        <w:ind w:right="-284"/>
        <w:jc w:val="both"/>
        <w:rPr>
          <w:rFonts w:ascii="Times New Roman" w:hAnsi="Times New Roman" w:cs="Times New Roman"/>
          <w:sz w:val="28"/>
        </w:rPr>
      </w:pPr>
      <w:r w:rsidRPr="000F49C8">
        <w:rPr>
          <w:rFonts w:ascii="Times New Roman" w:hAnsi="Times New Roman" w:cs="Times New Roman"/>
          <w:sz w:val="28"/>
        </w:rPr>
        <w:t>Осуществление противопожарной пропаганды;</w:t>
      </w:r>
    </w:p>
    <w:p w:rsidR="00E845D0" w:rsidRPr="000F49C8" w:rsidRDefault="00E845D0" w:rsidP="00765CA4">
      <w:pPr>
        <w:pStyle w:val="a3"/>
        <w:numPr>
          <w:ilvl w:val="0"/>
          <w:numId w:val="15"/>
        </w:numPr>
        <w:tabs>
          <w:tab w:val="left" w:pos="567"/>
          <w:tab w:val="left" w:pos="709"/>
        </w:tabs>
        <w:spacing w:after="0" w:line="276" w:lineRule="auto"/>
        <w:ind w:left="-567" w:right="-284" w:firstLine="851"/>
        <w:jc w:val="both"/>
        <w:rPr>
          <w:rFonts w:ascii="Times New Roman" w:hAnsi="Times New Roman" w:cs="Times New Roman"/>
          <w:sz w:val="28"/>
        </w:rPr>
      </w:pPr>
      <w:r w:rsidRPr="000F49C8">
        <w:rPr>
          <w:rFonts w:ascii="Times New Roman" w:hAnsi="Times New Roman" w:cs="Times New Roman"/>
          <w:sz w:val="28"/>
        </w:rPr>
        <w:t>Проведение профилактических обследований объектов защиты (жилого сектора, территорий нас</w:t>
      </w:r>
      <w:r w:rsidR="00167125" w:rsidRPr="000F49C8">
        <w:rPr>
          <w:rFonts w:ascii="Times New Roman" w:hAnsi="Times New Roman" w:cs="Times New Roman"/>
          <w:sz w:val="28"/>
        </w:rPr>
        <w:t>еленных пунктов</w:t>
      </w:r>
      <w:r w:rsidRPr="000F49C8">
        <w:rPr>
          <w:rFonts w:ascii="Times New Roman" w:hAnsi="Times New Roman" w:cs="Times New Roman"/>
          <w:sz w:val="28"/>
        </w:rPr>
        <w:t>).</w:t>
      </w:r>
    </w:p>
    <w:p w:rsidR="002B59C8" w:rsidRPr="00F904A1" w:rsidRDefault="002B59C8" w:rsidP="002B59C8">
      <w:pPr>
        <w:pStyle w:val="a3"/>
        <w:spacing w:after="0" w:line="276" w:lineRule="auto"/>
        <w:ind w:left="-567" w:right="-284" w:firstLine="851"/>
        <w:jc w:val="both"/>
        <w:rPr>
          <w:rFonts w:ascii="Times New Roman" w:hAnsi="Times New Roman" w:cs="Times New Roman"/>
          <w:b/>
          <w:sz w:val="28"/>
          <w:highlight w:val="yellow"/>
        </w:rPr>
      </w:pPr>
    </w:p>
    <w:p w:rsidR="001439E0" w:rsidRPr="000F49C8" w:rsidRDefault="001439E0" w:rsidP="002B59C8">
      <w:pPr>
        <w:pStyle w:val="a3"/>
        <w:spacing w:after="0" w:line="276" w:lineRule="auto"/>
        <w:ind w:left="-567" w:right="-284" w:firstLine="851"/>
        <w:jc w:val="both"/>
        <w:rPr>
          <w:rFonts w:ascii="Times New Roman" w:hAnsi="Times New Roman" w:cs="Times New Roman"/>
          <w:b/>
          <w:sz w:val="28"/>
        </w:rPr>
      </w:pPr>
      <w:r w:rsidRPr="000F49C8">
        <w:rPr>
          <w:rFonts w:ascii="Times New Roman" w:hAnsi="Times New Roman" w:cs="Times New Roman"/>
          <w:b/>
          <w:sz w:val="28"/>
        </w:rPr>
        <w:t>4.1.</w:t>
      </w:r>
      <w:r w:rsidRPr="000F49C8">
        <w:t> </w:t>
      </w:r>
      <w:r w:rsidRPr="000F49C8">
        <w:rPr>
          <w:rFonts w:ascii="Times New Roman" w:hAnsi="Times New Roman" w:cs="Times New Roman"/>
          <w:b/>
          <w:sz w:val="28"/>
        </w:rPr>
        <w:t xml:space="preserve">Организация профилактической работы </w:t>
      </w:r>
      <w:r w:rsidR="002B59C8" w:rsidRPr="000F49C8">
        <w:rPr>
          <w:rFonts w:ascii="Times New Roman" w:hAnsi="Times New Roman" w:cs="Times New Roman"/>
          <w:b/>
          <w:sz w:val="28"/>
        </w:rPr>
        <w:t>на</w:t>
      </w:r>
      <w:r w:rsidR="00265C1E" w:rsidRPr="000F49C8">
        <w:rPr>
          <w:rFonts w:ascii="Times New Roman" w:hAnsi="Times New Roman" w:cs="Times New Roman"/>
          <w:b/>
          <w:sz w:val="28"/>
        </w:rPr>
        <w:t xml:space="preserve"> </w:t>
      </w:r>
      <w:r w:rsidR="002B59C8" w:rsidRPr="000F49C8">
        <w:rPr>
          <w:rFonts w:ascii="Times New Roman" w:hAnsi="Times New Roman" w:cs="Times New Roman"/>
          <w:b/>
          <w:sz w:val="28"/>
        </w:rPr>
        <w:t>приоритетных объектах защиты, установленных в результате анализа обстановки с пожарами</w:t>
      </w:r>
      <w:r w:rsidRPr="000F49C8">
        <w:rPr>
          <w:rFonts w:ascii="Times New Roman" w:hAnsi="Times New Roman" w:cs="Times New Roman"/>
          <w:b/>
          <w:sz w:val="28"/>
        </w:rPr>
        <w:t>.</w:t>
      </w:r>
    </w:p>
    <w:p w:rsidR="001439E0" w:rsidRPr="000F49C8" w:rsidRDefault="001439E0" w:rsidP="002B59C8">
      <w:pPr>
        <w:pStyle w:val="a3"/>
        <w:spacing w:after="0" w:line="276" w:lineRule="auto"/>
        <w:ind w:left="142" w:right="-284"/>
        <w:rPr>
          <w:rFonts w:ascii="Times New Roman" w:hAnsi="Times New Roman" w:cs="Times New Roman"/>
          <w:b/>
          <w:sz w:val="28"/>
        </w:rPr>
      </w:pPr>
      <w:r w:rsidRPr="000F49C8">
        <w:rPr>
          <w:rFonts w:ascii="Times New Roman" w:hAnsi="Times New Roman" w:cs="Times New Roman"/>
          <w:b/>
          <w:sz w:val="28"/>
        </w:rPr>
        <w:t>4.1.1. Жилищный фонд.</w:t>
      </w:r>
    </w:p>
    <w:p w:rsidR="00E0686A" w:rsidRPr="000F49C8" w:rsidRDefault="001439E0"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Профилактическая работа на данных объектах организовывается на основе результатов анализа обстановки с пожарами и утвержденных графиков (планов).</w:t>
      </w:r>
    </w:p>
    <w:p w:rsidR="00E0686A" w:rsidRPr="000F49C8" w:rsidRDefault="00E0686A"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При разработке профилактических мероприятий в жилом секторе должны учитываться:</w:t>
      </w:r>
    </w:p>
    <w:p w:rsidR="00E0686A" w:rsidRPr="000F49C8" w:rsidRDefault="00E0686A" w:rsidP="00B36884">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наличие, количество, месторасположение на закрепленной территории жилых зданий</w:t>
      </w:r>
      <w:r w:rsidR="00886BE1" w:rsidRPr="000F49C8">
        <w:rPr>
          <w:rFonts w:ascii="Times New Roman" w:hAnsi="Times New Roman" w:cs="Times New Roman"/>
          <w:sz w:val="28"/>
        </w:rPr>
        <w:t xml:space="preserve">, </w:t>
      </w:r>
      <w:r w:rsidRPr="000F49C8">
        <w:rPr>
          <w:rFonts w:ascii="Times New Roman" w:hAnsi="Times New Roman" w:cs="Times New Roman"/>
          <w:sz w:val="28"/>
        </w:rPr>
        <w:t>а также</w:t>
      </w:r>
      <w:r w:rsidR="00280840" w:rsidRPr="000F49C8">
        <w:rPr>
          <w:rFonts w:ascii="Times New Roman" w:hAnsi="Times New Roman" w:cs="Times New Roman"/>
          <w:sz w:val="28"/>
        </w:rPr>
        <w:t xml:space="preserve"> </w:t>
      </w:r>
      <w:r w:rsidRPr="000F49C8">
        <w:rPr>
          <w:rFonts w:ascii="Times New Roman" w:hAnsi="Times New Roman" w:cs="Times New Roman"/>
          <w:sz w:val="28"/>
        </w:rPr>
        <w:t xml:space="preserve">категорий граждан, являющихся наиболее частыми виновниками пожаров и подверженных наибольшему риску гибели на </w:t>
      </w:r>
      <w:r w:rsidR="00036275" w:rsidRPr="000F49C8">
        <w:rPr>
          <w:rFonts w:ascii="Times New Roman" w:hAnsi="Times New Roman" w:cs="Times New Roman"/>
          <w:sz w:val="28"/>
        </w:rPr>
        <w:t>пожаре, в</w:t>
      </w:r>
      <w:r w:rsidRPr="000F49C8">
        <w:rPr>
          <w:rFonts w:ascii="Times New Roman" w:hAnsi="Times New Roman" w:cs="Times New Roman"/>
          <w:sz w:val="28"/>
        </w:rPr>
        <w:t xml:space="preserve"> том числе: </w:t>
      </w:r>
      <w:r w:rsidR="00886BE1" w:rsidRPr="000F49C8">
        <w:rPr>
          <w:rFonts w:ascii="Times New Roman" w:hAnsi="Times New Roman" w:cs="Times New Roman"/>
          <w:sz w:val="28"/>
        </w:rPr>
        <w:t>людей установленной возрастной категории</w:t>
      </w:r>
      <w:r w:rsidR="00C4649A" w:rsidRPr="000F49C8">
        <w:rPr>
          <w:rFonts w:ascii="Times New Roman" w:hAnsi="Times New Roman" w:cs="Times New Roman"/>
          <w:sz w:val="28"/>
        </w:rPr>
        <w:t xml:space="preserve">, </w:t>
      </w:r>
      <w:r w:rsidRPr="000F49C8">
        <w:rPr>
          <w:rFonts w:ascii="Times New Roman" w:hAnsi="Times New Roman" w:cs="Times New Roman"/>
          <w:sz w:val="28"/>
        </w:rPr>
        <w:t>одиноких престарелых граждан, многодетных семей, лиц, злоупотребляющих спиртными напитками и иных социально-неадаптированных граждан</w:t>
      </w:r>
      <w:r w:rsidR="00B36884" w:rsidRPr="000F49C8">
        <w:rPr>
          <w:rFonts w:ascii="Times New Roman" w:hAnsi="Times New Roman" w:cs="Times New Roman"/>
          <w:sz w:val="28"/>
        </w:rPr>
        <w:t>;</w:t>
      </w:r>
    </w:p>
    <w:p w:rsidR="00E0686A" w:rsidRPr="000F49C8" w:rsidRDefault="00E0686A"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w:t>
      </w:r>
      <w:r w:rsidRPr="000F49C8">
        <w:t> </w:t>
      </w:r>
      <w:r w:rsidRPr="000F49C8">
        <w:rPr>
          <w:rFonts w:ascii="Times New Roman" w:hAnsi="Times New Roman" w:cs="Times New Roman"/>
          <w:sz w:val="28"/>
        </w:rPr>
        <w:t>наличие и состояние дорог, подъездов и мест установки пожарной техники;</w:t>
      </w:r>
    </w:p>
    <w:p w:rsidR="00E0686A" w:rsidRPr="000F49C8" w:rsidRDefault="00E0686A"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наличие и состояние</w:t>
      </w:r>
      <w:r w:rsidR="001317FF" w:rsidRPr="000F49C8">
        <w:rPr>
          <w:rFonts w:ascii="Times New Roman" w:hAnsi="Times New Roman" w:cs="Times New Roman"/>
          <w:sz w:val="28"/>
        </w:rPr>
        <w:t xml:space="preserve"> систем водоснабжения, водоемов, </w:t>
      </w:r>
      <w:r w:rsidRPr="000F49C8">
        <w:rPr>
          <w:rFonts w:ascii="Times New Roman" w:hAnsi="Times New Roman" w:cs="Times New Roman"/>
          <w:sz w:val="28"/>
        </w:rPr>
        <w:t>средств связи и оповещения;</w:t>
      </w:r>
    </w:p>
    <w:p w:rsidR="00E0686A" w:rsidRPr="000F49C8" w:rsidRDefault="00E0686A"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близость к населенным пунктам лесных массивов и предприятий</w:t>
      </w:r>
      <w:r w:rsidRPr="000F49C8">
        <w:rPr>
          <w:rFonts w:ascii="Times New Roman" w:hAnsi="Times New Roman" w:cs="Times New Roman"/>
          <w:sz w:val="28"/>
        </w:rPr>
        <w:br/>
        <w:t>с опасными производствами;</w:t>
      </w:r>
    </w:p>
    <w:p w:rsidR="00E0686A" w:rsidRPr="000F49C8" w:rsidRDefault="00E0686A"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w:t>
      </w:r>
      <w:r w:rsidRPr="000F49C8">
        <w:t> </w:t>
      </w:r>
      <w:r w:rsidRPr="000F49C8">
        <w:rPr>
          <w:rFonts w:ascii="Times New Roman" w:hAnsi="Times New Roman" w:cs="Times New Roman"/>
          <w:sz w:val="28"/>
        </w:rPr>
        <w:t>характер застройки;</w:t>
      </w:r>
    </w:p>
    <w:p w:rsidR="00E0686A" w:rsidRPr="000F49C8" w:rsidRDefault="00E0686A"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наличие в населенных пунктах пожарных формирований;</w:t>
      </w:r>
    </w:p>
    <w:p w:rsidR="00E0686A" w:rsidRPr="000F49C8" w:rsidRDefault="00E0686A"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удаленность от пожарных подразделений ГПС;</w:t>
      </w:r>
    </w:p>
    <w:p w:rsidR="001439E0" w:rsidRPr="000F49C8" w:rsidRDefault="00E0686A"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время, необходимое для проведения профилактических мероприятий.</w:t>
      </w:r>
    </w:p>
    <w:p w:rsidR="001439E0" w:rsidRPr="000F49C8" w:rsidRDefault="001439E0"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Профилактическая работа в жил</w:t>
      </w:r>
      <w:r w:rsidR="00D478BF" w:rsidRPr="000F49C8">
        <w:rPr>
          <w:rFonts w:ascii="Times New Roman" w:hAnsi="Times New Roman" w:cs="Times New Roman"/>
          <w:sz w:val="28"/>
        </w:rPr>
        <w:t>ищном</w:t>
      </w:r>
      <w:r w:rsidRPr="000F49C8">
        <w:rPr>
          <w:rFonts w:ascii="Times New Roman" w:hAnsi="Times New Roman" w:cs="Times New Roman"/>
          <w:sz w:val="28"/>
        </w:rPr>
        <w:t xml:space="preserve"> фонде проводится посредством:</w:t>
      </w:r>
    </w:p>
    <w:p w:rsidR="001439E0" w:rsidRPr="000F49C8" w:rsidRDefault="001439E0"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распространения памяток (листовок) о соблюдении требований пожарной безопасности по наиболее характерн</w:t>
      </w:r>
      <w:r w:rsidR="00D478BF" w:rsidRPr="000F49C8">
        <w:rPr>
          <w:rFonts w:ascii="Times New Roman" w:hAnsi="Times New Roman" w:cs="Times New Roman"/>
          <w:sz w:val="28"/>
        </w:rPr>
        <w:t>ым</w:t>
      </w:r>
      <w:r w:rsidRPr="000F49C8">
        <w:rPr>
          <w:rFonts w:ascii="Times New Roman" w:hAnsi="Times New Roman" w:cs="Times New Roman"/>
          <w:sz w:val="28"/>
        </w:rPr>
        <w:t xml:space="preserve"> причин</w:t>
      </w:r>
      <w:r w:rsidR="00D478BF" w:rsidRPr="000F49C8">
        <w:rPr>
          <w:rFonts w:ascii="Times New Roman" w:hAnsi="Times New Roman" w:cs="Times New Roman"/>
          <w:sz w:val="28"/>
        </w:rPr>
        <w:t>ам</w:t>
      </w:r>
      <w:r w:rsidRPr="000F49C8">
        <w:rPr>
          <w:rFonts w:ascii="Times New Roman" w:hAnsi="Times New Roman" w:cs="Times New Roman"/>
          <w:sz w:val="28"/>
        </w:rPr>
        <w:t xml:space="preserve"> возникновения пожаров</w:t>
      </w:r>
      <w:r w:rsidRPr="000F49C8">
        <w:rPr>
          <w:rFonts w:ascii="Times New Roman" w:hAnsi="Times New Roman" w:cs="Times New Roman"/>
          <w:sz w:val="28"/>
        </w:rPr>
        <w:br/>
        <w:t>в населенном пункте и в зависимости от характеристики жилища (газовое, печное отопление, состояние электрофикации);</w:t>
      </w:r>
    </w:p>
    <w:p w:rsidR="001439E0" w:rsidRPr="000F49C8" w:rsidRDefault="001439E0" w:rsidP="002B59C8">
      <w:pPr>
        <w:spacing w:after="0" w:line="276" w:lineRule="auto"/>
        <w:ind w:left="-567" w:right="-284" w:firstLine="709"/>
        <w:jc w:val="both"/>
        <w:rPr>
          <w:rFonts w:ascii="Times New Roman" w:eastAsia="Times New Roman" w:hAnsi="Times New Roman" w:cs="Times New Roman"/>
          <w:color w:val="000000"/>
          <w:sz w:val="28"/>
          <w:szCs w:val="28"/>
          <w:lang w:eastAsia="ru-RU"/>
        </w:rPr>
      </w:pPr>
      <w:r w:rsidRPr="000F49C8">
        <w:rPr>
          <w:rFonts w:ascii="Times New Roman" w:eastAsia="Times New Roman" w:hAnsi="Times New Roman" w:cs="Times New Roman"/>
          <w:color w:val="000000"/>
          <w:sz w:val="28"/>
          <w:szCs w:val="28"/>
          <w:lang w:eastAsia="ru-RU"/>
        </w:rPr>
        <w:t xml:space="preserve">- размещения информации в средствах массовой информации </w:t>
      </w:r>
      <w:r w:rsidR="00451BA1" w:rsidRPr="000F49C8">
        <w:rPr>
          <w:rFonts w:ascii="Times New Roman" w:eastAsia="Times New Roman" w:hAnsi="Times New Roman" w:cs="Times New Roman"/>
          <w:color w:val="000000"/>
          <w:sz w:val="28"/>
          <w:szCs w:val="28"/>
          <w:lang w:eastAsia="ru-RU"/>
        </w:rPr>
        <w:t>муниципального</w:t>
      </w:r>
      <w:r w:rsidR="00A6770C" w:rsidRPr="000F49C8">
        <w:rPr>
          <w:rFonts w:ascii="Times New Roman" w:eastAsia="Times New Roman" w:hAnsi="Times New Roman" w:cs="Times New Roman"/>
          <w:color w:val="000000"/>
          <w:sz w:val="28"/>
          <w:szCs w:val="28"/>
          <w:lang w:eastAsia="ru-RU"/>
        </w:rPr>
        <w:t xml:space="preserve"> округа Воротынский</w:t>
      </w:r>
      <w:r w:rsidRPr="000F49C8">
        <w:rPr>
          <w:rFonts w:ascii="Times New Roman" w:eastAsia="Times New Roman" w:hAnsi="Times New Roman" w:cs="Times New Roman"/>
          <w:color w:val="000000"/>
          <w:sz w:val="28"/>
          <w:szCs w:val="28"/>
          <w:lang w:eastAsia="ru-RU"/>
        </w:rPr>
        <w:t xml:space="preserve"> и на информационных стендах</w:t>
      </w:r>
      <w:r w:rsidR="002B4613" w:rsidRPr="000F49C8">
        <w:rPr>
          <w:rFonts w:ascii="Times New Roman" w:eastAsia="Times New Roman" w:hAnsi="Times New Roman" w:cs="Times New Roman"/>
          <w:color w:val="000000"/>
          <w:sz w:val="28"/>
          <w:szCs w:val="28"/>
          <w:lang w:eastAsia="ru-RU"/>
        </w:rPr>
        <w:t xml:space="preserve"> населенных пунктов</w:t>
      </w:r>
      <w:r w:rsidRPr="000F49C8">
        <w:rPr>
          <w:rFonts w:ascii="Times New Roman" w:eastAsia="Times New Roman" w:hAnsi="Times New Roman" w:cs="Times New Roman"/>
          <w:color w:val="000000"/>
          <w:sz w:val="28"/>
          <w:szCs w:val="28"/>
          <w:lang w:eastAsia="ru-RU"/>
        </w:rPr>
        <w:t>;</w:t>
      </w:r>
    </w:p>
    <w:p w:rsidR="001439E0" w:rsidRPr="000F49C8" w:rsidRDefault="001439E0" w:rsidP="002B59C8">
      <w:pPr>
        <w:pStyle w:val="a3"/>
        <w:tabs>
          <w:tab w:val="left" w:pos="851"/>
        </w:tabs>
        <w:spacing w:after="0" w:line="276" w:lineRule="auto"/>
        <w:ind w:left="-567" w:right="-143" w:firstLine="709"/>
        <w:jc w:val="both"/>
        <w:rPr>
          <w:rFonts w:ascii="Times New Roman" w:hAnsi="Times New Roman" w:cs="Times New Roman"/>
          <w:sz w:val="28"/>
        </w:rPr>
      </w:pPr>
      <w:r w:rsidRPr="000F49C8">
        <w:rPr>
          <w:rFonts w:ascii="Times New Roman" w:hAnsi="Times New Roman" w:cs="Times New Roman"/>
          <w:sz w:val="28"/>
        </w:rPr>
        <w:t>- проведения разъяснительной работы путем организации сходов (встреч), собраний с населением;</w:t>
      </w:r>
    </w:p>
    <w:p w:rsidR="001439E0" w:rsidRPr="000F49C8" w:rsidRDefault="001439E0" w:rsidP="002B59C8">
      <w:pPr>
        <w:pStyle w:val="a3"/>
        <w:tabs>
          <w:tab w:val="left" w:pos="851"/>
        </w:tabs>
        <w:spacing w:after="0" w:line="276" w:lineRule="auto"/>
        <w:ind w:left="-567" w:right="-143" w:firstLine="709"/>
        <w:jc w:val="both"/>
        <w:rPr>
          <w:rFonts w:ascii="Times New Roman" w:hAnsi="Times New Roman" w:cs="Times New Roman"/>
          <w:sz w:val="28"/>
        </w:rPr>
      </w:pPr>
      <w:r w:rsidRPr="000F49C8">
        <w:rPr>
          <w:rFonts w:ascii="Times New Roman" w:hAnsi="Times New Roman" w:cs="Times New Roman"/>
          <w:sz w:val="28"/>
        </w:rPr>
        <w:t xml:space="preserve">- вручения памятки о соблюдении мер пожарной безопасности страховыми компаниями </w:t>
      </w:r>
      <w:r w:rsidR="00451BA1" w:rsidRPr="000F49C8">
        <w:rPr>
          <w:rFonts w:ascii="Times New Roman" w:hAnsi="Times New Roman" w:cs="Times New Roman"/>
          <w:sz w:val="28"/>
        </w:rPr>
        <w:t>муниципального</w:t>
      </w:r>
      <w:r w:rsidR="00036275" w:rsidRPr="000F49C8">
        <w:rPr>
          <w:rFonts w:ascii="Times New Roman" w:hAnsi="Times New Roman" w:cs="Times New Roman"/>
          <w:sz w:val="28"/>
        </w:rPr>
        <w:t xml:space="preserve"> округа</w:t>
      </w:r>
      <w:r w:rsidR="00172C00" w:rsidRPr="000F49C8">
        <w:rPr>
          <w:rFonts w:ascii="Times New Roman" w:hAnsi="Times New Roman" w:cs="Times New Roman"/>
          <w:sz w:val="28"/>
        </w:rPr>
        <w:t xml:space="preserve"> при страховании имущества</w:t>
      </w:r>
      <w:r w:rsidRPr="000F49C8">
        <w:rPr>
          <w:rFonts w:ascii="Times New Roman" w:hAnsi="Times New Roman" w:cs="Times New Roman"/>
          <w:sz w:val="28"/>
        </w:rPr>
        <w:t>;</w:t>
      </w:r>
    </w:p>
    <w:p w:rsidR="001439E0" w:rsidRPr="000F49C8" w:rsidRDefault="001439E0" w:rsidP="002B59C8">
      <w:pPr>
        <w:pStyle w:val="a3"/>
        <w:tabs>
          <w:tab w:val="left" w:pos="851"/>
        </w:tabs>
        <w:spacing w:after="0" w:line="276" w:lineRule="auto"/>
        <w:ind w:left="-567" w:right="-143" w:firstLine="709"/>
        <w:jc w:val="both"/>
        <w:rPr>
          <w:rFonts w:ascii="Times New Roman" w:hAnsi="Times New Roman" w:cs="Times New Roman"/>
          <w:sz w:val="28"/>
        </w:rPr>
      </w:pPr>
      <w:r w:rsidRPr="000F49C8">
        <w:rPr>
          <w:rFonts w:ascii="Times New Roman" w:hAnsi="Times New Roman" w:cs="Times New Roman"/>
          <w:sz w:val="28"/>
        </w:rPr>
        <w:lastRenderedPageBreak/>
        <w:t>- размещения информации о требованиях пожарной безопасности</w:t>
      </w:r>
      <w:r w:rsidR="00172C00" w:rsidRPr="000F49C8">
        <w:rPr>
          <w:rFonts w:ascii="Times New Roman" w:hAnsi="Times New Roman" w:cs="Times New Roman"/>
          <w:sz w:val="28"/>
        </w:rPr>
        <w:br/>
      </w:r>
      <w:r w:rsidRPr="000F49C8">
        <w:rPr>
          <w:rFonts w:ascii="Times New Roman" w:hAnsi="Times New Roman" w:cs="Times New Roman"/>
          <w:sz w:val="28"/>
        </w:rPr>
        <w:t>на оборотной стороне квитанции об оплате услуг ЖКХ;</w:t>
      </w:r>
    </w:p>
    <w:p w:rsidR="002079E9" w:rsidRPr="000F49C8" w:rsidRDefault="002079E9" w:rsidP="002B59C8">
      <w:pPr>
        <w:pStyle w:val="a3"/>
        <w:tabs>
          <w:tab w:val="left" w:pos="851"/>
        </w:tabs>
        <w:spacing w:after="0" w:line="276" w:lineRule="auto"/>
        <w:ind w:left="-567" w:right="-143" w:firstLine="709"/>
        <w:jc w:val="both"/>
        <w:rPr>
          <w:rFonts w:ascii="Times New Roman" w:eastAsia="Times New Roman" w:hAnsi="Times New Roman" w:cs="Times New Roman"/>
          <w:color w:val="000000"/>
          <w:sz w:val="28"/>
          <w:szCs w:val="28"/>
          <w:lang w:eastAsia="ru-RU"/>
        </w:rPr>
      </w:pPr>
      <w:r w:rsidRPr="000F49C8">
        <w:rPr>
          <w:rFonts w:ascii="Times New Roman" w:hAnsi="Times New Roman" w:cs="Times New Roman"/>
          <w:sz w:val="28"/>
        </w:rPr>
        <w:t xml:space="preserve">- организации информирования населения </w:t>
      </w:r>
      <w:r w:rsidR="00C54DDC" w:rsidRPr="000F49C8">
        <w:rPr>
          <w:rFonts w:ascii="Times New Roman" w:hAnsi="Times New Roman" w:cs="Times New Roman"/>
          <w:sz w:val="28"/>
        </w:rPr>
        <w:t>в местах возможного</w:t>
      </w:r>
      <w:r w:rsidR="00411487" w:rsidRPr="000F49C8">
        <w:rPr>
          <w:rFonts w:ascii="Times New Roman" w:hAnsi="Times New Roman" w:cs="Times New Roman"/>
          <w:sz w:val="28"/>
        </w:rPr>
        <w:t xml:space="preserve"> потока</w:t>
      </w:r>
      <w:r w:rsidR="00C54DDC" w:rsidRPr="000F49C8">
        <w:rPr>
          <w:rFonts w:ascii="Times New Roman" w:hAnsi="Times New Roman" w:cs="Times New Roman"/>
          <w:sz w:val="28"/>
        </w:rPr>
        <w:t xml:space="preserve"> людей (</w:t>
      </w:r>
      <w:r w:rsidR="002C4704" w:rsidRPr="000F49C8">
        <w:rPr>
          <w:rFonts w:ascii="Times New Roman" w:hAnsi="Times New Roman" w:cs="Times New Roman"/>
          <w:sz w:val="28"/>
        </w:rPr>
        <w:t>организации торговли, почтовые отделения, отделения банков и т.п.);</w:t>
      </w:r>
    </w:p>
    <w:p w:rsidR="001439E0" w:rsidRPr="000F49C8" w:rsidRDefault="001439E0"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обследования личных жилых домов (при согласии собственников) и придомовых территорий с разъяснением (в случае выявления нарушений</w:t>
      </w:r>
      <w:r w:rsidR="00411487" w:rsidRPr="000F49C8">
        <w:rPr>
          <w:rFonts w:ascii="Times New Roman" w:hAnsi="Times New Roman" w:cs="Times New Roman"/>
          <w:sz w:val="28"/>
        </w:rPr>
        <w:t>, пожароопасных ситуаций</w:t>
      </w:r>
      <w:r w:rsidRPr="000F49C8">
        <w:rPr>
          <w:rFonts w:ascii="Times New Roman" w:hAnsi="Times New Roman" w:cs="Times New Roman"/>
          <w:sz w:val="28"/>
        </w:rPr>
        <w:t>) путей устранения имеющихся нарушений требований пожарной безопасности</w:t>
      </w:r>
      <w:r w:rsidR="00411487" w:rsidRPr="000F49C8">
        <w:rPr>
          <w:rFonts w:ascii="Times New Roman" w:hAnsi="Times New Roman" w:cs="Times New Roman"/>
          <w:sz w:val="28"/>
        </w:rPr>
        <w:t xml:space="preserve"> и предотвращения указанных ситуаций</w:t>
      </w:r>
      <w:r w:rsidRPr="000F49C8">
        <w:rPr>
          <w:rFonts w:ascii="Times New Roman" w:hAnsi="Times New Roman" w:cs="Times New Roman"/>
          <w:sz w:val="28"/>
        </w:rPr>
        <w:t>;</w:t>
      </w:r>
      <w:r w:rsidR="00411487" w:rsidRPr="000F49C8">
        <w:rPr>
          <w:rFonts w:ascii="Times New Roman" w:hAnsi="Times New Roman" w:cs="Times New Roman"/>
          <w:sz w:val="28"/>
        </w:rPr>
        <w:t xml:space="preserve"> </w:t>
      </w:r>
    </w:p>
    <w:p w:rsidR="001439E0" w:rsidRPr="000F49C8" w:rsidRDefault="001439E0"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обследования территории населенного пункта на предмет имеющихся нарушений требований пожарной безопасности с последующим составлением акта обследования и принятие мер по устранению нарушений в случае выявления.</w:t>
      </w:r>
    </w:p>
    <w:p w:rsidR="001439E0" w:rsidRPr="000F49C8" w:rsidRDefault="001439E0" w:rsidP="002B59C8">
      <w:pPr>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При проведении профилактической работы на территории населенного пункта необходимо делать акцент на проведении разъяснительной работы</w:t>
      </w:r>
      <w:r w:rsidRPr="000F49C8">
        <w:rPr>
          <w:rFonts w:ascii="Times New Roman" w:hAnsi="Times New Roman" w:cs="Times New Roman"/>
          <w:sz w:val="28"/>
        </w:rPr>
        <w:br/>
        <w:t>с соседями граждан, являющимися наиболее частыми виновниками пожаров и подверженных наибольшему риску гибели на пожаре (с целью немедленного информирования ими компетентных органов власти о фактах</w:t>
      </w:r>
      <w:r w:rsidR="00F57E38" w:rsidRPr="000F49C8">
        <w:rPr>
          <w:rFonts w:ascii="Times New Roman" w:hAnsi="Times New Roman" w:cs="Times New Roman"/>
          <w:sz w:val="28"/>
        </w:rPr>
        <w:t xml:space="preserve"> асоциального образа жизни граждан</w:t>
      </w:r>
      <w:r w:rsidRPr="000F49C8">
        <w:rPr>
          <w:rFonts w:ascii="Times New Roman" w:hAnsi="Times New Roman" w:cs="Times New Roman"/>
          <w:sz w:val="28"/>
        </w:rPr>
        <w:t xml:space="preserve">). </w:t>
      </w:r>
    </w:p>
    <w:p w:rsidR="001439E0" w:rsidRPr="000F49C8" w:rsidRDefault="001439E0" w:rsidP="002B59C8">
      <w:pPr>
        <w:pStyle w:val="a3"/>
        <w:numPr>
          <w:ilvl w:val="2"/>
          <w:numId w:val="24"/>
        </w:numPr>
        <w:tabs>
          <w:tab w:val="left" w:pos="993"/>
        </w:tabs>
        <w:spacing w:after="0" w:line="276" w:lineRule="auto"/>
        <w:ind w:right="-284"/>
        <w:jc w:val="both"/>
        <w:rPr>
          <w:rFonts w:ascii="Times New Roman" w:hAnsi="Times New Roman" w:cs="Times New Roman"/>
          <w:b/>
          <w:sz w:val="28"/>
        </w:rPr>
      </w:pPr>
      <w:r w:rsidRPr="000F49C8">
        <w:rPr>
          <w:rFonts w:ascii="Times New Roman" w:hAnsi="Times New Roman" w:cs="Times New Roman"/>
          <w:b/>
          <w:sz w:val="28"/>
        </w:rPr>
        <w:t>Бани.</w:t>
      </w:r>
    </w:p>
    <w:p w:rsidR="001439E0" w:rsidRPr="000F49C8" w:rsidRDefault="001439E0" w:rsidP="002B59C8">
      <w:pPr>
        <w:pStyle w:val="a3"/>
        <w:spacing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Профилактическая работа с гражданами,</w:t>
      </w:r>
      <w:r w:rsidR="006349F3" w:rsidRPr="000F49C8">
        <w:rPr>
          <w:rFonts w:ascii="Times New Roman" w:hAnsi="Times New Roman" w:cs="Times New Roman"/>
          <w:sz w:val="28"/>
        </w:rPr>
        <w:t xml:space="preserve"> </w:t>
      </w:r>
      <w:r w:rsidRPr="000F49C8">
        <w:rPr>
          <w:rFonts w:ascii="Times New Roman" w:hAnsi="Times New Roman" w:cs="Times New Roman"/>
          <w:sz w:val="28"/>
        </w:rPr>
        <w:t>имеющими на своей территории строения бани, должна проводиться при обследовании личных жилых домов и придомовой территории (при согласии собственника) с разъяснением основных требований пожарной безопасности как при строительстве, так и при эксплуатации бани с вручением памятки (листовки).</w:t>
      </w:r>
    </w:p>
    <w:p w:rsidR="001439E0" w:rsidRPr="000F49C8" w:rsidRDefault="001439E0" w:rsidP="00167125">
      <w:pPr>
        <w:pStyle w:val="a3"/>
        <w:spacing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xml:space="preserve">Кроме того, профилактическую работу целесообразно организовать через торговые центры, магазины (рынки), осуществляющие реализацию печного оборудования. </w:t>
      </w:r>
    </w:p>
    <w:p w:rsidR="00571D77" w:rsidRPr="000F49C8" w:rsidRDefault="00571D77" w:rsidP="002B59C8">
      <w:pPr>
        <w:spacing w:after="0" w:line="276" w:lineRule="auto"/>
        <w:ind w:left="-567" w:right="-284" w:firstLine="709"/>
        <w:jc w:val="both"/>
        <w:rPr>
          <w:rFonts w:ascii="Times New Roman" w:hAnsi="Times New Roman" w:cs="Times New Roman"/>
          <w:b/>
          <w:sz w:val="28"/>
        </w:rPr>
      </w:pPr>
      <w:r w:rsidRPr="000F49C8">
        <w:rPr>
          <w:rFonts w:ascii="Times New Roman" w:hAnsi="Times New Roman" w:cs="Times New Roman"/>
          <w:b/>
          <w:sz w:val="28"/>
        </w:rPr>
        <w:t xml:space="preserve">4.2. Организация профилактической работы </w:t>
      </w:r>
      <w:r w:rsidR="002B59C8" w:rsidRPr="000F49C8">
        <w:rPr>
          <w:rFonts w:ascii="Times New Roman" w:hAnsi="Times New Roman" w:cs="Times New Roman"/>
          <w:b/>
          <w:sz w:val="28"/>
        </w:rPr>
        <w:t>с приоритетными категориями населения, установленными в результате анализа обстановки</w:t>
      </w:r>
      <w:r w:rsidR="009776E6" w:rsidRPr="000F49C8">
        <w:rPr>
          <w:rFonts w:ascii="Times New Roman" w:hAnsi="Times New Roman" w:cs="Times New Roman"/>
          <w:b/>
          <w:sz w:val="28"/>
        </w:rPr>
        <w:br/>
      </w:r>
      <w:r w:rsidR="002B59C8" w:rsidRPr="000F49C8">
        <w:rPr>
          <w:rFonts w:ascii="Times New Roman" w:hAnsi="Times New Roman" w:cs="Times New Roman"/>
          <w:b/>
          <w:sz w:val="28"/>
        </w:rPr>
        <w:t>с пожарами.</w:t>
      </w:r>
    </w:p>
    <w:p w:rsidR="00571D77" w:rsidRPr="000F49C8" w:rsidRDefault="00571D77" w:rsidP="002B59C8">
      <w:pPr>
        <w:pStyle w:val="a3"/>
        <w:tabs>
          <w:tab w:val="left" w:pos="993"/>
        </w:tabs>
        <w:spacing w:after="0" w:line="276" w:lineRule="auto"/>
        <w:ind w:left="0" w:right="-284" w:firstLine="142"/>
        <w:jc w:val="both"/>
        <w:rPr>
          <w:rFonts w:ascii="Times New Roman" w:hAnsi="Times New Roman" w:cs="Times New Roman"/>
          <w:b/>
          <w:sz w:val="28"/>
        </w:rPr>
      </w:pPr>
      <w:r w:rsidRPr="000F49C8">
        <w:rPr>
          <w:rFonts w:ascii="Times New Roman" w:hAnsi="Times New Roman" w:cs="Times New Roman"/>
          <w:b/>
          <w:sz w:val="28"/>
        </w:rPr>
        <w:t>4.2.1. </w:t>
      </w:r>
      <w:r w:rsidR="002B59C8" w:rsidRPr="000F49C8">
        <w:rPr>
          <w:rFonts w:ascii="Times New Roman" w:hAnsi="Times New Roman" w:cs="Times New Roman"/>
          <w:b/>
          <w:sz w:val="28"/>
        </w:rPr>
        <w:t>«</w:t>
      </w:r>
      <w:r w:rsidRPr="000F49C8">
        <w:rPr>
          <w:rFonts w:ascii="Times New Roman" w:hAnsi="Times New Roman" w:cs="Times New Roman"/>
          <w:b/>
          <w:sz w:val="28"/>
        </w:rPr>
        <w:t>Мигрирующие население</w:t>
      </w:r>
      <w:r w:rsidR="00055960" w:rsidRPr="000F49C8">
        <w:rPr>
          <w:rFonts w:ascii="Times New Roman" w:hAnsi="Times New Roman" w:cs="Times New Roman"/>
          <w:b/>
          <w:sz w:val="28"/>
        </w:rPr>
        <w:t>»</w:t>
      </w:r>
      <w:r w:rsidRPr="000F49C8">
        <w:rPr>
          <w:rFonts w:ascii="Times New Roman" w:hAnsi="Times New Roman" w:cs="Times New Roman"/>
          <w:b/>
          <w:sz w:val="28"/>
        </w:rPr>
        <w:t>.</w:t>
      </w:r>
    </w:p>
    <w:p w:rsidR="00571D77" w:rsidRPr="000F49C8" w:rsidRDefault="00571D77" w:rsidP="007955FE">
      <w:pPr>
        <w:tabs>
          <w:tab w:val="left" w:pos="567"/>
        </w:tabs>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xml:space="preserve">Проведенный анализ обстановки </w:t>
      </w:r>
      <w:r w:rsidR="002B59C8" w:rsidRPr="000F49C8">
        <w:rPr>
          <w:rFonts w:ascii="Times New Roman" w:hAnsi="Times New Roman" w:cs="Times New Roman"/>
          <w:sz w:val="28"/>
        </w:rPr>
        <w:t xml:space="preserve">с пожарами </w:t>
      </w:r>
      <w:r w:rsidRPr="000F49C8">
        <w:rPr>
          <w:rFonts w:ascii="Times New Roman" w:hAnsi="Times New Roman" w:cs="Times New Roman"/>
          <w:sz w:val="28"/>
        </w:rPr>
        <w:t xml:space="preserve">на территории </w:t>
      </w:r>
      <w:r w:rsidR="00451BA1" w:rsidRPr="000F49C8">
        <w:rPr>
          <w:rFonts w:ascii="Times New Roman" w:hAnsi="Times New Roman" w:cs="Times New Roman"/>
          <w:sz w:val="28"/>
        </w:rPr>
        <w:t>муниципального</w:t>
      </w:r>
      <w:r w:rsidR="00A6770C" w:rsidRPr="000F49C8">
        <w:rPr>
          <w:rFonts w:ascii="Times New Roman" w:hAnsi="Times New Roman" w:cs="Times New Roman"/>
          <w:sz w:val="28"/>
        </w:rPr>
        <w:t xml:space="preserve"> округа Воротынский</w:t>
      </w:r>
      <w:r w:rsidRPr="000F49C8">
        <w:rPr>
          <w:rFonts w:ascii="Times New Roman" w:hAnsi="Times New Roman" w:cs="Times New Roman"/>
          <w:sz w:val="28"/>
        </w:rPr>
        <w:t xml:space="preserve"> показывает, что основной прирост показателей д</w:t>
      </w:r>
      <w:r w:rsidR="004E631F" w:rsidRPr="000F49C8">
        <w:rPr>
          <w:rFonts w:ascii="Times New Roman" w:hAnsi="Times New Roman" w:cs="Times New Roman"/>
          <w:sz w:val="28"/>
        </w:rPr>
        <w:t>ает отдельная категория граждан</w:t>
      </w:r>
      <w:r w:rsidRPr="000F49C8">
        <w:rPr>
          <w:rFonts w:ascii="Times New Roman" w:hAnsi="Times New Roman" w:cs="Times New Roman"/>
          <w:sz w:val="28"/>
        </w:rPr>
        <w:t>. Наиболее заметное ухудшение обстановки с пожарами зарегистрировано в выходные и праздничные дни (особенно длительные), а также в летний период («дачный сезон»).</w:t>
      </w:r>
    </w:p>
    <w:p w:rsidR="00571D77" w:rsidRPr="000F49C8" w:rsidRDefault="00571D77" w:rsidP="007955FE">
      <w:pPr>
        <w:tabs>
          <w:tab w:val="left" w:pos="567"/>
        </w:tabs>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В данной связи, профилактическую работу с этой категорией населения целесообразно проводить в указанный период</w:t>
      </w:r>
      <w:r w:rsidR="00E13F0E" w:rsidRPr="000F49C8">
        <w:rPr>
          <w:rFonts w:ascii="Times New Roman" w:hAnsi="Times New Roman" w:cs="Times New Roman"/>
          <w:sz w:val="28"/>
        </w:rPr>
        <w:t xml:space="preserve"> или в предшествующие ему дни (недели)</w:t>
      </w:r>
      <w:r w:rsidRPr="000F49C8">
        <w:rPr>
          <w:rFonts w:ascii="Times New Roman" w:hAnsi="Times New Roman" w:cs="Times New Roman"/>
          <w:sz w:val="28"/>
        </w:rPr>
        <w:t>.</w:t>
      </w:r>
    </w:p>
    <w:p w:rsidR="00571D77" w:rsidRPr="000F49C8" w:rsidRDefault="00571D77" w:rsidP="007955FE">
      <w:pPr>
        <w:tabs>
          <w:tab w:val="left" w:pos="567"/>
        </w:tabs>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Наряду с мероприятиями, указанными в п.</w:t>
      </w:r>
      <w:r w:rsidR="00356056" w:rsidRPr="000F49C8">
        <w:rPr>
          <w:rFonts w:ascii="Times New Roman" w:hAnsi="Times New Roman" w:cs="Times New Roman"/>
          <w:sz w:val="28"/>
        </w:rPr>
        <w:t xml:space="preserve"> </w:t>
      </w:r>
      <w:r w:rsidRPr="000F49C8">
        <w:rPr>
          <w:rFonts w:ascii="Times New Roman" w:hAnsi="Times New Roman" w:cs="Times New Roman"/>
          <w:sz w:val="28"/>
        </w:rPr>
        <w:t xml:space="preserve">4.1 раздела 4 «Дорожной карты», работа по предупреждению пожаров с </w:t>
      </w:r>
      <w:r w:rsidR="002B59C8" w:rsidRPr="000F49C8">
        <w:rPr>
          <w:rFonts w:ascii="Times New Roman" w:hAnsi="Times New Roman" w:cs="Times New Roman"/>
          <w:sz w:val="28"/>
        </w:rPr>
        <w:t>«</w:t>
      </w:r>
      <w:r w:rsidRPr="000F49C8">
        <w:rPr>
          <w:rFonts w:ascii="Times New Roman" w:hAnsi="Times New Roman" w:cs="Times New Roman"/>
          <w:b/>
          <w:sz w:val="28"/>
        </w:rPr>
        <w:t>мигрирующим населением</w:t>
      </w:r>
      <w:r w:rsidR="00055960" w:rsidRPr="000F49C8">
        <w:rPr>
          <w:rFonts w:ascii="Times New Roman" w:hAnsi="Times New Roman" w:cs="Times New Roman"/>
          <w:b/>
          <w:sz w:val="28"/>
        </w:rPr>
        <w:t>»</w:t>
      </w:r>
      <w:r w:rsidRPr="000F49C8">
        <w:rPr>
          <w:rFonts w:ascii="Times New Roman" w:hAnsi="Times New Roman" w:cs="Times New Roman"/>
          <w:sz w:val="28"/>
        </w:rPr>
        <w:t xml:space="preserve"> должна проводиться посредством:</w:t>
      </w:r>
    </w:p>
    <w:p w:rsidR="00571D77" w:rsidRPr="000F49C8" w:rsidRDefault="00571D77" w:rsidP="007955FE">
      <w:pPr>
        <w:pStyle w:val="a3"/>
        <w:numPr>
          <w:ilvl w:val="0"/>
          <w:numId w:val="10"/>
        </w:numPr>
        <w:tabs>
          <w:tab w:val="left" w:pos="567"/>
        </w:tabs>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lastRenderedPageBreak/>
        <w:t>Изготовления и распространения листовок, брошюр, буклетов</w:t>
      </w:r>
      <w:r w:rsidR="00172290" w:rsidRPr="000F49C8">
        <w:rPr>
          <w:rFonts w:ascii="Times New Roman" w:hAnsi="Times New Roman" w:cs="Times New Roman"/>
          <w:sz w:val="28"/>
        </w:rPr>
        <w:t xml:space="preserve"> </w:t>
      </w:r>
      <w:r w:rsidRPr="000F49C8">
        <w:rPr>
          <w:rFonts w:ascii="Times New Roman" w:hAnsi="Times New Roman" w:cs="Times New Roman"/>
          <w:sz w:val="28"/>
        </w:rPr>
        <w:t>в</w:t>
      </w:r>
      <w:r w:rsidR="00167125" w:rsidRPr="000F49C8">
        <w:rPr>
          <w:rFonts w:ascii="Times New Roman" w:hAnsi="Times New Roman" w:cs="Times New Roman"/>
          <w:sz w:val="28"/>
        </w:rPr>
        <w:t xml:space="preserve"> местах возможного потока людей</w:t>
      </w:r>
      <w:r w:rsidRPr="000F49C8">
        <w:rPr>
          <w:rFonts w:ascii="Times New Roman" w:hAnsi="Times New Roman" w:cs="Times New Roman"/>
          <w:sz w:val="28"/>
        </w:rPr>
        <w:t xml:space="preserve">, </w:t>
      </w:r>
      <w:r w:rsidR="00167125" w:rsidRPr="000F49C8">
        <w:rPr>
          <w:rFonts w:ascii="Times New Roman" w:hAnsi="Times New Roman" w:cs="Times New Roman"/>
          <w:sz w:val="28"/>
        </w:rPr>
        <w:t xml:space="preserve">автостанция р.п. Воротынец, паромные переправы с. Фокино - с. Михайловское и п. Лысая Гора - п. Васильсурск, </w:t>
      </w:r>
      <w:r w:rsidRPr="000F49C8">
        <w:rPr>
          <w:rFonts w:ascii="Times New Roman" w:hAnsi="Times New Roman" w:cs="Times New Roman"/>
          <w:sz w:val="28"/>
        </w:rPr>
        <w:t xml:space="preserve">остановки общественного транспорта, </w:t>
      </w:r>
      <w:r w:rsidR="00167125" w:rsidRPr="000F49C8">
        <w:rPr>
          <w:rFonts w:ascii="Times New Roman" w:hAnsi="Times New Roman" w:cs="Times New Roman"/>
          <w:sz w:val="28"/>
        </w:rPr>
        <w:t>хозяйственные</w:t>
      </w:r>
      <w:r w:rsidRPr="000F49C8">
        <w:rPr>
          <w:rFonts w:ascii="Times New Roman" w:hAnsi="Times New Roman" w:cs="Times New Roman"/>
          <w:sz w:val="28"/>
        </w:rPr>
        <w:t xml:space="preserve"> и продуктовые магазины, почтовые отделения);</w:t>
      </w:r>
    </w:p>
    <w:p w:rsidR="00571D77" w:rsidRPr="000F49C8" w:rsidRDefault="00571D77" w:rsidP="007955FE">
      <w:pPr>
        <w:pStyle w:val="a3"/>
        <w:numPr>
          <w:ilvl w:val="0"/>
          <w:numId w:val="10"/>
        </w:numPr>
        <w:tabs>
          <w:tab w:val="left" w:pos="567"/>
        </w:tabs>
        <w:spacing w:after="0" w:line="276" w:lineRule="auto"/>
        <w:ind w:left="-567" w:right="-284" w:firstLine="709"/>
        <w:jc w:val="both"/>
        <w:rPr>
          <w:rFonts w:ascii="Times New Roman" w:hAnsi="Times New Roman" w:cs="Times New Roman"/>
          <w:sz w:val="28"/>
        </w:rPr>
      </w:pPr>
      <w:r w:rsidRPr="000F49C8">
        <w:rPr>
          <w:rFonts w:ascii="Times New Roman" w:eastAsia="Times New Roman" w:hAnsi="Times New Roman" w:cs="Times New Roman"/>
          <w:color w:val="000000"/>
          <w:sz w:val="28"/>
          <w:szCs w:val="28"/>
          <w:lang w:eastAsia="ru-RU"/>
        </w:rPr>
        <w:t>Распространения наглядной информации при проведении совместных профилактических операций с сотрудниками ГИБДД.</w:t>
      </w:r>
    </w:p>
    <w:p w:rsidR="00C92187" w:rsidRPr="000F49C8" w:rsidRDefault="00C92187" w:rsidP="007955FE">
      <w:pPr>
        <w:pStyle w:val="a3"/>
        <w:spacing w:after="0" w:line="276" w:lineRule="auto"/>
        <w:ind w:left="-567" w:right="-284" w:firstLine="709"/>
        <w:jc w:val="both"/>
        <w:rPr>
          <w:rFonts w:ascii="Times New Roman" w:hAnsi="Times New Roman" w:cs="Times New Roman"/>
          <w:b/>
          <w:sz w:val="28"/>
        </w:rPr>
      </w:pPr>
      <w:r w:rsidRPr="000F49C8">
        <w:rPr>
          <w:rFonts w:ascii="Times New Roman" w:hAnsi="Times New Roman" w:cs="Times New Roman"/>
          <w:b/>
          <w:sz w:val="28"/>
        </w:rPr>
        <w:t>4.2</w:t>
      </w:r>
      <w:r w:rsidR="00E0719F" w:rsidRPr="000F49C8">
        <w:rPr>
          <w:rFonts w:ascii="Times New Roman" w:hAnsi="Times New Roman" w:cs="Times New Roman"/>
          <w:b/>
          <w:sz w:val="28"/>
        </w:rPr>
        <w:t xml:space="preserve">.2. </w:t>
      </w:r>
      <w:r w:rsidRPr="000F49C8">
        <w:rPr>
          <w:rFonts w:ascii="Times New Roman" w:hAnsi="Times New Roman" w:cs="Times New Roman"/>
          <w:b/>
          <w:sz w:val="28"/>
        </w:rPr>
        <w:t xml:space="preserve">Граждане </w:t>
      </w:r>
      <w:r w:rsidR="00003211">
        <w:rPr>
          <w:rFonts w:ascii="Times New Roman" w:hAnsi="Times New Roman" w:cs="Times New Roman"/>
          <w:b/>
          <w:sz w:val="28"/>
        </w:rPr>
        <w:t>пред</w:t>
      </w:r>
      <w:r w:rsidR="00003211" w:rsidRPr="000F49C8">
        <w:rPr>
          <w:rFonts w:ascii="Times New Roman" w:hAnsi="Times New Roman" w:cs="Times New Roman"/>
          <w:b/>
          <w:sz w:val="28"/>
        </w:rPr>
        <w:t>пенсионного</w:t>
      </w:r>
      <w:r w:rsidR="003459D0" w:rsidRPr="000F49C8">
        <w:rPr>
          <w:rFonts w:ascii="Times New Roman" w:hAnsi="Times New Roman" w:cs="Times New Roman"/>
          <w:b/>
          <w:sz w:val="28"/>
        </w:rPr>
        <w:t xml:space="preserve"> и пенсионного возраста.</w:t>
      </w:r>
    </w:p>
    <w:p w:rsidR="00C92187" w:rsidRPr="000F49C8" w:rsidRDefault="00C92187" w:rsidP="007955FE">
      <w:pPr>
        <w:pStyle w:val="a3"/>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 xml:space="preserve">Анализ основных параметров обстановки с пожарами на территории </w:t>
      </w:r>
      <w:r w:rsidR="00451BA1" w:rsidRPr="000F49C8">
        <w:rPr>
          <w:rFonts w:ascii="Times New Roman" w:hAnsi="Times New Roman" w:cs="Times New Roman"/>
          <w:sz w:val="28"/>
        </w:rPr>
        <w:t>муниципального</w:t>
      </w:r>
      <w:r w:rsidR="00020947" w:rsidRPr="000F49C8">
        <w:rPr>
          <w:rFonts w:ascii="Times New Roman" w:hAnsi="Times New Roman" w:cs="Times New Roman"/>
          <w:sz w:val="28"/>
        </w:rPr>
        <w:t xml:space="preserve"> округа Воротынский</w:t>
      </w:r>
      <w:r w:rsidRPr="000F49C8">
        <w:rPr>
          <w:rFonts w:ascii="Times New Roman" w:hAnsi="Times New Roman" w:cs="Times New Roman"/>
          <w:sz w:val="28"/>
        </w:rPr>
        <w:t xml:space="preserve">, показывает, что средний возраст </w:t>
      </w:r>
      <w:r w:rsidR="000F49C8" w:rsidRPr="000F49C8">
        <w:rPr>
          <w:rFonts w:ascii="Times New Roman" w:hAnsi="Times New Roman" w:cs="Times New Roman"/>
          <w:sz w:val="28"/>
        </w:rPr>
        <w:t>виновников пожаров составляет 56 лет</w:t>
      </w:r>
      <w:r w:rsidRPr="000F49C8">
        <w:rPr>
          <w:rFonts w:ascii="Times New Roman" w:hAnsi="Times New Roman" w:cs="Times New Roman"/>
          <w:sz w:val="28"/>
        </w:rPr>
        <w:t>. Таким образом, основные усилия профилактической работы должны быть направлены именно на гражданах данной категории.</w:t>
      </w:r>
    </w:p>
    <w:p w:rsidR="00C92187" w:rsidRPr="000F49C8" w:rsidRDefault="00C92187" w:rsidP="007955FE">
      <w:pPr>
        <w:pStyle w:val="a3"/>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Наряду с мероприятиями, указанными в п.4.1 раздела 4 «Дорожной карты», профилактическую работу с людьми предпенсионного и пенсионного возраста необходимо проводить по месту жительства совместно с социальными работниками согласно имеющи</w:t>
      </w:r>
      <w:r w:rsidR="0070404C" w:rsidRPr="000F49C8">
        <w:rPr>
          <w:rFonts w:ascii="Times New Roman" w:hAnsi="Times New Roman" w:cs="Times New Roman"/>
          <w:sz w:val="28"/>
        </w:rPr>
        <w:t>х</w:t>
      </w:r>
      <w:r w:rsidRPr="000F49C8">
        <w:rPr>
          <w:rFonts w:ascii="Times New Roman" w:hAnsi="Times New Roman" w:cs="Times New Roman"/>
          <w:sz w:val="28"/>
        </w:rPr>
        <w:t>ся с</w:t>
      </w:r>
      <w:r w:rsidR="002C7DDB" w:rsidRPr="000F49C8">
        <w:rPr>
          <w:rFonts w:ascii="Times New Roman" w:hAnsi="Times New Roman" w:cs="Times New Roman"/>
          <w:sz w:val="28"/>
        </w:rPr>
        <w:t>писк</w:t>
      </w:r>
      <w:r w:rsidR="0070404C" w:rsidRPr="000F49C8">
        <w:rPr>
          <w:rFonts w:ascii="Times New Roman" w:hAnsi="Times New Roman" w:cs="Times New Roman"/>
          <w:sz w:val="28"/>
        </w:rPr>
        <w:t>ов</w:t>
      </w:r>
      <w:r w:rsidR="002C7DDB" w:rsidRPr="000F49C8">
        <w:rPr>
          <w:rFonts w:ascii="Times New Roman" w:hAnsi="Times New Roman" w:cs="Times New Roman"/>
          <w:sz w:val="28"/>
        </w:rPr>
        <w:t>, а также непосредственно</w:t>
      </w:r>
      <w:r w:rsidR="00720230" w:rsidRPr="000F49C8">
        <w:rPr>
          <w:rFonts w:ascii="Times New Roman" w:hAnsi="Times New Roman" w:cs="Times New Roman"/>
          <w:sz w:val="28"/>
        </w:rPr>
        <w:br/>
      </w:r>
      <w:r w:rsidRPr="000F49C8">
        <w:rPr>
          <w:rFonts w:ascii="Times New Roman" w:hAnsi="Times New Roman" w:cs="Times New Roman"/>
          <w:sz w:val="28"/>
        </w:rPr>
        <w:t>в учреждениях социального обслуживания (ГБУ «</w:t>
      </w:r>
      <w:r w:rsidR="0088437B" w:rsidRPr="000F49C8">
        <w:rPr>
          <w:rFonts w:ascii="Times New Roman" w:hAnsi="Times New Roman" w:cs="Times New Roman"/>
          <w:sz w:val="28"/>
        </w:rPr>
        <w:t>Воротынский</w:t>
      </w:r>
      <w:r w:rsidRPr="000F49C8">
        <w:rPr>
          <w:rFonts w:ascii="Times New Roman" w:hAnsi="Times New Roman" w:cs="Times New Roman"/>
          <w:sz w:val="28"/>
        </w:rPr>
        <w:t xml:space="preserve"> дом интерна</w:t>
      </w:r>
      <w:r w:rsidR="00036275" w:rsidRPr="000F49C8">
        <w:rPr>
          <w:rFonts w:ascii="Times New Roman" w:hAnsi="Times New Roman" w:cs="Times New Roman"/>
          <w:sz w:val="28"/>
        </w:rPr>
        <w:t xml:space="preserve">т для престарелых и инвалидов»; </w:t>
      </w:r>
      <w:r w:rsidR="0088437B" w:rsidRPr="000F49C8">
        <w:rPr>
          <w:rFonts w:ascii="Times New Roman" w:hAnsi="Times New Roman" w:cs="Times New Roman"/>
          <w:sz w:val="28"/>
        </w:rPr>
        <w:t xml:space="preserve">ГБУ «Центр социального обслуживания граждан пожилого возраста и инвалидов </w:t>
      </w:r>
      <w:r w:rsidR="00451BA1" w:rsidRPr="000F49C8">
        <w:rPr>
          <w:rFonts w:ascii="Times New Roman" w:hAnsi="Times New Roman" w:cs="Times New Roman"/>
          <w:sz w:val="28"/>
        </w:rPr>
        <w:t>муниципального</w:t>
      </w:r>
      <w:r w:rsidR="0038371B" w:rsidRPr="000F49C8">
        <w:rPr>
          <w:rFonts w:ascii="Times New Roman" w:hAnsi="Times New Roman" w:cs="Times New Roman"/>
          <w:sz w:val="28"/>
        </w:rPr>
        <w:t xml:space="preserve"> округа </w:t>
      </w:r>
      <w:r w:rsidR="0088437B" w:rsidRPr="000F49C8">
        <w:rPr>
          <w:rFonts w:ascii="Times New Roman" w:hAnsi="Times New Roman" w:cs="Times New Roman"/>
          <w:sz w:val="28"/>
        </w:rPr>
        <w:t>Воротынск</w:t>
      </w:r>
      <w:r w:rsidR="0038371B" w:rsidRPr="000F49C8">
        <w:rPr>
          <w:rFonts w:ascii="Times New Roman" w:hAnsi="Times New Roman" w:cs="Times New Roman"/>
          <w:sz w:val="28"/>
        </w:rPr>
        <w:t>ий</w:t>
      </w:r>
      <w:r w:rsidR="0088437B" w:rsidRPr="000F49C8">
        <w:rPr>
          <w:rFonts w:ascii="Times New Roman" w:hAnsi="Times New Roman" w:cs="Times New Roman"/>
          <w:sz w:val="28"/>
        </w:rPr>
        <w:t>»</w:t>
      </w:r>
      <w:r w:rsidRPr="000F49C8">
        <w:rPr>
          <w:rFonts w:ascii="Times New Roman" w:hAnsi="Times New Roman" w:cs="Times New Roman"/>
          <w:sz w:val="28"/>
        </w:rPr>
        <w:t>).</w:t>
      </w:r>
    </w:p>
    <w:p w:rsidR="00C92187" w:rsidRPr="000F49C8" w:rsidRDefault="00C92187" w:rsidP="007955FE">
      <w:pPr>
        <w:pStyle w:val="a3"/>
        <w:spacing w:after="0" w:line="276" w:lineRule="auto"/>
        <w:ind w:left="-567" w:right="-284" w:firstLine="709"/>
        <w:jc w:val="both"/>
        <w:rPr>
          <w:rFonts w:ascii="Times New Roman" w:hAnsi="Times New Roman" w:cs="Times New Roman"/>
          <w:sz w:val="28"/>
        </w:rPr>
      </w:pPr>
      <w:r w:rsidRPr="000F49C8">
        <w:rPr>
          <w:rFonts w:ascii="Times New Roman" w:hAnsi="Times New Roman" w:cs="Times New Roman"/>
          <w:sz w:val="28"/>
        </w:rPr>
        <w:t>Кроме того, работа по предупреждению пожаров должна быть организована в учреждениях здравоохранения района, п</w:t>
      </w:r>
      <w:r w:rsidR="002C7DDB" w:rsidRPr="000F49C8">
        <w:rPr>
          <w:rFonts w:ascii="Times New Roman" w:hAnsi="Times New Roman" w:cs="Times New Roman"/>
          <w:sz w:val="28"/>
        </w:rPr>
        <w:t xml:space="preserve">утем </w:t>
      </w:r>
      <w:r w:rsidR="007955FE" w:rsidRPr="000F49C8">
        <w:rPr>
          <w:rFonts w:ascii="Times New Roman" w:hAnsi="Times New Roman" w:cs="Times New Roman"/>
          <w:sz w:val="28"/>
        </w:rPr>
        <w:t>распространения</w:t>
      </w:r>
      <w:r w:rsidR="002C7DDB" w:rsidRPr="000F49C8">
        <w:rPr>
          <w:rFonts w:ascii="Times New Roman" w:hAnsi="Times New Roman" w:cs="Times New Roman"/>
          <w:sz w:val="28"/>
        </w:rPr>
        <w:t xml:space="preserve"> памят</w:t>
      </w:r>
      <w:r w:rsidR="007955FE" w:rsidRPr="000F49C8">
        <w:rPr>
          <w:rFonts w:ascii="Times New Roman" w:hAnsi="Times New Roman" w:cs="Times New Roman"/>
          <w:sz w:val="28"/>
        </w:rPr>
        <w:t>о</w:t>
      </w:r>
      <w:r w:rsidR="002C7DDB" w:rsidRPr="000F49C8">
        <w:rPr>
          <w:rFonts w:ascii="Times New Roman" w:hAnsi="Times New Roman" w:cs="Times New Roman"/>
          <w:sz w:val="28"/>
        </w:rPr>
        <w:t>к (листов</w:t>
      </w:r>
      <w:r w:rsidR="007955FE" w:rsidRPr="000F49C8">
        <w:rPr>
          <w:rFonts w:ascii="Times New Roman" w:hAnsi="Times New Roman" w:cs="Times New Roman"/>
          <w:sz w:val="28"/>
        </w:rPr>
        <w:t>о</w:t>
      </w:r>
      <w:r w:rsidR="002C7DDB" w:rsidRPr="000F49C8">
        <w:rPr>
          <w:rFonts w:ascii="Times New Roman" w:hAnsi="Times New Roman" w:cs="Times New Roman"/>
          <w:sz w:val="28"/>
        </w:rPr>
        <w:t>к)</w:t>
      </w:r>
      <w:r w:rsidR="006349F3" w:rsidRPr="000F49C8">
        <w:rPr>
          <w:rFonts w:ascii="Times New Roman" w:hAnsi="Times New Roman" w:cs="Times New Roman"/>
          <w:sz w:val="28"/>
        </w:rPr>
        <w:t xml:space="preserve"> </w:t>
      </w:r>
      <w:r w:rsidRPr="000F49C8">
        <w:rPr>
          <w:rFonts w:ascii="Times New Roman" w:hAnsi="Times New Roman" w:cs="Times New Roman"/>
          <w:sz w:val="28"/>
        </w:rPr>
        <w:t>о соблюдении мер пожарной безопасности</w:t>
      </w:r>
      <w:r w:rsidR="007955FE" w:rsidRPr="000F49C8">
        <w:rPr>
          <w:rFonts w:ascii="Times New Roman" w:hAnsi="Times New Roman" w:cs="Times New Roman"/>
          <w:sz w:val="28"/>
        </w:rPr>
        <w:t>, например,</w:t>
      </w:r>
      <w:r w:rsidRPr="000F49C8">
        <w:rPr>
          <w:rFonts w:ascii="Times New Roman" w:hAnsi="Times New Roman" w:cs="Times New Roman"/>
          <w:sz w:val="28"/>
        </w:rPr>
        <w:t xml:space="preserve"> совместно</w:t>
      </w:r>
      <w:r w:rsidR="00720230" w:rsidRPr="000F49C8">
        <w:rPr>
          <w:rFonts w:ascii="Times New Roman" w:hAnsi="Times New Roman" w:cs="Times New Roman"/>
          <w:sz w:val="28"/>
        </w:rPr>
        <w:br/>
      </w:r>
      <w:r w:rsidRPr="000F49C8">
        <w:rPr>
          <w:rFonts w:ascii="Times New Roman" w:hAnsi="Times New Roman" w:cs="Times New Roman"/>
          <w:sz w:val="28"/>
        </w:rPr>
        <w:t>с амбулаторной картой пациента в регистратуре.</w:t>
      </w:r>
    </w:p>
    <w:p w:rsidR="00C92187" w:rsidRPr="00F904A1" w:rsidRDefault="00C92187" w:rsidP="007955FE">
      <w:pPr>
        <w:pStyle w:val="a3"/>
        <w:spacing w:after="0" w:line="276" w:lineRule="auto"/>
        <w:ind w:left="-567" w:right="-284" w:firstLine="709"/>
        <w:jc w:val="both"/>
        <w:rPr>
          <w:rFonts w:ascii="Times New Roman" w:hAnsi="Times New Roman" w:cs="Times New Roman"/>
          <w:sz w:val="28"/>
          <w:highlight w:val="yellow"/>
        </w:rPr>
      </w:pPr>
      <w:r w:rsidRPr="000F49C8">
        <w:rPr>
          <w:rFonts w:ascii="Times New Roman" w:hAnsi="Times New Roman" w:cs="Times New Roman"/>
          <w:sz w:val="28"/>
        </w:rPr>
        <w:t>Также, разъяснительную р</w:t>
      </w:r>
      <w:r w:rsidR="002C7DDB" w:rsidRPr="000F49C8">
        <w:rPr>
          <w:rFonts w:ascii="Times New Roman" w:hAnsi="Times New Roman" w:cs="Times New Roman"/>
          <w:sz w:val="28"/>
        </w:rPr>
        <w:t xml:space="preserve">аботу с престарелыми гражданами </w:t>
      </w:r>
      <w:r w:rsidRPr="000F49C8">
        <w:rPr>
          <w:rFonts w:ascii="Times New Roman" w:hAnsi="Times New Roman" w:cs="Times New Roman"/>
          <w:sz w:val="28"/>
        </w:rPr>
        <w:t xml:space="preserve">по профилактике пожаров </w:t>
      </w:r>
      <w:r w:rsidR="00E13F0E" w:rsidRPr="000F49C8">
        <w:rPr>
          <w:rFonts w:ascii="Times New Roman" w:hAnsi="Times New Roman" w:cs="Times New Roman"/>
          <w:sz w:val="28"/>
        </w:rPr>
        <w:t>возможно</w:t>
      </w:r>
      <w:r w:rsidRPr="000F49C8">
        <w:rPr>
          <w:rFonts w:ascii="Times New Roman" w:hAnsi="Times New Roman" w:cs="Times New Roman"/>
          <w:sz w:val="28"/>
        </w:rPr>
        <w:t xml:space="preserve"> проводить совместно с институтом церкви.</w:t>
      </w:r>
      <w:r w:rsidR="009348A0" w:rsidRPr="000F49C8">
        <w:rPr>
          <w:rFonts w:ascii="Times New Roman" w:hAnsi="Times New Roman" w:cs="Times New Roman"/>
          <w:sz w:val="28"/>
        </w:rPr>
        <w:br/>
      </w:r>
      <w:r w:rsidRPr="000F49C8">
        <w:rPr>
          <w:rFonts w:ascii="Times New Roman" w:hAnsi="Times New Roman" w:cs="Times New Roman"/>
          <w:sz w:val="28"/>
        </w:rPr>
        <w:t>В данном случае, священнослужител</w:t>
      </w:r>
      <w:r w:rsidR="002C7DDB" w:rsidRPr="000F49C8">
        <w:rPr>
          <w:rFonts w:ascii="Times New Roman" w:hAnsi="Times New Roman" w:cs="Times New Roman"/>
          <w:sz w:val="28"/>
        </w:rPr>
        <w:t>и в своих проповедях</w:t>
      </w:r>
      <w:r w:rsidR="003C5CC0" w:rsidRPr="000F49C8">
        <w:rPr>
          <w:rFonts w:ascii="Times New Roman" w:hAnsi="Times New Roman" w:cs="Times New Roman"/>
          <w:sz w:val="28"/>
        </w:rPr>
        <w:t xml:space="preserve"> могут обраща</w:t>
      </w:r>
      <w:r w:rsidR="002C7DDB" w:rsidRPr="000F49C8">
        <w:rPr>
          <w:rFonts w:ascii="Times New Roman" w:hAnsi="Times New Roman" w:cs="Times New Roman"/>
          <w:sz w:val="28"/>
        </w:rPr>
        <w:t>т</w:t>
      </w:r>
      <w:r w:rsidR="003C5CC0" w:rsidRPr="000F49C8">
        <w:rPr>
          <w:rFonts w:ascii="Times New Roman" w:hAnsi="Times New Roman" w:cs="Times New Roman"/>
          <w:sz w:val="28"/>
        </w:rPr>
        <w:t>ь</w:t>
      </w:r>
      <w:r w:rsidR="002C7DDB" w:rsidRPr="000F49C8">
        <w:rPr>
          <w:rFonts w:ascii="Times New Roman" w:hAnsi="Times New Roman" w:cs="Times New Roman"/>
          <w:sz w:val="28"/>
        </w:rPr>
        <w:t xml:space="preserve">ся </w:t>
      </w:r>
      <w:r w:rsidR="002C7DDB" w:rsidRPr="000F49C8">
        <w:rPr>
          <w:rFonts w:ascii="Times New Roman" w:hAnsi="Times New Roman" w:cs="Times New Roman"/>
          <w:sz w:val="28"/>
        </w:rPr>
        <w:br/>
        <w:t>к</w:t>
      </w:r>
      <w:r w:rsidRPr="000F49C8">
        <w:rPr>
          <w:rFonts w:ascii="Times New Roman" w:hAnsi="Times New Roman" w:cs="Times New Roman"/>
          <w:sz w:val="28"/>
        </w:rPr>
        <w:t xml:space="preserve"> прихожанам с призывом соблюдать правила пожарной безопасности.</w:t>
      </w:r>
    </w:p>
    <w:p w:rsidR="00571D77" w:rsidRPr="00F904A1" w:rsidRDefault="00571D77" w:rsidP="002B59C8">
      <w:pPr>
        <w:pStyle w:val="a3"/>
        <w:spacing w:after="0" w:line="276" w:lineRule="auto"/>
        <w:ind w:left="284" w:right="-284"/>
        <w:jc w:val="both"/>
        <w:rPr>
          <w:rFonts w:ascii="Times New Roman" w:hAnsi="Times New Roman" w:cs="Times New Roman"/>
          <w:sz w:val="28"/>
          <w:highlight w:val="yellow"/>
        </w:rPr>
      </w:pPr>
    </w:p>
    <w:p w:rsidR="00452A64" w:rsidRPr="00443ABF" w:rsidRDefault="001439E0" w:rsidP="002B59C8">
      <w:pPr>
        <w:pStyle w:val="a3"/>
        <w:numPr>
          <w:ilvl w:val="1"/>
          <w:numId w:val="25"/>
        </w:numPr>
        <w:spacing w:after="0" w:line="276" w:lineRule="auto"/>
        <w:ind w:left="-567" w:right="-284" w:firstLine="709"/>
        <w:jc w:val="both"/>
        <w:rPr>
          <w:rFonts w:ascii="Times New Roman" w:hAnsi="Times New Roman" w:cs="Times New Roman"/>
          <w:b/>
          <w:sz w:val="28"/>
        </w:rPr>
      </w:pPr>
      <w:r w:rsidRPr="00443ABF">
        <w:rPr>
          <w:rFonts w:ascii="Times New Roman" w:hAnsi="Times New Roman" w:cs="Times New Roman"/>
          <w:b/>
          <w:sz w:val="28"/>
        </w:rPr>
        <w:t>Организ</w:t>
      </w:r>
      <w:r w:rsidR="002B59C8" w:rsidRPr="00443ABF">
        <w:rPr>
          <w:rFonts w:ascii="Times New Roman" w:hAnsi="Times New Roman" w:cs="Times New Roman"/>
          <w:b/>
          <w:sz w:val="28"/>
        </w:rPr>
        <w:t>ация профилактической работы по приоритетным</w:t>
      </w:r>
      <w:r w:rsidR="00804456" w:rsidRPr="00443ABF">
        <w:rPr>
          <w:rFonts w:ascii="Times New Roman" w:hAnsi="Times New Roman" w:cs="Times New Roman"/>
          <w:b/>
          <w:sz w:val="28"/>
        </w:rPr>
        <w:t xml:space="preserve"> </w:t>
      </w:r>
      <w:r w:rsidRPr="00443ABF">
        <w:rPr>
          <w:rFonts w:ascii="Times New Roman" w:hAnsi="Times New Roman" w:cs="Times New Roman"/>
          <w:b/>
          <w:sz w:val="28"/>
        </w:rPr>
        <w:t>причинам</w:t>
      </w:r>
      <w:r w:rsidR="002B59C8" w:rsidRPr="00443ABF">
        <w:rPr>
          <w:rFonts w:ascii="Times New Roman" w:hAnsi="Times New Roman" w:cs="Times New Roman"/>
          <w:b/>
          <w:sz w:val="28"/>
        </w:rPr>
        <w:t>, установленным в результате анализа обстановки с пожарами.</w:t>
      </w:r>
    </w:p>
    <w:p w:rsidR="009348A0" w:rsidRPr="00443ABF" w:rsidRDefault="009348A0" w:rsidP="002B59C8">
      <w:pPr>
        <w:pStyle w:val="a3"/>
        <w:spacing w:after="0" w:line="276" w:lineRule="auto"/>
        <w:ind w:left="-567" w:right="-284" w:firstLine="709"/>
        <w:jc w:val="both"/>
        <w:rPr>
          <w:rFonts w:ascii="Times New Roman" w:hAnsi="Times New Roman" w:cs="Times New Roman"/>
          <w:sz w:val="28"/>
        </w:rPr>
      </w:pPr>
      <w:r w:rsidRPr="00443ABF">
        <w:rPr>
          <w:rFonts w:ascii="Times New Roman" w:hAnsi="Times New Roman" w:cs="Times New Roman"/>
          <w:sz w:val="28"/>
        </w:rPr>
        <w:t>Проведенный анализ обстановки с пожарами, показывает, что, нарушение правил технической эксплуатации электрооборудования и неисправность печей</w:t>
      </w:r>
      <w:r w:rsidRPr="00443ABF">
        <w:rPr>
          <w:rFonts w:ascii="Times New Roman" w:hAnsi="Times New Roman" w:cs="Times New Roman"/>
          <w:sz w:val="28"/>
        </w:rPr>
        <w:br/>
        <w:t xml:space="preserve">и дымоходов являются наиболее характерными причинами возникновения пожаров на территории </w:t>
      </w:r>
      <w:r w:rsidR="00451BA1" w:rsidRPr="00443ABF">
        <w:rPr>
          <w:rFonts w:ascii="Times New Roman" w:hAnsi="Times New Roman" w:cs="Times New Roman"/>
          <w:sz w:val="28"/>
        </w:rPr>
        <w:t>муниципального</w:t>
      </w:r>
      <w:r w:rsidR="00A6770C" w:rsidRPr="00443ABF">
        <w:rPr>
          <w:rFonts w:ascii="Times New Roman" w:hAnsi="Times New Roman" w:cs="Times New Roman"/>
          <w:sz w:val="28"/>
        </w:rPr>
        <w:t xml:space="preserve"> округа Воротынский</w:t>
      </w:r>
      <w:r w:rsidR="009B5191" w:rsidRPr="00443ABF">
        <w:rPr>
          <w:rFonts w:ascii="Times New Roman" w:hAnsi="Times New Roman" w:cs="Times New Roman"/>
          <w:sz w:val="28"/>
        </w:rPr>
        <w:t>.</w:t>
      </w:r>
    </w:p>
    <w:p w:rsidR="00571D77" w:rsidRPr="00443ABF" w:rsidRDefault="00452A64" w:rsidP="00356056">
      <w:pPr>
        <w:pStyle w:val="a3"/>
        <w:numPr>
          <w:ilvl w:val="0"/>
          <w:numId w:val="18"/>
        </w:numPr>
        <w:tabs>
          <w:tab w:val="left" w:pos="851"/>
        </w:tabs>
        <w:spacing w:after="0" w:line="276" w:lineRule="auto"/>
        <w:ind w:left="-567" w:right="-284" w:firstLine="927"/>
        <w:jc w:val="both"/>
        <w:rPr>
          <w:rFonts w:ascii="Times New Roman" w:hAnsi="Times New Roman" w:cs="Times New Roman"/>
          <w:b/>
          <w:sz w:val="28"/>
        </w:rPr>
      </w:pPr>
      <w:r w:rsidRPr="00443ABF">
        <w:rPr>
          <w:rFonts w:ascii="Times New Roman" w:hAnsi="Times New Roman" w:cs="Times New Roman"/>
          <w:b/>
          <w:sz w:val="28"/>
        </w:rPr>
        <w:t>Нарушение правил технической эксплуатации электрооборудования.</w:t>
      </w:r>
    </w:p>
    <w:p w:rsidR="00571D77" w:rsidRPr="00443ABF" w:rsidRDefault="00571D77" w:rsidP="002B59C8">
      <w:pPr>
        <w:pStyle w:val="a3"/>
        <w:tabs>
          <w:tab w:val="left" w:pos="851"/>
        </w:tabs>
        <w:spacing w:after="0" w:line="276" w:lineRule="auto"/>
        <w:ind w:left="-567" w:right="-284" w:firstLine="709"/>
        <w:jc w:val="both"/>
        <w:rPr>
          <w:rFonts w:ascii="Times New Roman" w:hAnsi="Times New Roman" w:cs="Times New Roman"/>
          <w:sz w:val="28"/>
        </w:rPr>
      </w:pPr>
      <w:r w:rsidRPr="00443ABF">
        <w:rPr>
          <w:rFonts w:ascii="Times New Roman" w:hAnsi="Times New Roman" w:cs="Times New Roman"/>
          <w:sz w:val="28"/>
        </w:rPr>
        <w:t>Основные усилия профилактической работы, в части предупреждения пожаров по</w:t>
      </w:r>
      <w:r w:rsidR="009348A0" w:rsidRPr="00443ABF">
        <w:rPr>
          <w:rFonts w:ascii="Times New Roman" w:hAnsi="Times New Roman" w:cs="Times New Roman"/>
          <w:sz w:val="28"/>
        </w:rPr>
        <w:t xml:space="preserve"> данной причине</w:t>
      </w:r>
      <w:r w:rsidRPr="00443ABF">
        <w:rPr>
          <w:rFonts w:ascii="Times New Roman" w:hAnsi="Times New Roman" w:cs="Times New Roman"/>
          <w:sz w:val="28"/>
        </w:rPr>
        <w:t xml:space="preserve">, должны быть сосредоточены относительно личных жилых домов и </w:t>
      </w:r>
      <w:r w:rsidR="0088437B" w:rsidRPr="00443ABF">
        <w:rPr>
          <w:rFonts w:ascii="Times New Roman" w:hAnsi="Times New Roman" w:cs="Times New Roman"/>
          <w:sz w:val="28"/>
        </w:rPr>
        <w:t>дачных</w:t>
      </w:r>
      <w:r w:rsidRPr="00443ABF">
        <w:rPr>
          <w:rFonts w:ascii="Times New Roman" w:hAnsi="Times New Roman" w:cs="Times New Roman"/>
          <w:sz w:val="28"/>
        </w:rPr>
        <w:t xml:space="preserve"> домиков</w:t>
      </w:r>
      <w:r w:rsidR="0058000C" w:rsidRPr="00443ABF">
        <w:rPr>
          <w:rFonts w:ascii="Times New Roman" w:hAnsi="Times New Roman" w:cs="Times New Roman"/>
          <w:sz w:val="28"/>
        </w:rPr>
        <w:t xml:space="preserve"> </w:t>
      </w:r>
      <w:r w:rsidRPr="00443ABF">
        <w:rPr>
          <w:rFonts w:ascii="Times New Roman" w:hAnsi="Times New Roman" w:cs="Times New Roman"/>
          <w:sz w:val="28"/>
        </w:rPr>
        <w:t>и направлены</w:t>
      </w:r>
      <w:r w:rsidR="0058000C" w:rsidRPr="00443ABF">
        <w:rPr>
          <w:rFonts w:ascii="Times New Roman" w:hAnsi="Times New Roman" w:cs="Times New Roman"/>
          <w:sz w:val="28"/>
        </w:rPr>
        <w:t xml:space="preserve"> </w:t>
      </w:r>
      <w:r w:rsidRPr="00443ABF">
        <w:rPr>
          <w:rFonts w:ascii="Times New Roman" w:hAnsi="Times New Roman" w:cs="Times New Roman"/>
          <w:sz w:val="28"/>
        </w:rPr>
        <w:t>на людей предпенсионного и пенсионного возраста</w:t>
      </w:r>
      <w:r w:rsidR="005B1A86" w:rsidRPr="00443ABF">
        <w:rPr>
          <w:rFonts w:ascii="Times New Roman" w:hAnsi="Times New Roman" w:cs="Times New Roman"/>
          <w:sz w:val="28"/>
        </w:rPr>
        <w:t xml:space="preserve">. Работа организуется согласно </w:t>
      </w:r>
      <w:r w:rsidR="009348A0" w:rsidRPr="00443ABF">
        <w:rPr>
          <w:rFonts w:ascii="Times New Roman" w:hAnsi="Times New Roman" w:cs="Times New Roman"/>
          <w:sz w:val="28"/>
        </w:rPr>
        <w:t>п.</w:t>
      </w:r>
      <w:r w:rsidR="00E711E4" w:rsidRPr="00443ABF">
        <w:rPr>
          <w:rFonts w:ascii="Times New Roman" w:hAnsi="Times New Roman" w:cs="Times New Roman"/>
          <w:sz w:val="28"/>
        </w:rPr>
        <w:t> </w:t>
      </w:r>
      <w:r w:rsidR="009348A0" w:rsidRPr="00443ABF">
        <w:rPr>
          <w:rFonts w:ascii="Times New Roman" w:hAnsi="Times New Roman" w:cs="Times New Roman"/>
          <w:sz w:val="28"/>
        </w:rPr>
        <w:t>4.1 и 4.2 раздела 4 «Дорожной карты».</w:t>
      </w:r>
    </w:p>
    <w:p w:rsidR="00E204A5" w:rsidRPr="00443ABF" w:rsidRDefault="00E204A5" w:rsidP="002B59C8">
      <w:pPr>
        <w:pStyle w:val="a3"/>
        <w:tabs>
          <w:tab w:val="left" w:pos="851"/>
        </w:tabs>
        <w:spacing w:after="0" w:line="276" w:lineRule="auto"/>
        <w:ind w:left="-567" w:right="-284" w:firstLine="709"/>
        <w:jc w:val="both"/>
        <w:rPr>
          <w:rFonts w:ascii="Times New Roman" w:hAnsi="Times New Roman" w:cs="Times New Roman"/>
          <w:sz w:val="28"/>
        </w:rPr>
      </w:pPr>
      <w:r w:rsidRPr="00443ABF">
        <w:rPr>
          <w:rFonts w:ascii="Times New Roman" w:hAnsi="Times New Roman" w:cs="Times New Roman"/>
          <w:sz w:val="28"/>
        </w:rPr>
        <w:lastRenderedPageBreak/>
        <w:t>Информационный материал (листовки, памятки) должен содержать конкретные рекомендации для граждан, направленные на предотвращение пожаров по причинам, связанным с эксплуатацией электрооборудования. Эти рекомендации должны быть выработаны на основе подробного анализа материалов дел по пожарам, произошедшим по указанным причинам.</w:t>
      </w:r>
    </w:p>
    <w:p w:rsidR="00452A64" w:rsidRPr="00443ABF" w:rsidRDefault="003F6372" w:rsidP="002B59C8">
      <w:pPr>
        <w:pStyle w:val="a3"/>
        <w:spacing w:after="0" w:line="276" w:lineRule="auto"/>
        <w:ind w:left="-567" w:right="-284" w:firstLine="709"/>
        <w:rPr>
          <w:rFonts w:ascii="Times New Roman" w:hAnsi="Times New Roman" w:cs="Times New Roman"/>
          <w:b/>
          <w:sz w:val="28"/>
        </w:rPr>
      </w:pPr>
      <w:r w:rsidRPr="00443ABF">
        <w:rPr>
          <w:rFonts w:ascii="Times New Roman" w:hAnsi="Times New Roman" w:cs="Times New Roman"/>
          <w:b/>
          <w:sz w:val="28"/>
        </w:rPr>
        <w:t>4.3</w:t>
      </w:r>
      <w:r w:rsidR="00452A64" w:rsidRPr="00443ABF">
        <w:rPr>
          <w:rFonts w:ascii="Times New Roman" w:hAnsi="Times New Roman" w:cs="Times New Roman"/>
          <w:b/>
          <w:sz w:val="28"/>
        </w:rPr>
        <w:t>.2. Неисправность печей и дымоходов.</w:t>
      </w:r>
    </w:p>
    <w:p w:rsidR="00452A64" w:rsidRPr="00443ABF" w:rsidRDefault="00570CAA" w:rsidP="002B59C8">
      <w:pPr>
        <w:spacing w:after="0" w:line="276" w:lineRule="auto"/>
        <w:ind w:left="-567" w:right="-284" w:firstLine="709"/>
        <w:jc w:val="both"/>
        <w:rPr>
          <w:rFonts w:ascii="Times New Roman" w:hAnsi="Times New Roman" w:cs="Times New Roman"/>
          <w:sz w:val="28"/>
        </w:rPr>
      </w:pPr>
      <w:r w:rsidRPr="00443ABF">
        <w:rPr>
          <w:rFonts w:ascii="Times New Roman" w:hAnsi="Times New Roman" w:cs="Times New Roman"/>
          <w:sz w:val="28"/>
        </w:rPr>
        <w:t>О</w:t>
      </w:r>
      <w:r w:rsidR="009348A0" w:rsidRPr="00443ABF">
        <w:rPr>
          <w:rFonts w:ascii="Times New Roman" w:hAnsi="Times New Roman" w:cs="Times New Roman"/>
          <w:sz w:val="28"/>
        </w:rPr>
        <w:t xml:space="preserve">сновные усилия профилактической работы, в части предупреждения пожаров по причине печного отопления, должны быть сосредоточены относительно сельской местности, а именно бань, личных жилых домов и </w:t>
      </w:r>
      <w:r w:rsidR="0088437B" w:rsidRPr="00443ABF">
        <w:rPr>
          <w:rFonts w:ascii="Times New Roman" w:hAnsi="Times New Roman" w:cs="Times New Roman"/>
          <w:sz w:val="28"/>
        </w:rPr>
        <w:t>домов под дачу</w:t>
      </w:r>
      <w:r w:rsidR="009348A0" w:rsidRPr="00443ABF">
        <w:rPr>
          <w:rFonts w:ascii="Times New Roman" w:hAnsi="Times New Roman" w:cs="Times New Roman"/>
          <w:sz w:val="28"/>
        </w:rPr>
        <w:t>, предше</w:t>
      </w:r>
      <w:r w:rsidRPr="00443ABF">
        <w:rPr>
          <w:rFonts w:ascii="Times New Roman" w:hAnsi="Times New Roman" w:cs="Times New Roman"/>
          <w:sz w:val="28"/>
        </w:rPr>
        <w:t xml:space="preserve">ствовать осенне-зимнему периоду </w:t>
      </w:r>
      <w:r w:rsidR="009348A0" w:rsidRPr="00443ABF">
        <w:rPr>
          <w:rFonts w:ascii="Times New Roman" w:hAnsi="Times New Roman" w:cs="Times New Roman"/>
          <w:sz w:val="28"/>
        </w:rPr>
        <w:t>и направлены на людей старшего возраста</w:t>
      </w:r>
      <w:r w:rsidR="005B1A86" w:rsidRPr="00443ABF">
        <w:rPr>
          <w:rFonts w:ascii="Times New Roman" w:hAnsi="Times New Roman" w:cs="Times New Roman"/>
          <w:sz w:val="28"/>
        </w:rPr>
        <w:t>. Работа организуется согласно п.4.1 и 4.2 раздела 4 «Дорожной карты».</w:t>
      </w:r>
    </w:p>
    <w:p w:rsidR="00E204A5" w:rsidRPr="00443ABF" w:rsidRDefault="00E204A5" w:rsidP="00E204A5">
      <w:pPr>
        <w:pStyle w:val="a3"/>
        <w:tabs>
          <w:tab w:val="left" w:pos="851"/>
        </w:tabs>
        <w:spacing w:after="0" w:line="276" w:lineRule="auto"/>
        <w:ind w:left="-567" w:right="-284" w:firstLine="709"/>
        <w:jc w:val="both"/>
        <w:rPr>
          <w:rFonts w:ascii="Times New Roman" w:hAnsi="Times New Roman" w:cs="Times New Roman"/>
          <w:sz w:val="28"/>
        </w:rPr>
      </w:pPr>
      <w:r w:rsidRPr="00443ABF">
        <w:rPr>
          <w:rFonts w:ascii="Times New Roman" w:hAnsi="Times New Roman" w:cs="Times New Roman"/>
          <w:sz w:val="28"/>
        </w:rPr>
        <w:t>Информационный материал (листовки, памятки) должен содержать конкретные рекомендации для граждан, направленные на предотвращение пожаров по причинам, связанным с эксплуатацией печного отопления. Эти рекомендации должны быть выработаны на основе подробного анализа материалов дел по пожарам, произошедшим по указанным причинам.</w:t>
      </w:r>
    </w:p>
    <w:p w:rsidR="00422340" w:rsidRPr="00F904A1" w:rsidRDefault="00422340" w:rsidP="005A4267">
      <w:pPr>
        <w:spacing w:after="0" w:line="360" w:lineRule="auto"/>
        <w:ind w:left="-567" w:right="-284" w:firstLine="851"/>
        <w:jc w:val="both"/>
        <w:rPr>
          <w:rFonts w:ascii="Times New Roman" w:eastAsia="Times New Roman" w:hAnsi="Times New Roman" w:cs="Times New Roman"/>
          <w:color w:val="000000"/>
          <w:sz w:val="28"/>
          <w:szCs w:val="28"/>
          <w:highlight w:val="yellow"/>
          <w:lang w:eastAsia="ru-RU"/>
        </w:rPr>
      </w:pPr>
    </w:p>
    <w:p w:rsidR="00855269" w:rsidRPr="00F904A1" w:rsidRDefault="00855269" w:rsidP="00323DF7">
      <w:pPr>
        <w:spacing w:after="0" w:line="360" w:lineRule="auto"/>
        <w:ind w:left="-567" w:right="-284" w:firstLine="851"/>
        <w:jc w:val="both"/>
        <w:rPr>
          <w:rFonts w:ascii="Times New Roman" w:hAnsi="Times New Roman" w:cs="Times New Roman"/>
          <w:sz w:val="28"/>
          <w:highlight w:val="yellow"/>
        </w:rPr>
      </w:pPr>
      <w:r w:rsidRPr="00F904A1">
        <w:rPr>
          <w:rFonts w:ascii="Times New Roman" w:hAnsi="Times New Roman" w:cs="Times New Roman"/>
          <w:sz w:val="28"/>
          <w:highlight w:val="yellow"/>
        </w:rPr>
        <w:br w:type="page"/>
      </w:r>
    </w:p>
    <w:p w:rsidR="005B62CF" w:rsidRPr="00F904A1" w:rsidRDefault="005B62CF" w:rsidP="005F4DEF">
      <w:pPr>
        <w:pStyle w:val="a3"/>
        <w:ind w:left="-567" w:right="-284" w:firstLine="567"/>
        <w:jc w:val="both"/>
        <w:rPr>
          <w:rFonts w:ascii="Times New Roman" w:hAnsi="Times New Roman" w:cs="Times New Roman"/>
          <w:b/>
          <w:sz w:val="28"/>
          <w:highlight w:val="yellow"/>
        </w:rPr>
        <w:sectPr w:rsidR="005B62CF" w:rsidRPr="00F904A1" w:rsidSect="00E910C3">
          <w:headerReference w:type="default" r:id="rId10"/>
          <w:pgSz w:w="11906" w:h="16838"/>
          <w:pgMar w:top="1134" w:right="567" w:bottom="1134" w:left="1134" w:header="567" w:footer="709" w:gutter="0"/>
          <w:cols w:space="708"/>
          <w:titlePg/>
          <w:docGrid w:linePitch="360"/>
        </w:sectPr>
      </w:pPr>
    </w:p>
    <w:p w:rsidR="005F4DEF" w:rsidRPr="00451BA1" w:rsidRDefault="005F4DEF" w:rsidP="003F6372">
      <w:pPr>
        <w:pStyle w:val="a3"/>
        <w:numPr>
          <w:ilvl w:val="0"/>
          <w:numId w:val="25"/>
        </w:numPr>
        <w:ind w:left="0" w:right="-284" w:firstLine="709"/>
        <w:jc w:val="both"/>
        <w:rPr>
          <w:rFonts w:ascii="Times New Roman" w:hAnsi="Times New Roman" w:cs="Times New Roman"/>
          <w:b/>
          <w:sz w:val="28"/>
        </w:rPr>
      </w:pPr>
      <w:r w:rsidRPr="00451BA1">
        <w:rPr>
          <w:rFonts w:ascii="Times New Roman" w:hAnsi="Times New Roman" w:cs="Times New Roman"/>
          <w:b/>
          <w:sz w:val="28"/>
        </w:rPr>
        <w:lastRenderedPageBreak/>
        <w:t>Определение ответственных элементов</w:t>
      </w:r>
      <w:r w:rsidR="003A3504" w:rsidRPr="00451BA1">
        <w:rPr>
          <w:rFonts w:ascii="Times New Roman" w:hAnsi="Times New Roman" w:cs="Times New Roman"/>
          <w:b/>
          <w:sz w:val="28"/>
        </w:rPr>
        <w:t xml:space="preserve"> системы обеспечения пожарной безопасности</w:t>
      </w:r>
      <w:r w:rsidRPr="00451BA1">
        <w:rPr>
          <w:rFonts w:ascii="Times New Roman" w:hAnsi="Times New Roman" w:cs="Times New Roman"/>
          <w:b/>
          <w:sz w:val="28"/>
        </w:rPr>
        <w:t xml:space="preserve"> за проведение профилактической работы по каждому из выработанных форм и методов профилактической работы с установлением сроков их реализации.</w:t>
      </w:r>
    </w:p>
    <w:tbl>
      <w:tblPr>
        <w:tblStyle w:val="ac"/>
        <w:tblW w:w="15701" w:type="dxa"/>
        <w:tblLayout w:type="fixed"/>
        <w:tblLook w:val="04A0" w:firstRow="1" w:lastRow="0" w:firstColumn="1" w:lastColumn="0" w:noHBand="0" w:noVBand="1"/>
      </w:tblPr>
      <w:tblGrid>
        <w:gridCol w:w="586"/>
        <w:gridCol w:w="3665"/>
        <w:gridCol w:w="4087"/>
        <w:gridCol w:w="1693"/>
        <w:gridCol w:w="1559"/>
        <w:gridCol w:w="476"/>
        <w:gridCol w:w="1083"/>
        <w:gridCol w:w="2552"/>
      </w:tblGrid>
      <w:tr w:rsidR="004D1A35" w:rsidRPr="00451BA1" w:rsidTr="00E05EE6">
        <w:tc>
          <w:tcPr>
            <w:tcW w:w="586" w:type="dxa"/>
          </w:tcPr>
          <w:p w:rsidR="004D1A35" w:rsidRPr="00451BA1" w:rsidRDefault="004D1A35" w:rsidP="004D1A35">
            <w:pPr>
              <w:ind w:left="-284" w:right="-284"/>
              <w:jc w:val="center"/>
              <w:rPr>
                <w:rFonts w:ascii="Times New Roman" w:hAnsi="Times New Roman" w:cs="Times New Roman"/>
                <w:b/>
                <w:sz w:val="28"/>
                <w:szCs w:val="28"/>
              </w:rPr>
            </w:pPr>
            <w:r w:rsidRPr="00451BA1">
              <w:rPr>
                <w:rFonts w:ascii="Times New Roman" w:hAnsi="Times New Roman" w:cs="Times New Roman"/>
                <w:b/>
                <w:sz w:val="28"/>
                <w:szCs w:val="28"/>
              </w:rPr>
              <w:t>№</w:t>
            </w:r>
          </w:p>
          <w:p w:rsidR="004D1A35" w:rsidRPr="00451BA1" w:rsidRDefault="00E711E4" w:rsidP="004D1A35">
            <w:pPr>
              <w:ind w:left="-284" w:right="-284"/>
              <w:jc w:val="center"/>
              <w:rPr>
                <w:rFonts w:ascii="Times New Roman" w:hAnsi="Times New Roman" w:cs="Times New Roman"/>
                <w:b/>
                <w:sz w:val="28"/>
                <w:szCs w:val="28"/>
              </w:rPr>
            </w:pPr>
            <w:r w:rsidRPr="00451BA1">
              <w:rPr>
                <w:rFonts w:ascii="Times New Roman" w:hAnsi="Times New Roman" w:cs="Times New Roman"/>
                <w:b/>
                <w:sz w:val="28"/>
                <w:szCs w:val="28"/>
              </w:rPr>
              <w:t>п</w:t>
            </w:r>
            <w:r w:rsidR="004D1A35" w:rsidRPr="00451BA1">
              <w:rPr>
                <w:rFonts w:ascii="Times New Roman" w:hAnsi="Times New Roman" w:cs="Times New Roman"/>
                <w:b/>
                <w:sz w:val="28"/>
                <w:szCs w:val="28"/>
              </w:rPr>
              <w:t>/п</w:t>
            </w:r>
          </w:p>
        </w:tc>
        <w:tc>
          <w:tcPr>
            <w:tcW w:w="3665" w:type="dxa"/>
            <w:vAlign w:val="center"/>
          </w:tcPr>
          <w:p w:rsidR="004D1A35" w:rsidRPr="00451BA1" w:rsidRDefault="008C6C00" w:rsidP="004D1A35">
            <w:pPr>
              <w:ind w:right="-284"/>
              <w:jc w:val="center"/>
              <w:rPr>
                <w:rFonts w:ascii="Times New Roman" w:hAnsi="Times New Roman" w:cs="Times New Roman"/>
                <w:b/>
                <w:sz w:val="28"/>
                <w:szCs w:val="28"/>
              </w:rPr>
            </w:pPr>
            <w:r w:rsidRPr="00451BA1">
              <w:rPr>
                <w:rFonts w:ascii="Times New Roman" w:hAnsi="Times New Roman" w:cs="Times New Roman"/>
                <w:b/>
                <w:sz w:val="28"/>
                <w:szCs w:val="28"/>
              </w:rPr>
              <w:t>Ответственные лица</w:t>
            </w:r>
          </w:p>
        </w:tc>
        <w:tc>
          <w:tcPr>
            <w:tcW w:w="4087" w:type="dxa"/>
            <w:vAlign w:val="center"/>
          </w:tcPr>
          <w:p w:rsidR="004D1A35" w:rsidRPr="00451BA1" w:rsidRDefault="002B5C28" w:rsidP="00E05EE6">
            <w:pPr>
              <w:ind w:left="-283" w:right="-284"/>
              <w:jc w:val="center"/>
              <w:rPr>
                <w:rFonts w:ascii="Times New Roman" w:hAnsi="Times New Roman" w:cs="Times New Roman"/>
                <w:b/>
                <w:sz w:val="28"/>
                <w:szCs w:val="28"/>
              </w:rPr>
            </w:pPr>
            <w:r w:rsidRPr="00451BA1">
              <w:rPr>
                <w:rFonts w:ascii="Times New Roman" w:hAnsi="Times New Roman" w:cs="Times New Roman"/>
                <w:b/>
                <w:sz w:val="28"/>
                <w:szCs w:val="28"/>
              </w:rPr>
              <w:t xml:space="preserve">Места и способы </w:t>
            </w:r>
            <w:r w:rsidR="00E05EE6" w:rsidRPr="00451BA1">
              <w:rPr>
                <w:rFonts w:ascii="Times New Roman" w:hAnsi="Times New Roman" w:cs="Times New Roman"/>
                <w:b/>
                <w:sz w:val="28"/>
                <w:szCs w:val="28"/>
              </w:rPr>
              <w:br/>
            </w:r>
            <w:r w:rsidRPr="00451BA1">
              <w:rPr>
                <w:rFonts w:ascii="Times New Roman" w:hAnsi="Times New Roman" w:cs="Times New Roman"/>
                <w:b/>
                <w:sz w:val="28"/>
                <w:szCs w:val="28"/>
              </w:rPr>
              <w:t>распространения</w:t>
            </w:r>
          </w:p>
        </w:tc>
        <w:tc>
          <w:tcPr>
            <w:tcW w:w="3728" w:type="dxa"/>
            <w:gridSpan w:val="3"/>
            <w:vAlign w:val="center"/>
          </w:tcPr>
          <w:p w:rsidR="004D1A35" w:rsidRPr="00451BA1" w:rsidRDefault="004D1A35" w:rsidP="004D1A35">
            <w:pPr>
              <w:ind w:left="-354" w:right="-284"/>
              <w:jc w:val="center"/>
              <w:rPr>
                <w:rFonts w:ascii="Times New Roman" w:hAnsi="Times New Roman" w:cs="Times New Roman"/>
                <w:b/>
                <w:sz w:val="28"/>
                <w:szCs w:val="28"/>
              </w:rPr>
            </w:pPr>
            <w:r w:rsidRPr="00451BA1">
              <w:rPr>
                <w:rFonts w:ascii="Times New Roman" w:hAnsi="Times New Roman" w:cs="Times New Roman"/>
                <w:b/>
                <w:sz w:val="28"/>
                <w:szCs w:val="28"/>
              </w:rPr>
              <w:t>Сроки проведения</w:t>
            </w:r>
          </w:p>
        </w:tc>
        <w:tc>
          <w:tcPr>
            <w:tcW w:w="3635" w:type="dxa"/>
            <w:gridSpan w:val="2"/>
            <w:vAlign w:val="center"/>
          </w:tcPr>
          <w:p w:rsidR="004D1A35" w:rsidRPr="00451BA1" w:rsidRDefault="004D1A35" w:rsidP="004D1A35">
            <w:pPr>
              <w:ind w:left="-284" w:right="-284"/>
              <w:jc w:val="center"/>
              <w:rPr>
                <w:rFonts w:ascii="Times New Roman" w:hAnsi="Times New Roman" w:cs="Times New Roman"/>
                <w:b/>
                <w:sz w:val="28"/>
                <w:szCs w:val="28"/>
              </w:rPr>
            </w:pPr>
            <w:r w:rsidRPr="00451BA1">
              <w:rPr>
                <w:rFonts w:ascii="Times New Roman" w:hAnsi="Times New Roman" w:cs="Times New Roman"/>
                <w:b/>
                <w:sz w:val="28"/>
                <w:szCs w:val="28"/>
              </w:rPr>
              <w:t>Примечание</w:t>
            </w:r>
          </w:p>
        </w:tc>
      </w:tr>
      <w:tr w:rsidR="00941DAC" w:rsidRPr="00451BA1" w:rsidTr="00E05EE6">
        <w:trPr>
          <w:trHeight w:val="327"/>
        </w:trPr>
        <w:tc>
          <w:tcPr>
            <w:tcW w:w="15701" w:type="dxa"/>
            <w:gridSpan w:val="8"/>
            <w:shd w:val="clear" w:color="auto" w:fill="auto"/>
          </w:tcPr>
          <w:p w:rsidR="00E204A5" w:rsidRPr="00451BA1" w:rsidRDefault="00E204A5" w:rsidP="00A455F1">
            <w:pPr>
              <w:pStyle w:val="a3"/>
              <w:numPr>
                <w:ilvl w:val="0"/>
                <w:numId w:val="27"/>
              </w:numPr>
              <w:ind w:right="-75"/>
              <w:jc w:val="center"/>
              <w:rPr>
                <w:rFonts w:ascii="Times New Roman" w:hAnsi="Times New Roman" w:cs="Times New Roman"/>
                <w:b/>
                <w:sz w:val="28"/>
              </w:rPr>
            </w:pPr>
            <w:r w:rsidRPr="00451BA1">
              <w:rPr>
                <w:rFonts w:ascii="Times New Roman" w:hAnsi="Times New Roman" w:cs="Times New Roman"/>
                <w:b/>
                <w:sz w:val="28"/>
              </w:rPr>
              <w:t xml:space="preserve">РАЗРАБОТКА ИНФОРМАЦИОННЫХ МАТЕРИАЛОВ, </w:t>
            </w:r>
          </w:p>
          <w:p w:rsidR="00941DAC" w:rsidRPr="00451BA1" w:rsidRDefault="009852EA" w:rsidP="00E204A5">
            <w:pPr>
              <w:pStyle w:val="a3"/>
              <w:ind w:right="-75"/>
              <w:jc w:val="center"/>
              <w:rPr>
                <w:rFonts w:ascii="Times New Roman" w:hAnsi="Times New Roman" w:cs="Times New Roman"/>
                <w:b/>
                <w:sz w:val="28"/>
              </w:rPr>
            </w:pPr>
            <w:r w:rsidRPr="00451BA1">
              <w:rPr>
                <w:rFonts w:ascii="Times New Roman" w:hAnsi="Times New Roman" w:cs="Times New Roman"/>
                <w:b/>
                <w:sz w:val="28"/>
              </w:rPr>
              <w:t>ИЗГОТОВЛЕНИЕ ПАМЯТОК (ЛИСТОВОК), БРОШЮР, БУКЛЕТОВ</w:t>
            </w:r>
          </w:p>
        </w:tc>
      </w:tr>
      <w:tr w:rsidR="004D1A35" w:rsidRPr="00F904A1" w:rsidTr="00E05EE6">
        <w:trPr>
          <w:trHeight w:val="3678"/>
        </w:trPr>
        <w:tc>
          <w:tcPr>
            <w:tcW w:w="586" w:type="dxa"/>
            <w:vAlign w:val="center"/>
          </w:tcPr>
          <w:p w:rsidR="004D1A35" w:rsidRPr="00451BA1" w:rsidRDefault="004D1A35" w:rsidP="00AD0F68">
            <w:pPr>
              <w:ind w:right="-284" w:hanging="142"/>
              <w:jc w:val="center"/>
              <w:rPr>
                <w:rFonts w:ascii="Times New Roman" w:hAnsi="Times New Roman" w:cs="Times New Roman"/>
                <w:sz w:val="28"/>
              </w:rPr>
            </w:pPr>
            <w:r w:rsidRPr="00451BA1">
              <w:rPr>
                <w:rFonts w:ascii="Times New Roman" w:hAnsi="Times New Roman" w:cs="Times New Roman"/>
                <w:sz w:val="28"/>
              </w:rPr>
              <w:t>1)</w:t>
            </w:r>
          </w:p>
        </w:tc>
        <w:tc>
          <w:tcPr>
            <w:tcW w:w="3665" w:type="dxa"/>
            <w:vAlign w:val="center"/>
          </w:tcPr>
          <w:p w:rsidR="004D1A35" w:rsidRPr="00451BA1" w:rsidRDefault="00BA010D" w:rsidP="00451BA1">
            <w:pPr>
              <w:ind w:right="-75"/>
              <w:jc w:val="center"/>
              <w:rPr>
                <w:rFonts w:ascii="Times New Roman" w:hAnsi="Times New Roman" w:cs="Times New Roman"/>
                <w:sz w:val="28"/>
              </w:rPr>
            </w:pPr>
            <w:r w:rsidRPr="00451BA1">
              <w:rPr>
                <w:rFonts w:ascii="Times New Roman" w:hAnsi="Times New Roman" w:cs="Times New Roman"/>
                <w:sz w:val="28"/>
              </w:rPr>
              <w:t xml:space="preserve">Администрация </w:t>
            </w:r>
            <w:r w:rsidR="00451BA1">
              <w:rPr>
                <w:rFonts w:ascii="Times New Roman" w:hAnsi="Times New Roman" w:cs="Times New Roman"/>
                <w:sz w:val="28"/>
              </w:rPr>
              <w:t>муниципального</w:t>
            </w:r>
            <w:r w:rsidR="00020947" w:rsidRPr="00451BA1">
              <w:rPr>
                <w:rFonts w:ascii="Times New Roman" w:hAnsi="Times New Roman" w:cs="Times New Roman"/>
                <w:sz w:val="28"/>
              </w:rPr>
              <w:t xml:space="preserve"> округа Воротынский</w:t>
            </w:r>
            <w:r w:rsidR="00036275" w:rsidRPr="00451BA1">
              <w:rPr>
                <w:rFonts w:ascii="Times New Roman" w:hAnsi="Times New Roman" w:cs="Times New Roman"/>
                <w:sz w:val="28"/>
              </w:rPr>
              <w:t xml:space="preserve"> </w:t>
            </w:r>
          </w:p>
        </w:tc>
        <w:tc>
          <w:tcPr>
            <w:tcW w:w="4087" w:type="dxa"/>
            <w:vAlign w:val="center"/>
          </w:tcPr>
          <w:p w:rsidR="004D1A35" w:rsidRPr="00451BA1" w:rsidRDefault="006F757A" w:rsidP="00EF5DBC">
            <w:pPr>
              <w:ind w:right="-4"/>
              <w:jc w:val="center"/>
              <w:rPr>
                <w:rFonts w:ascii="Times New Roman" w:hAnsi="Times New Roman" w:cs="Times New Roman"/>
                <w:sz w:val="28"/>
              </w:rPr>
            </w:pPr>
            <w:r w:rsidRPr="00451BA1">
              <w:rPr>
                <w:rFonts w:ascii="Times New Roman" w:hAnsi="Times New Roman" w:cs="Times New Roman"/>
                <w:sz w:val="28"/>
              </w:rPr>
              <w:t>-</w:t>
            </w:r>
          </w:p>
        </w:tc>
        <w:tc>
          <w:tcPr>
            <w:tcW w:w="3728" w:type="dxa"/>
            <w:gridSpan w:val="3"/>
            <w:vAlign w:val="center"/>
          </w:tcPr>
          <w:p w:rsidR="004D1A35" w:rsidRPr="00451BA1" w:rsidRDefault="00BB2E9D" w:rsidP="007C04B7">
            <w:pPr>
              <w:ind w:right="176"/>
              <w:jc w:val="center"/>
              <w:rPr>
                <w:rFonts w:ascii="Times New Roman" w:hAnsi="Times New Roman" w:cs="Times New Roman"/>
                <w:sz w:val="28"/>
              </w:rPr>
            </w:pPr>
            <w:r w:rsidRPr="00451BA1">
              <w:rPr>
                <w:rFonts w:ascii="Times New Roman" w:hAnsi="Times New Roman" w:cs="Times New Roman"/>
                <w:sz w:val="28"/>
              </w:rPr>
              <w:t>Ежегодно д</w:t>
            </w:r>
            <w:r w:rsidR="00EF5DBC" w:rsidRPr="00451BA1">
              <w:rPr>
                <w:rFonts w:ascii="Times New Roman" w:hAnsi="Times New Roman" w:cs="Times New Roman"/>
                <w:sz w:val="28"/>
              </w:rPr>
              <w:t>о начала реализации мероприятий по профилактике пожаров, далее с учетом потребности</w:t>
            </w:r>
          </w:p>
        </w:tc>
        <w:tc>
          <w:tcPr>
            <w:tcW w:w="3635" w:type="dxa"/>
            <w:gridSpan w:val="2"/>
          </w:tcPr>
          <w:p w:rsidR="00F54CE0" w:rsidRPr="00451BA1" w:rsidRDefault="00036275" w:rsidP="00A6770C">
            <w:pPr>
              <w:tabs>
                <w:tab w:val="left" w:pos="459"/>
              </w:tabs>
              <w:ind w:firstLine="267"/>
              <w:jc w:val="center"/>
              <w:rPr>
                <w:rFonts w:ascii="Times New Roman" w:hAnsi="Times New Roman" w:cs="Times New Roman"/>
                <w:sz w:val="28"/>
              </w:rPr>
            </w:pPr>
            <w:r w:rsidRPr="00451BA1">
              <w:rPr>
                <w:rFonts w:ascii="Times New Roman" w:hAnsi="Times New Roman" w:cs="Times New Roman"/>
                <w:sz w:val="28"/>
              </w:rPr>
              <w:t>Администрация округа</w:t>
            </w:r>
            <w:r w:rsidR="003F575A" w:rsidRPr="00451BA1">
              <w:rPr>
                <w:rFonts w:ascii="Times New Roman" w:hAnsi="Times New Roman" w:cs="Times New Roman"/>
                <w:sz w:val="28"/>
              </w:rPr>
              <w:t xml:space="preserve"> совместно</w:t>
            </w:r>
            <w:r w:rsidR="00172290" w:rsidRPr="00451BA1">
              <w:rPr>
                <w:rFonts w:ascii="Times New Roman" w:hAnsi="Times New Roman" w:cs="Times New Roman"/>
                <w:sz w:val="28"/>
              </w:rPr>
              <w:t xml:space="preserve"> </w:t>
            </w:r>
            <w:r w:rsidR="003F575A" w:rsidRPr="00451BA1">
              <w:rPr>
                <w:rFonts w:ascii="Times New Roman" w:hAnsi="Times New Roman" w:cs="Times New Roman"/>
                <w:sz w:val="28"/>
              </w:rPr>
              <w:t>с отдел</w:t>
            </w:r>
            <w:r w:rsidR="00437600" w:rsidRPr="00451BA1">
              <w:rPr>
                <w:rFonts w:ascii="Times New Roman" w:hAnsi="Times New Roman" w:cs="Times New Roman"/>
                <w:sz w:val="28"/>
              </w:rPr>
              <w:t>ением</w:t>
            </w:r>
            <w:r w:rsidR="003F575A" w:rsidRPr="00451BA1">
              <w:rPr>
                <w:rFonts w:ascii="Times New Roman" w:hAnsi="Times New Roman" w:cs="Times New Roman"/>
                <w:sz w:val="28"/>
              </w:rPr>
              <w:t xml:space="preserve"> надзорной деятельности и профилактической работы по </w:t>
            </w:r>
            <w:r w:rsidR="00A6770C" w:rsidRPr="00451BA1">
              <w:rPr>
                <w:rFonts w:ascii="Times New Roman" w:hAnsi="Times New Roman" w:cs="Times New Roman"/>
                <w:sz w:val="28"/>
              </w:rPr>
              <w:t xml:space="preserve">городскому округу </w:t>
            </w:r>
            <w:r w:rsidR="00437600" w:rsidRPr="00451BA1">
              <w:rPr>
                <w:rFonts w:ascii="Times New Roman" w:hAnsi="Times New Roman" w:cs="Times New Roman"/>
                <w:sz w:val="28"/>
              </w:rPr>
              <w:t>Воротынск</w:t>
            </w:r>
            <w:r w:rsidR="00A6770C" w:rsidRPr="00451BA1">
              <w:rPr>
                <w:rFonts w:ascii="Times New Roman" w:hAnsi="Times New Roman" w:cs="Times New Roman"/>
                <w:sz w:val="28"/>
              </w:rPr>
              <w:t>ий</w:t>
            </w:r>
            <w:r w:rsidR="003F575A" w:rsidRPr="00451BA1">
              <w:rPr>
                <w:rFonts w:ascii="Times New Roman" w:hAnsi="Times New Roman" w:cs="Times New Roman"/>
                <w:sz w:val="28"/>
              </w:rPr>
              <w:t xml:space="preserve"> формулируют тематику информационных</w:t>
            </w:r>
            <w:r w:rsidR="00E05EE6" w:rsidRPr="00451BA1">
              <w:rPr>
                <w:rFonts w:ascii="Times New Roman" w:hAnsi="Times New Roman" w:cs="Times New Roman"/>
                <w:sz w:val="28"/>
              </w:rPr>
              <w:t xml:space="preserve"> материалов с учетом специфики </w:t>
            </w:r>
            <w:r w:rsidR="003F575A" w:rsidRPr="00451BA1">
              <w:rPr>
                <w:rFonts w:ascii="Times New Roman" w:hAnsi="Times New Roman" w:cs="Times New Roman"/>
                <w:sz w:val="28"/>
              </w:rPr>
              <w:t>обстановки</w:t>
            </w:r>
            <w:r w:rsidR="00172290" w:rsidRPr="00451BA1">
              <w:rPr>
                <w:rFonts w:ascii="Times New Roman" w:hAnsi="Times New Roman" w:cs="Times New Roman"/>
                <w:sz w:val="28"/>
              </w:rPr>
              <w:t xml:space="preserve"> </w:t>
            </w:r>
            <w:r w:rsidR="00172290" w:rsidRPr="00451BA1">
              <w:rPr>
                <w:rFonts w:ascii="Times New Roman" w:hAnsi="Times New Roman" w:cs="Times New Roman"/>
                <w:sz w:val="28"/>
              </w:rPr>
              <w:br/>
            </w:r>
            <w:r w:rsidR="003F575A" w:rsidRPr="00451BA1">
              <w:rPr>
                <w:rFonts w:ascii="Times New Roman" w:hAnsi="Times New Roman" w:cs="Times New Roman"/>
                <w:sz w:val="28"/>
              </w:rPr>
              <w:t>с пожарами на конкретной территории</w:t>
            </w:r>
          </w:p>
        </w:tc>
      </w:tr>
      <w:tr w:rsidR="00FB2110" w:rsidRPr="00F904A1" w:rsidTr="00E05EE6">
        <w:tc>
          <w:tcPr>
            <w:tcW w:w="15701" w:type="dxa"/>
            <w:gridSpan w:val="8"/>
            <w:vAlign w:val="center"/>
          </w:tcPr>
          <w:p w:rsidR="00FB2110" w:rsidRPr="00451BA1" w:rsidRDefault="00CB60A8" w:rsidP="00FB2110">
            <w:pPr>
              <w:pStyle w:val="a3"/>
              <w:numPr>
                <w:ilvl w:val="0"/>
                <w:numId w:val="18"/>
              </w:numPr>
              <w:ind w:right="-4"/>
              <w:jc w:val="center"/>
              <w:rPr>
                <w:rFonts w:ascii="Times New Roman" w:hAnsi="Times New Roman" w:cs="Times New Roman"/>
                <w:b/>
                <w:sz w:val="28"/>
              </w:rPr>
            </w:pPr>
            <w:r w:rsidRPr="00451BA1">
              <w:rPr>
                <w:rFonts w:ascii="Times New Roman" w:hAnsi="Times New Roman" w:cs="Times New Roman"/>
                <w:b/>
                <w:sz w:val="28"/>
              </w:rPr>
              <w:t>ИНФОРМИРОВАНИЕ НАСЕЛЕНИЯ</w:t>
            </w:r>
            <w:r w:rsidR="00E05EE6" w:rsidRPr="00451BA1">
              <w:rPr>
                <w:rFonts w:ascii="Times New Roman" w:hAnsi="Times New Roman" w:cs="Times New Roman"/>
                <w:b/>
                <w:sz w:val="28"/>
              </w:rPr>
              <w:t xml:space="preserve"> О МЕРАХ ПОЖАРНОЙ БЕЗОПАСНОСТИ</w:t>
            </w:r>
          </w:p>
        </w:tc>
      </w:tr>
      <w:tr w:rsidR="00451BA1" w:rsidRPr="00F904A1" w:rsidTr="00E05EE6">
        <w:tc>
          <w:tcPr>
            <w:tcW w:w="586" w:type="dxa"/>
            <w:vMerge w:val="restart"/>
            <w:vAlign w:val="center"/>
          </w:tcPr>
          <w:p w:rsidR="00451BA1" w:rsidRPr="00451BA1" w:rsidRDefault="00451BA1" w:rsidP="00036275">
            <w:pPr>
              <w:ind w:right="-284" w:hanging="142"/>
              <w:jc w:val="center"/>
              <w:rPr>
                <w:rFonts w:ascii="Times New Roman" w:hAnsi="Times New Roman" w:cs="Times New Roman"/>
                <w:sz w:val="28"/>
              </w:rPr>
            </w:pPr>
            <w:r w:rsidRPr="00451BA1">
              <w:rPr>
                <w:rFonts w:ascii="Times New Roman" w:hAnsi="Times New Roman" w:cs="Times New Roman"/>
                <w:sz w:val="28"/>
              </w:rPr>
              <w:t>1)</w:t>
            </w:r>
          </w:p>
        </w:tc>
        <w:tc>
          <w:tcPr>
            <w:tcW w:w="3665" w:type="dxa"/>
            <w:vAlign w:val="center"/>
          </w:tcPr>
          <w:p w:rsidR="00451BA1" w:rsidRPr="00451BA1" w:rsidRDefault="00451BA1" w:rsidP="000F49C8">
            <w:pPr>
              <w:ind w:right="-75"/>
              <w:jc w:val="center"/>
              <w:rPr>
                <w:rFonts w:ascii="Times New Roman" w:hAnsi="Times New Roman" w:cs="Times New Roman"/>
                <w:sz w:val="28"/>
              </w:rPr>
            </w:pPr>
            <w:r w:rsidRPr="00451BA1">
              <w:rPr>
                <w:rFonts w:ascii="Times New Roman" w:hAnsi="Times New Roman" w:cs="Times New Roman"/>
                <w:sz w:val="28"/>
              </w:rPr>
              <w:t xml:space="preserve">Администрация муниципального округа Воротынский </w:t>
            </w:r>
          </w:p>
        </w:tc>
        <w:tc>
          <w:tcPr>
            <w:tcW w:w="4087" w:type="dxa"/>
            <w:vAlign w:val="center"/>
          </w:tcPr>
          <w:p w:rsidR="00451BA1" w:rsidRPr="00451BA1" w:rsidRDefault="00451BA1" w:rsidP="00036275">
            <w:pPr>
              <w:ind w:right="-75"/>
              <w:jc w:val="center"/>
              <w:rPr>
                <w:rFonts w:ascii="Times New Roman" w:hAnsi="Times New Roman" w:cs="Times New Roman"/>
                <w:sz w:val="28"/>
              </w:rPr>
            </w:pPr>
            <w:r w:rsidRPr="00451BA1">
              <w:rPr>
                <w:rFonts w:ascii="Times New Roman" w:hAnsi="Times New Roman" w:cs="Times New Roman"/>
                <w:sz w:val="28"/>
              </w:rPr>
              <w:t>Размещение информации на оборотной стороне квитанции об оплате услуг ЖКХ</w:t>
            </w:r>
          </w:p>
        </w:tc>
        <w:tc>
          <w:tcPr>
            <w:tcW w:w="3728" w:type="dxa"/>
            <w:gridSpan w:val="3"/>
            <w:vAlign w:val="center"/>
          </w:tcPr>
          <w:p w:rsidR="00451BA1" w:rsidRPr="00451BA1" w:rsidRDefault="00451BA1" w:rsidP="00036275">
            <w:pPr>
              <w:ind w:right="-4" w:firstLine="451"/>
              <w:jc w:val="both"/>
              <w:rPr>
                <w:rFonts w:ascii="Times New Roman" w:hAnsi="Times New Roman" w:cs="Times New Roman"/>
                <w:sz w:val="28"/>
                <w:szCs w:val="28"/>
              </w:rPr>
            </w:pPr>
            <w:r w:rsidRPr="00451BA1">
              <w:rPr>
                <w:rFonts w:ascii="Times New Roman" w:hAnsi="Times New Roman" w:cs="Times New Roman"/>
                <w:sz w:val="28"/>
                <w:szCs w:val="28"/>
              </w:rPr>
              <w:t>Размещение информации осуществляется 2 раза в год по следующей тематике:</w:t>
            </w:r>
          </w:p>
          <w:p w:rsidR="00451BA1" w:rsidRPr="00451BA1" w:rsidRDefault="00451BA1" w:rsidP="00036275">
            <w:pPr>
              <w:ind w:right="-4" w:firstLine="451"/>
              <w:jc w:val="both"/>
              <w:rPr>
                <w:rFonts w:ascii="Times New Roman" w:hAnsi="Times New Roman" w:cs="Times New Roman"/>
                <w:sz w:val="28"/>
                <w:szCs w:val="28"/>
              </w:rPr>
            </w:pPr>
            <w:r w:rsidRPr="00451BA1">
              <w:rPr>
                <w:rFonts w:ascii="Times New Roman" w:hAnsi="Times New Roman" w:cs="Times New Roman"/>
                <w:sz w:val="28"/>
                <w:szCs w:val="28"/>
              </w:rPr>
              <w:t>- </w:t>
            </w:r>
            <w:r w:rsidRPr="00451BA1">
              <w:rPr>
                <w:rFonts w:ascii="Times New Roman" w:hAnsi="Times New Roman" w:cs="Times New Roman"/>
                <w:b/>
                <w:sz w:val="28"/>
                <w:szCs w:val="28"/>
              </w:rPr>
              <w:t>февраль</w:t>
            </w:r>
            <w:r w:rsidRPr="00451BA1">
              <w:rPr>
                <w:rFonts w:ascii="Times New Roman" w:hAnsi="Times New Roman" w:cs="Times New Roman"/>
                <w:sz w:val="28"/>
                <w:szCs w:val="28"/>
              </w:rPr>
              <w:t xml:space="preserve"> (требования пожарной безопасности при эксплуатации электрооборудования);</w:t>
            </w:r>
          </w:p>
          <w:p w:rsidR="00451BA1" w:rsidRPr="00451BA1" w:rsidRDefault="00451BA1" w:rsidP="00036275">
            <w:pPr>
              <w:ind w:right="-4" w:firstLine="451"/>
              <w:jc w:val="both"/>
              <w:rPr>
                <w:rFonts w:ascii="Times New Roman" w:hAnsi="Times New Roman" w:cs="Times New Roman"/>
                <w:sz w:val="28"/>
                <w:szCs w:val="28"/>
              </w:rPr>
            </w:pPr>
            <w:r w:rsidRPr="00451BA1">
              <w:rPr>
                <w:rFonts w:ascii="Times New Roman" w:hAnsi="Times New Roman" w:cs="Times New Roman"/>
                <w:sz w:val="28"/>
                <w:szCs w:val="28"/>
              </w:rPr>
              <w:t>- </w:t>
            </w:r>
            <w:r w:rsidRPr="00451BA1">
              <w:rPr>
                <w:rFonts w:ascii="Times New Roman" w:hAnsi="Times New Roman" w:cs="Times New Roman"/>
                <w:b/>
                <w:sz w:val="28"/>
                <w:szCs w:val="28"/>
              </w:rPr>
              <w:t>октябрь</w:t>
            </w:r>
            <w:r w:rsidRPr="00451BA1">
              <w:rPr>
                <w:rFonts w:ascii="Times New Roman" w:hAnsi="Times New Roman" w:cs="Times New Roman"/>
                <w:sz w:val="28"/>
                <w:szCs w:val="28"/>
              </w:rPr>
              <w:t xml:space="preserve"> (требования пожарной безопасности при эксплуатации печей и дымоходов).</w:t>
            </w:r>
          </w:p>
        </w:tc>
        <w:tc>
          <w:tcPr>
            <w:tcW w:w="3635" w:type="dxa"/>
            <w:gridSpan w:val="2"/>
            <w:vAlign w:val="center"/>
          </w:tcPr>
          <w:p w:rsidR="00451BA1" w:rsidRPr="00451BA1" w:rsidRDefault="00451BA1" w:rsidP="00036275">
            <w:pPr>
              <w:ind w:right="-4"/>
              <w:jc w:val="center"/>
              <w:rPr>
                <w:rFonts w:ascii="Times New Roman" w:hAnsi="Times New Roman" w:cs="Times New Roman"/>
                <w:sz w:val="28"/>
                <w:szCs w:val="28"/>
              </w:rPr>
            </w:pPr>
            <w:r w:rsidRPr="00451BA1">
              <w:rPr>
                <w:rFonts w:ascii="Times New Roman" w:hAnsi="Times New Roman" w:cs="Times New Roman"/>
                <w:sz w:val="28"/>
                <w:szCs w:val="28"/>
              </w:rPr>
              <w:t xml:space="preserve">Подготовка информации осуществляется совместно (по согласованию) </w:t>
            </w:r>
            <w:r w:rsidRPr="00451BA1">
              <w:rPr>
                <w:rFonts w:ascii="Times New Roman" w:hAnsi="Times New Roman" w:cs="Times New Roman"/>
                <w:sz w:val="28"/>
                <w:szCs w:val="28"/>
              </w:rPr>
              <w:br/>
              <w:t xml:space="preserve">с </w:t>
            </w:r>
            <w:r w:rsidRPr="00451BA1">
              <w:rPr>
                <w:rFonts w:ascii="Times New Roman" w:hAnsi="Times New Roman" w:cs="Times New Roman"/>
                <w:sz w:val="28"/>
              </w:rPr>
              <w:t>отделением надзорной деятельности и профилактической работы по городскому округу Воротынский</w:t>
            </w:r>
          </w:p>
        </w:tc>
      </w:tr>
      <w:tr w:rsidR="00451BA1" w:rsidRPr="00F904A1" w:rsidTr="00D37EA7">
        <w:tc>
          <w:tcPr>
            <w:tcW w:w="586" w:type="dxa"/>
            <w:vMerge/>
            <w:vAlign w:val="center"/>
          </w:tcPr>
          <w:p w:rsidR="00451BA1" w:rsidRPr="00F904A1" w:rsidRDefault="00451BA1" w:rsidP="00036275">
            <w:pPr>
              <w:ind w:right="-284" w:hanging="142"/>
              <w:jc w:val="center"/>
              <w:rPr>
                <w:rFonts w:ascii="Times New Roman" w:hAnsi="Times New Roman" w:cs="Times New Roman"/>
                <w:sz w:val="28"/>
                <w:highlight w:val="yellow"/>
              </w:rPr>
            </w:pPr>
          </w:p>
        </w:tc>
        <w:tc>
          <w:tcPr>
            <w:tcW w:w="3665" w:type="dxa"/>
            <w:vMerge w:val="restart"/>
            <w:vAlign w:val="center"/>
          </w:tcPr>
          <w:p w:rsidR="00451BA1" w:rsidRPr="00451BA1" w:rsidRDefault="00451BA1" w:rsidP="000F49C8">
            <w:pPr>
              <w:ind w:right="-75"/>
              <w:jc w:val="center"/>
              <w:rPr>
                <w:rFonts w:ascii="Times New Roman" w:hAnsi="Times New Roman" w:cs="Times New Roman"/>
                <w:sz w:val="28"/>
              </w:rPr>
            </w:pPr>
            <w:r w:rsidRPr="00451BA1">
              <w:rPr>
                <w:rFonts w:ascii="Times New Roman" w:hAnsi="Times New Roman" w:cs="Times New Roman"/>
                <w:sz w:val="28"/>
              </w:rPr>
              <w:t xml:space="preserve">Администрация муниципального округа Воротынский </w:t>
            </w:r>
          </w:p>
        </w:tc>
        <w:tc>
          <w:tcPr>
            <w:tcW w:w="4087" w:type="dxa"/>
            <w:vAlign w:val="center"/>
          </w:tcPr>
          <w:p w:rsidR="00451BA1" w:rsidRPr="00451BA1" w:rsidRDefault="00451BA1" w:rsidP="00036275">
            <w:pPr>
              <w:ind w:right="-75"/>
              <w:jc w:val="center"/>
              <w:rPr>
                <w:rFonts w:ascii="Times New Roman" w:hAnsi="Times New Roman" w:cs="Times New Roman"/>
                <w:sz w:val="28"/>
              </w:rPr>
            </w:pPr>
            <w:r w:rsidRPr="00451BA1">
              <w:rPr>
                <w:rFonts w:ascii="Times New Roman" w:hAnsi="Times New Roman" w:cs="Times New Roman"/>
                <w:sz w:val="28"/>
              </w:rPr>
              <w:t>Размещение информации на страницах редакции «Воротынская газета»</w:t>
            </w:r>
          </w:p>
        </w:tc>
        <w:tc>
          <w:tcPr>
            <w:tcW w:w="3728" w:type="dxa"/>
            <w:gridSpan w:val="3"/>
            <w:vMerge w:val="restart"/>
            <w:vAlign w:val="center"/>
          </w:tcPr>
          <w:p w:rsidR="00451BA1" w:rsidRPr="00451BA1" w:rsidRDefault="00451BA1" w:rsidP="00036275">
            <w:pPr>
              <w:ind w:right="-4"/>
              <w:jc w:val="center"/>
              <w:rPr>
                <w:rFonts w:ascii="Times New Roman" w:hAnsi="Times New Roman" w:cs="Times New Roman"/>
                <w:sz w:val="28"/>
                <w:szCs w:val="28"/>
              </w:rPr>
            </w:pPr>
            <w:r w:rsidRPr="00451BA1">
              <w:rPr>
                <w:rFonts w:ascii="Times New Roman" w:hAnsi="Times New Roman" w:cs="Times New Roman"/>
                <w:sz w:val="28"/>
                <w:szCs w:val="28"/>
              </w:rPr>
              <w:t xml:space="preserve">Ежемесячно (в случае оперативного информирования населения – при обращении сотрудников </w:t>
            </w:r>
            <w:r w:rsidRPr="00451BA1">
              <w:rPr>
                <w:rFonts w:ascii="Times New Roman" w:hAnsi="Times New Roman" w:cs="Times New Roman"/>
                <w:sz w:val="28"/>
              </w:rPr>
              <w:t>отделения надзорной деятельности и профилактической работы по городскому округу Воротынский)</w:t>
            </w:r>
          </w:p>
        </w:tc>
        <w:tc>
          <w:tcPr>
            <w:tcW w:w="3635" w:type="dxa"/>
            <w:gridSpan w:val="2"/>
            <w:vMerge w:val="restart"/>
            <w:vAlign w:val="center"/>
          </w:tcPr>
          <w:p w:rsidR="00451BA1" w:rsidRPr="00451BA1" w:rsidRDefault="00451BA1" w:rsidP="00036275">
            <w:pPr>
              <w:ind w:right="-4"/>
              <w:jc w:val="center"/>
              <w:rPr>
                <w:rFonts w:ascii="Times New Roman" w:hAnsi="Times New Roman" w:cs="Times New Roman"/>
                <w:sz w:val="28"/>
              </w:rPr>
            </w:pPr>
            <w:r w:rsidRPr="00451BA1">
              <w:rPr>
                <w:rFonts w:ascii="Times New Roman" w:hAnsi="Times New Roman" w:cs="Times New Roman"/>
                <w:sz w:val="28"/>
              </w:rPr>
              <w:t>Тематика статей на год должна быть определена заранее и согласована</w:t>
            </w:r>
            <w:r w:rsidRPr="00451BA1">
              <w:rPr>
                <w:rFonts w:ascii="Times New Roman" w:hAnsi="Times New Roman" w:cs="Times New Roman"/>
                <w:sz w:val="28"/>
              </w:rPr>
              <w:br/>
              <w:t>с редакцией. Подготовка информационных материалов осуществляется совместно с отделением надзорной деятельности и профилактической работы по городскому округу Воротынский</w:t>
            </w:r>
            <w:r w:rsidRPr="00451BA1">
              <w:rPr>
                <w:rFonts w:ascii="Times New Roman" w:hAnsi="Times New Roman" w:cs="Times New Roman"/>
                <w:sz w:val="28"/>
              </w:rPr>
              <w:br/>
              <w:t>с учетом складывающейся обстановки с пожарами.</w:t>
            </w:r>
          </w:p>
        </w:tc>
      </w:tr>
      <w:tr w:rsidR="004B75DC" w:rsidRPr="00F904A1" w:rsidTr="00E05EE6">
        <w:tc>
          <w:tcPr>
            <w:tcW w:w="586" w:type="dxa"/>
            <w:vMerge/>
            <w:vAlign w:val="center"/>
          </w:tcPr>
          <w:p w:rsidR="004B75DC" w:rsidRPr="00F904A1" w:rsidRDefault="004B75DC" w:rsidP="00FB2110">
            <w:pPr>
              <w:ind w:right="-284" w:hanging="142"/>
              <w:jc w:val="center"/>
              <w:rPr>
                <w:rFonts w:ascii="Times New Roman" w:hAnsi="Times New Roman" w:cs="Times New Roman"/>
                <w:sz w:val="28"/>
                <w:highlight w:val="yellow"/>
              </w:rPr>
            </w:pPr>
          </w:p>
        </w:tc>
        <w:tc>
          <w:tcPr>
            <w:tcW w:w="3665" w:type="dxa"/>
            <w:vMerge/>
            <w:vAlign w:val="center"/>
          </w:tcPr>
          <w:p w:rsidR="004B75DC" w:rsidRPr="00451BA1" w:rsidRDefault="004B75DC" w:rsidP="003E38F9">
            <w:pPr>
              <w:ind w:right="-75"/>
              <w:jc w:val="center"/>
              <w:rPr>
                <w:rFonts w:ascii="Times New Roman" w:hAnsi="Times New Roman" w:cs="Times New Roman"/>
                <w:sz w:val="28"/>
              </w:rPr>
            </w:pPr>
          </w:p>
        </w:tc>
        <w:tc>
          <w:tcPr>
            <w:tcW w:w="4087" w:type="dxa"/>
            <w:vAlign w:val="center"/>
          </w:tcPr>
          <w:p w:rsidR="004B75DC" w:rsidRPr="00451BA1" w:rsidRDefault="00437600" w:rsidP="00036275">
            <w:pPr>
              <w:ind w:right="-75"/>
              <w:jc w:val="center"/>
              <w:rPr>
                <w:rFonts w:ascii="Times New Roman" w:hAnsi="Times New Roman" w:cs="Times New Roman"/>
                <w:sz w:val="28"/>
              </w:rPr>
            </w:pPr>
            <w:r w:rsidRPr="00451BA1">
              <w:rPr>
                <w:rFonts w:ascii="Times New Roman" w:hAnsi="Times New Roman" w:cs="Times New Roman"/>
                <w:sz w:val="28"/>
              </w:rPr>
              <w:t xml:space="preserve">Размещение </w:t>
            </w:r>
            <w:r w:rsidR="004B75DC" w:rsidRPr="00451BA1">
              <w:rPr>
                <w:rFonts w:ascii="Times New Roman" w:hAnsi="Times New Roman" w:cs="Times New Roman"/>
                <w:sz w:val="28"/>
              </w:rPr>
              <w:t xml:space="preserve">информации </w:t>
            </w:r>
            <w:r w:rsidRPr="00451BA1">
              <w:rPr>
                <w:rFonts w:ascii="Times New Roman" w:hAnsi="Times New Roman" w:cs="Times New Roman"/>
                <w:sz w:val="28"/>
              </w:rPr>
              <w:t xml:space="preserve">на официальном сайте администрации </w:t>
            </w:r>
            <w:r w:rsidR="00451BA1" w:rsidRPr="00451BA1">
              <w:rPr>
                <w:rFonts w:ascii="Times New Roman" w:hAnsi="Times New Roman" w:cs="Times New Roman"/>
                <w:sz w:val="28"/>
              </w:rPr>
              <w:t>муниципального</w:t>
            </w:r>
            <w:r w:rsidR="00A6770C" w:rsidRPr="00451BA1">
              <w:rPr>
                <w:rFonts w:ascii="Times New Roman" w:hAnsi="Times New Roman" w:cs="Times New Roman"/>
                <w:sz w:val="28"/>
              </w:rPr>
              <w:t xml:space="preserve"> округа Воротынский</w:t>
            </w:r>
          </w:p>
        </w:tc>
        <w:tc>
          <w:tcPr>
            <w:tcW w:w="3728" w:type="dxa"/>
            <w:gridSpan w:val="3"/>
            <w:vMerge/>
            <w:vAlign w:val="center"/>
          </w:tcPr>
          <w:p w:rsidR="004B75DC" w:rsidRPr="00451BA1" w:rsidRDefault="004B75DC" w:rsidP="000540A6">
            <w:pPr>
              <w:ind w:right="-4" w:firstLine="451"/>
              <w:jc w:val="both"/>
              <w:rPr>
                <w:rFonts w:ascii="Times New Roman" w:hAnsi="Times New Roman" w:cs="Times New Roman"/>
                <w:sz w:val="28"/>
                <w:szCs w:val="28"/>
              </w:rPr>
            </w:pPr>
          </w:p>
        </w:tc>
        <w:tc>
          <w:tcPr>
            <w:tcW w:w="3635" w:type="dxa"/>
            <w:gridSpan w:val="2"/>
            <w:vMerge/>
            <w:vAlign w:val="center"/>
          </w:tcPr>
          <w:p w:rsidR="004B75DC" w:rsidRPr="00451BA1" w:rsidRDefault="004B75DC" w:rsidP="0024064B">
            <w:pPr>
              <w:ind w:right="-4"/>
              <w:jc w:val="both"/>
              <w:rPr>
                <w:rFonts w:ascii="Times New Roman" w:hAnsi="Times New Roman" w:cs="Times New Roman"/>
                <w:sz w:val="28"/>
                <w:szCs w:val="28"/>
              </w:rPr>
            </w:pPr>
          </w:p>
        </w:tc>
      </w:tr>
      <w:tr w:rsidR="00036275" w:rsidRPr="00F904A1" w:rsidTr="00E05EE6">
        <w:tc>
          <w:tcPr>
            <w:tcW w:w="586" w:type="dxa"/>
            <w:vMerge/>
            <w:vAlign w:val="center"/>
          </w:tcPr>
          <w:p w:rsidR="00036275" w:rsidRPr="00F904A1" w:rsidRDefault="00036275" w:rsidP="00036275">
            <w:pPr>
              <w:ind w:right="-284" w:hanging="142"/>
              <w:rPr>
                <w:rFonts w:ascii="Times New Roman" w:hAnsi="Times New Roman" w:cs="Times New Roman"/>
                <w:sz w:val="28"/>
                <w:highlight w:val="yellow"/>
              </w:rPr>
            </w:pPr>
          </w:p>
        </w:tc>
        <w:tc>
          <w:tcPr>
            <w:tcW w:w="3665" w:type="dxa"/>
            <w:vMerge w:val="restart"/>
            <w:vAlign w:val="center"/>
          </w:tcPr>
          <w:p w:rsidR="00036275" w:rsidRPr="00451BA1" w:rsidRDefault="00036275" w:rsidP="00036275">
            <w:pPr>
              <w:ind w:right="-75"/>
              <w:jc w:val="center"/>
              <w:rPr>
                <w:rFonts w:ascii="Times New Roman" w:hAnsi="Times New Roman" w:cs="Times New Roman"/>
                <w:sz w:val="28"/>
              </w:rPr>
            </w:pPr>
            <w:r w:rsidRPr="00451BA1">
              <w:rPr>
                <w:rFonts w:ascii="Times New Roman" w:hAnsi="Times New Roman" w:cs="Times New Roman"/>
                <w:sz w:val="28"/>
              </w:rPr>
              <w:t>А</w:t>
            </w:r>
            <w:r w:rsidR="00020947" w:rsidRPr="00451BA1">
              <w:rPr>
                <w:rFonts w:ascii="Times New Roman" w:hAnsi="Times New Roman" w:cs="Times New Roman"/>
                <w:sz w:val="28"/>
              </w:rPr>
              <w:t xml:space="preserve">дминистрация </w:t>
            </w:r>
            <w:r w:rsidR="00451BA1" w:rsidRPr="00451BA1">
              <w:rPr>
                <w:rFonts w:ascii="Times New Roman" w:hAnsi="Times New Roman" w:cs="Times New Roman"/>
                <w:sz w:val="28"/>
              </w:rPr>
              <w:t>муниципального</w:t>
            </w:r>
            <w:r w:rsidR="00020947" w:rsidRPr="00451BA1">
              <w:rPr>
                <w:rFonts w:ascii="Times New Roman" w:hAnsi="Times New Roman" w:cs="Times New Roman"/>
                <w:sz w:val="28"/>
              </w:rPr>
              <w:t xml:space="preserve"> округа Воротынский</w:t>
            </w:r>
            <w:r w:rsidRPr="00451BA1">
              <w:rPr>
                <w:rFonts w:ascii="Times New Roman" w:hAnsi="Times New Roman" w:cs="Times New Roman"/>
                <w:sz w:val="28"/>
              </w:rPr>
              <w:t xml:space="preserve">  </w:t>
            </w:r>
          </w:p>
        </w:tc>
        <w:tc>
          <w:tcPr>
            <w:tcW w:w="4087" w:type="dxa"/>
            <w:vAlign w:val="center"/>
          </w:tcPr>
          <w:p w:rsidR="00036275" w:rsidRPr="00451BA1" w:rsidRDefault="00036275" w:rsidP="00036275">
            <w:pPr>
              <w:ind w:right="-75"/>
              <w:jc w:val="center"/>
              <w:rPr>
                <w:rFonts w:ascii="Times New Roman" w:eastAsia="Times New Roman" w:hAnsi="Times New Roman" w:cs="Times New Roman"/>
                <w:color w:val="000000"/>
                <w:sz w:val="28"/>
                <w:szCs w:val="28"/>
                <w:lang w:eastAsia="ru-RU"/>
              </w:rPr>
            </w:pPr>
            <w:r w:rsidRPr="00451BA1">
              <w:rPr>
                <w:rFonts w:ascii="Times New Roman" w:eastAsia="Times New Roman" w:hAnsi="Times New Roman" w:cs="Times New Roman"/>
                <w:color w:val="000000"/>
                <w:sz w:val="28"/>
                <w:szCs w:val="28"/>
                <w:lang w:eastAsia="ru-RU"/>
              </w:rPr>
              <w:t>Размещение информации</w:t>
            </w:r>
          </w:p>
          <w:p w:rsidR="00036275" w:rsidRPr="00451BA1" w:rsidRDefault="00036275" w:rsidP="00036275">
            <w:pPr>
              <w:ind w:right="-75"/>
              <w:jc w:val="center"/>
              <w:rPr>
                <w:rFonts w:ascii="Times New Roman" w:hAnsi="Times New Roman" w:cs="Times New Roman"/>
                <w:sz w:val="28"/>
              </w:rPr>
            </w:pPr>
            <w:r w:rsidRPr="00451BA1">
              <w:rPr>
                <w:rFonts w:ascii="Times New Roman" w:eastAsia="Times New Roman" w:hAnsi="Times New Roman" w:cs="Times New Roman"/>
                <w:color w:val="000000"/>
                <w:sz w:val="28"/>
                <w:szCs w:val="28"/>
                <w:lang w:eastAsia="ru-RU"/>
              </w:rPr>
              <w:t>на информационных стендах населенных пунктов</w:t>
            </w:r>
          </w:p>
        </w:tc>
        <w:tc>
          <w:tcPr>
            <w:tcW w:w="3728" w:type="dxa"/>
            <w:gridSpan w:val="3"/>
            <w:vAlign w:val="center"/>
          </w:tcPr>
          <w:p w:rsidR="00036275" w:rsidRPr="00451BA1" w:rsidRDefault="00036275" w:rsidP="00036275">
            <w:pPr>
              <w:tabs>
                <w:tab w:val="left" w:pos="734"/>
              </w:tabs>
              <w:ind w:left="26" w:right="84" w:firstLine="425"/>
              <w:jc w:val="both"/>
              <w:rPr>
                <w:rFonts w:ascii="Times New Roman" w:hAnsi="Times New Roman" w:cs="Times New Roman"/>
                <w:sz w:val="28"/>
              </w:rPr>
            </w:pPr>
            <w:r w:rsidRPr="00451BA1">
              <w:rPr>
                <w:rFonts w:ascii="Times New Roman" w:hAnsi="Times New Roman" w:cs="Times New Roman"/>
                <w:sz w:val="28"/>
              </w:rPr>
              <w:t>На информационных стендах в течение года размещается следующая информация:</w:t>
            </w:r>
          </w:p>
          <w:p w:rsidR="00036275" w:rsidRPr="00451BA1" w:rsidRDefault="00036275" w:rsidP="00036275">
            <w:pPr>
              <w:tabs>
                <w:tab w:val="left" w:pos="734"/>
              </w:tabs>
              <w:ind w:left="26" w:right="84" w:firstLine="425"/>
              <w:jc w:val="both"/>
              <w:rPr>
                <w:rFonts w:ascii="Times New Roman" w:hAnsi="Times New Roman" w:cs="Times New Roman"/>
                <w:sz w:val="28"/>
              </w:rPr>
            </w:pPr>
            <w:r w:rsidRPr="00451BA1">
              <w:rPr>
                <w:rFonts w:ascii="Times New Roman" w:hAnsi="Times New Roman" w:cs="Times New Roman"/>
                <w:sz w:val="28"/>
              </w:rPr>
              <w:t>1.</w:t>
            </w:r>
            <w:r w:rsidRPr="00451BA1">
              <w:rPr>
                <w:rFonts w:ascii="Times New Roman" w:hAnsi="Times New Roman" w:cs="Times New Roman"/>
                <w:sz w:val="28"/>
              </w:rPr>
              <w:tab/>
              <w:t>Требования пожарной безопасности при эксплуатации печей и дымоходов;</w:t>
            </w:r>
          </w:p>
          <w:p w:rsidR="00036275" w:rsidRPr="00451BA1" w:rsidRDefault="00036275" w:rsidP="00036275">
            <w:pPr>
              <w:tabs>
                <w:tab w:val="left" w:pos="734"/>
              </w:tabs>
              <w:ind w:left="26" w:right="84" w:firstLine="425"/>
              <w:jc w:val="both"/>
              <w:rPr>
                <w:rFonts w:ascii="Times New Roman" w:hAnsi="Times New Roman" w:cs="Times New Roman"/>
                <w:sz w:val="28"/>
              </w:rPr>
            </w:pPr>
            <w:r w:rsidRPr="00451BA1">
              <w:rPr>
                <w:rFonts w:ascii="Times New Roman" w:hAnsi="Times New Roman" w:cs="Times New Roman"/>
                <w:sz w:val="28"/>
              </w:rPr>
              <w:t>2.</w:t>
            </w:r>
            <w:r w:rsidRPr="00451BA1">
              <w:rPr>
                <w:rFonts w:ascii="Times New Roman" w:hAnsi="Times New Roman" w:cs="Times New Roman"/>
                <w:sz w:val="28"/>
              </w:rPr>
              <w:tab/>
              <w:t>Требования пожарной безопасности при эксплуатации электрооборудования;</w:t>
            </w:r>
          </w:p>
          <w:p w:rsidR="00036275" w:rsidRPr="00451BA1" w:rsidRDefault="00036275" w:rsidP="00036275">
            <w:pPr>
              <w:tabs>
                <w:tab w:val="left" w:pos="734"/>
              </w:tabs>
              <w:ind w:left="26" w:right="84" w:firstLine="425"/>
              <w:jc w:val="both"/>
              <w:rPr>
                <w:rFonts w:ascii="Times New Roman" w:hAnsi="Times New Roman" w:cs="Times New Roman"/>
                <w:sz w:val="28"/>
              </w:rPr>
            </w:pPr>
            <w:r w:rsidRPr="00451BA1">
              <w:rPr>
                <w:rFonts w:ascii="Times New Roman" w:hAnsi="Times New Roman" w:cs="Times New Roman"/>
                <w:sz w:val="28"/>
              </w:rPr>
              <w:t>3.</w:t>
            </w:r>
            <w:r w:rsidRPr="00451BA1">
              <w:rPr>
                <w:rFonts w:ascii="Times New Roman" w:hAnsi="Times New Roman" w:cs="Times New Roman"/>
                <w:sz w:val="28"/>
              </w:rPr>
              <w:tab/>
              <w:t>Положительный опыт использования автономных пожарных извещателей;</w:t>
            </w:r>
          </w:p>
          <w:p w:rsidR="00036275" w:rsidRPr="00451BA1" w:rsidRDefault="00036275" w:rsidP="00036275">
            <w:pPr>
              <w:tabs>
                <w:tab w:val="left" w:pos="734"/>
              </w:tabs>
              <w:ind w:left="26" w:right="84" w:firstLine="425"/>
              <w:jc w:val="both"/>
              <w:rPr>
                <w:rFonts w:ascii="Times New Roman" w:hAnsi="Times New Roman" w:cs="Times New Roman"/>
                <w:sz w:val="28"/>
              </w:rPr>
            </w:pPr>
            <w:r w:rsidRPr="00451BA1">
              <w:rPr>
                <w:rFonts w:ascii="Times New Roman" w:hAnsi="Times New Roman" w:cs="Times New Roman"/>
                <w:sz w:val="28"/>
              </w:rPr>
              <w:t>4.</w:t>
            </w:r>
            <w:r w:rsidRPr="00451BA1">
              <w:rPr>
                <w:rFonts w:ascii="Times New Roman" w:hAnsi="Times New Roman" w:cs="Times New Roman"/>
                <w:sz w:val="28"/>
              </w:rPr>
              <w:tab/>
              <w:t>Действия в случае возникновения пожара.</w:t>
            </w:r>
          </w:p>
        </w:tc>
        <w:tc>
          <w:tcPr>
            <w:tcW w:w="3635" w:type="dxa"/>
            <w:gridSpan w:val="2"/>
            <w:vMerge/>
            <w:vAlign w:val="center"/>
          </w:tcPr>
          <w:p w:rsidR="00036275" w:rsidRPr="00451BA1" w:rsidRDefault="00036275" w:rsidP="00036275">
            <w:pPr>
              <w:ind w:right="-4"/>
              <w:jc w:val="center"/>
              <w:rPr>
                <w:rFonts w:ascii="Times New Roman" w:hAnsi="Times New Roman" w:cs="Times New Roman"/>
                <w:sz w:val="28"/>
                <w:szCs w:val="28"/>
              </w:rPr>
            </w:pPr>
          </w:p>
        </w:tc>
      </w:tr>
      <w:tr w:rsidR="00D44F6A" w:rsidRPr="00F904A1" w:rsidTr="00E05EE6">
        <w:tc>
          <w:tcPr>
            <w:tcW w:w="586" w:type="dxa"/>
            <w:vMerge/>
            <w:vAlign w:val="center"/>
          </w:tcPr>
          <w:p w:rsidR="00D44F6A" w:rsidRPr="00F904A1" w:rsidRDefault="00D44F6A" w:rsidP="00E05EE6">
            <w:pPr>
              <w:ind w:right="-284" w:hanging="142"/>
              <w:rPr>
                <w:rFonts w:ascii="Times New Roman" w:hAnsi="Times New Roman" w:cs="Times New Roman"/>
                <w:sz w:val="28"/>
                <w:highlight w:val="yellow"/>
              </w:rPr>
            </w:pPr>
          </w:p>
        </w:tc>
        <w:tc>
          <w:tcPr>
            <w:tcW w:w="3665" w:type="dxa"/>
            <w:vMerge/>
            <w:vAlign w:val="center"/>
          </w:tcPr>
          <w:p w:rsidR="00D44F6A" w:rsidRPr="00F904A1" w:rsidRDefault="00D44F6A" w:rsidP="00386065">
            <w:pPr>
              <w:ind w:right="-4"/>
              <w:jc w:val="center"/>
              <w:rPr>
                <w:rFonts w:ascii="Times New Roman" w:hAnsi="Times New Roman" w:cs="Times New Roman"/>
                <w:sz w:val="28"/>
                <w:szCs w:val="28"/>
                <w:highlight w:val="yellow"/>
              </w:rPr>
            </w:pPr>
          </w:p>
        </w:tc>
        <w:tc>
          <w:tcPr>
            <w:tcW w:w="4087" w:type="dxa"/>
            <w:vAlign w:val="center"/>
          </w:tcPr>
          <w:p w:rsidR="00D44F6A" w:rsidRPr="00451BA1" w:rsidRDefault="00D44F6A" w:rsidP="00E05EE6">
            <w:pPr>
              <w:ind w:right="-75"/>
              <w:jc w:val="center"/>
              <w:rPr>
                <w:rFonts w:ascii="Times New Roman" w:hAnsi="Times New Roman" w:cs="Times New Roman"/>
                <w:sz w:val="28"/>
              </w:rPr>
            </w:pPr>
            <w:r w:rsidRPr="00451BA1">
              <w:rPr>
                <w:rFonts w:ascii="Times New Roman" w:hAnsi="Times New Roman" w:cs="Times New Roman"/>
                <w:sz w:val="28"/>
              </w:rPr>
              <w:t xml:space="preserve">Доведение актуальной информации с помощью возможных технических средств в местах массового пребывания людей (системы </w:t>
            </w:r>
            <w:r w:rsidRPr="00451BA1">
              <w:rPr>
                <w:rFonts w:ascii="Times New Roman" w:hAnsi="Times New Roman" w:cs="Times New Roman"/>
                <w:sz w:val="28"/>
              </w:rPr>
              <w:lastRenderedPageBreak/>
              <w:t>громкоговорящей связи вокзалов, рынков, торговых центров, общественного транспорта, электронные табло, бегущие строки)</w:t>
            </w:r>
          </w:p>
        </w:tc>
        <w:tc>
          <w:tcPr>
            <w:tcW w:w="3728" w:type="dxa"/>
            <w:gridSpan w:val="3"/>
            <w:vAlign w:val="center"/>
          </w:tcPr>
          <w:p w:rsidR="00D44F6A" w:rsidRPr="00451BA1" w:rsidRDefault="00D44F6A" w:rsidP="008F3477">
            <w:pPr>
              <w:jc w:val="center"/>
              <w:rPr>
                <w:rFonts w:ascii="Times New Roman" w:hAnsi="Times New Roman" w:cs="Times New Roman"/>
                <w:sz w:val="28"/>
              </w:rPr>
            </w:pPr>
            <w:r w:rsidRPr="00451BA1">
              <w:rPr>
                <w:rFonts w:ascii="Times New Roman" w:hAnsi="Times New Roman" w:cs="Times New Roman"/>
                <w:sz w:val="28"/>
              </w:rPr>
              <w:lastRenderedPageBreak/>
              <w:t>Доведение информации до населения осуществляется по следующей тематике:</w:t>
            </w:r>
          </w:p>
          <w:p w:rsidR="00D44F6A" w:rsidRPr="00451BA1" w:rsidRDefault="00D44F6A" w:rsidP="008F3477">
            <w:pPr>
              <w:pStyle w:val="a3"/>
              <w:numPr>
                <w:ilvl w:val="0"/>
                <w:numId w:val="26"/>
              </w:numPr>
              <w:ind w:left="26" w:right="84" w:firstLine="283"/>
              <w:jc w:val="both"/>
              <w:rPr>
                <w:rFonts w:ascii="Times New Roman" w:hAnsi="Times New Roman" w:cs="Times New Roman"/>
                <w:b/>
                <w:sz w:val="28"/>
              </w:rPr>
            </w:pPr>
            <w:r w:rsidRPr="00451BA1">
              <w:rPr>
                <w:rFonts w:ascii="Times New Roman" w:hAnsi="Times New Roman" w:cs="Times New Roman"/>
                <w:sz w:val="28"/>
              </w:rPr>
              <w:t>Январь,</w:t>
            </w:r>
            <w:r w:rsidR="00051679" w:rsidRPr="00451BA1">
              <w:rPr>
                <w:rFonts w:ascii="Times New Roman" w:hAnsi="Times New Roman" w:cs="Times New Roman"/>
                <w:sz w:val="28"/>
              </w:rPr>
              <w:t xml:space="preserve"> апрель,</w:t>
            </w:r>
            <w:r w:rsidRPr="00451BA1">
              <w:rPr>
                <w:rFonts w:ascii="Times New Roman" w:hAnsi="Times New Roman" w:cs="Times New Roman"/>
                <w:sz w:val="28"/>
              </w:rPr>
              <w:t xml:space="preserve"> </w:t>
            </w:r>
            <w:r w:rsidR="00051679" w:rsidRPr="00451BA1">
              <w:rPr>
                <w:rFonts w:ascii="Times New Roman" w:hAnsi="Times New Roman" w:cs="Times New Roman"/>
                <w:sz w:val="28"/>
              </w:rPr>
              <w:t>июль,</w:t>
            </w:r>
            <w:r w:rsidRPr="00451BA1">
              <w:rPr>
                <w:rFonts w:ascii="Times New Roman" w:hAnsi="Times New Roman" w:cs="Times New Roman"/>
                <w:sz w:val="28"/>
              </w:rPr>
              <w:t xml:space="preserve"> </w:t>
            </w:r>
            <w:r w:rsidR="00051679" w:rsidRPr="00451BA1">
              <w:rPr>
                <w:rFonts w:ascii="Times New Roman" w:hAnsi="Times New Roman" w:cs="Times New Roman"/>
                <w:sz w:val="28"/>
              </w:rPr>
              <w:t xml:space="preserve">октябрь </w:t>
            </w:r>
            <w:r w:rsidRPr="00451BA1">
              <w:rPr>
                <w:rFonts w:ascii="Times New Roman" w:hAnsi="Times New Roman" w:cs="Times New Roman"/>
                <w:b/>
                <w:sz w:val="28"/>
              </w:rPr>
              <w:t>(</w:t>
            </w:r>
            <w:r w:rsidRPr="00451BA1">
              <w:rPr>
                <w:rFonts w:ascii="Times New Roman" w:hAnsi="Times New Roman" w:cs="Times New Roman"/>
                <w:b/>
                <w:i/>
                <w:sz w:val="28"/>
              </w:rPr>
              <w:t xml:space="preserve">Требования </w:t>
            </w:r>
            <w:r w:rsidRPr="00451BA1">
              <w:rPr>
                <w:rFonts w:ascii="Times New Roman" w:hAnsi="Times New Roman" w:cs="Times New Roman"/>
                <w:b/>
                <w:i/>
                <w:sz w:val="28"/>
              </w:rPr>
              <w:lastRenderedPageBreak/>
              <w:t>пожарной безопасности при эксплуатации печей и дымоходов);</w:t>
            </w:r>
          </w:p>
          <w:p w:rsidR="00D44F6A" w:rsidRPr="00451BA1" w:rsidRDefault="00D44F6A" w:rsidP="000869CA">
            <w:pPr>
              <w:pStyle w:val="a3"/>
              <w:numPr>
                <w:ilvl w:val="0"/>
                <w:numId w:val="26"/>
              </w:numPr>
              <w:ind w:left="26" w:right="-284" w:firstLine="334"/>
              <w:rPr>
                <w:rFonts w:ascii="Times New Roman" w:hAnsi="Times New Roman" w:cs="Times New Roman"/>
                <w:b/>
                <w:i/>
                <w:sz w:val="28"/>
              </w:rPr>
            </w:pPr>
            <w:r w:rsidRPr="00451BA1">
              <w:rPr>
                <w:rFonts w:ascii="Times New Roman" w:hAnsi="Times New Roman" w:cs="Times New Roman"/>
                <w:sz w:val="28"/>
              </w:rPr>
              <w:t xml:space="preserve">Февраль, </w:t>
            </w:r>
            <w:r w:rsidR="00051679" w:rsidRPr="00451BA1">
              <w:rPr>
                <w:rFonts w:ascii="Times New Roman" w:hAnsi="Times New Roman" w:cs="Times New Roman"/>
                <w:sz w:val="28"/>
              </w:rPr>
              <w:t>май, август, ноябрь</w:t>
            </w:r>
          </w:p>
          <w:p w:rsidR="00D44F6A" w:rsidRPr="00451BA1" w:rsidRDefault="00D44F6A" w:rsidP="008F3477">
            <w:pPr>
              <w:pStyle w:val="a3"/>
              <w:ind w:left="26" w:right="-284"/>
              <w:rPr>
                <w:rFonts w:ascii="Times New Roman" w:hAnsi="Times New Roman" w:cs="Times New Roman"/>
                <w:b/>
                <w:i/>
                <w:sz w:val="28"/>
              </w:rPr>
            </w:pPr>
            <w:r w:rsidRPr="00451BA1">
              <w:rPr>
                <w:rFonts w:ascii="Times New Roman" w:hAnsi="Times New Roman" w:cs="Times New Roman"/>
                <w:b/>
                <w:i/>
                <w:sz w:val="28"/>
              </w:rPr>
              <w:t>(Требования пожарной безопасности при эксплуатации электрооборудования);</w:t>
            </w:r>
          </w:p>
          <w:p w:rsidR="00D44F6A" w:rsidRPr="00451BA1" w:rsidRDefault="00051679" w:rsidP="000869CA">
            <w:pPr>
              <w:pStyle w:val="a3"/>
              <w:numPr>
                <w:ilvl w:val="0"/>
                <w:numId w:val="26"/>
              </w:numPr>
              <w:ind w:left="26" w:right="-284" w:firstLine="334"/>
              <w:rPr>
                <w:rFonts w:ascii="Times New Roman" w:hAnsi="Times New Roman" w:cs="Times New Roman"/>
                <w:sz w:val="28"/>
              </w:rPr>
            </w:pPr>
            <w:r w:rsidRPr="00451BA1">
              <w:rPr>
                <w:rFonts w:ascii="Times New Roman" w:hAnsi="Times New Roman" w:cs="Times New Roman"/>
                <w:sz w:val="28"/>
              </w:rPr>
              <w:t>Март,</w:t>
            </w:r>
            <w:r w:rsidR="00D44F6A" w:rsidRPr="00451BA1">
              <w:rPr>
                <w:rFonts w:ascii="Times New Roman" w:hAnsi="Times New Roman" w:cs="Times New Roman"/>
                <w:sz w:val="28"/>
              </w:rPr>
              <w:t xml:space="preserve"> </w:t>
            </w:r>
            <w:r w:rsidRPr="00451BA1">
              <w:rPr>
                <w:rFonts w:ascii="Times New Roman" w:hAnsi="Times New Roman" w:cs="Times New Roman"/>
                <w:sz w:val="28"/>
              </w:rPr>
              <w:t>июнь, сентябрь, декабрь</w:t>
            </w:r>
          </w:p>
          <w:p w:rsidR="00D44F6A" w:rsidRPr="00451BA1" w:rsidRDefault="00D44F6A" w:rsidP="008F3477">
            <w:pPr>
              <w:ind w:right="-284"/>
              <w:rPr>
                <w:rFonts w:ascii="Times New Roman" w:hAnsi="Times New Roman" w:cs="Times New Roman"/>
                <w:sz w:val="28"/>
              </w:rPr>
            </w:pPr>
            <w:r w:rsidRPr="00451BA1">
              <w:rPr>
                <w:rFonts w:ascii="Times New Roman" w:hAnsi="Times New Roman" w:cs="Times New Roman"/>
                <w:b/>
                <w:i/>
                <w:sz w:val="28"/>
              </w:rPr>
              <w:t>(Действия в случае возникновения пожара).</w:t>
            </w:r>
          </w:p>
        </w:tc>
        <w:tc>
          <w:tcPr>
            <w:tcW w:w="3635" w:type="dxa"/>
            <w:gridSpan w:val="2"/>
            <w:vMerge/>
            <w:vAlign w:val="center"/>
          </w:tcPr>
          <w:p w:rsidR="00D44F6A" w:rsidRPr="00F904A1" w:rsidRDefault="00D44F6A" w:rsidP="00386065">
            <w:pPr>
              <w:ind w:right="-4"/>
              <w:jc w:val="center"/>
              <w:rPr>
                <w:rFonts w:ascii="Times New Roman" w:hAnsi="Times New Roman" w:cs="Times New Roman"/>
                <w:sz w:val="28"/>
                <w:szCs w:val="28"/>
                <w:highlight w:val="yellow"/>
              </w:rPr>
            </w:pPr>
          </w:p>
        </w:tc>
      </w:tr>
      <w:tr w:rsidR="002B4613" w:rsidRPr="00F904A1" w:rsidTr="00E05EE6">
        <w:trPr>
          <w:trHeight w:val="898"/>
        </w:trPr>
        <w:tc>
          <w:tcPr>
            <w:tcW w:w="586" w:type="dxa"/>
            <w:vMerge w:val="restart"/>
            <w:vAlign w:val="center"/>
          </w:tcPr>
          <w:p w:rsidR="002B4613" w:rsidRPr="00451BA1" w:rsidRDefault="00A02FEB" w:rsidP="00C54DDC">
            <w:pPr>
              <w:ind w:right="-284" w:hanging="142"/>
              <w:jc w:val="center"/>
              <w:rPr>
                <w:rFonts w:ascii="Times New Roman" w:hAnsi="Times New Roman" w:cs="Times New Roman"/>
                <w:sz w:val="28"/>
              </w:rPr>
            </w:pPr>
            <w:r w:rsidRPr="00451BA1">
              <w:rPr>
                <w:rFonts w:ascii="Times New Roman" w:hAnsi="Times New Roman" w:cs="Times New Roman"/>
                <w:sz w:val="28"/>
              </w:rPr>
              <w:lastRenderedPageBreak/>
              <w:t>2</w:t>
            </w:r>
            <w:r w:rsidR="002B4613" w:rsidRPr="00451BA1">
              <w:rPr>
                <w:rFonts w:ascii="Times New Roman" w:hAnsi="Times New Roman" w:cs="Times New Roman"/>
                <w:sz w:val="28"/>
              </w:rPr>
              <w:t>)</w:t>
            </w:r>
          </w:p>
        </w:tc>
        <w:tc>
          <w:tcPr>
            <w:tcW w:w="3665" w:type="dxa"/>
            <w:vAlign w:val="center"/>
          </w:tcPr>
          <w:p w:rsidR="002B4613" w:rsidRPr="00451BA1" w:rsidRDefault="00437600" w:rsidP="003E38F9">
            <w:pPr>
              <w:ind w:right="-4"/>
              <w:jc w:val="center"/>
              <w:rPr>
                <w:rFonts w:ascii="Times New Roman" w:hAnsi="Times New Roman" w:cs="Times New Roman"/>
                <w:sz w:val="28"/>
                <w:szCs w:val="28"/>
              </w:rPr>
            </w:pPr>
            <w:r w:rsidRPr="00451BA1">
              <w:rPr>
                <w:rFonts w:ascii="Times New Roman" w:hAnsi="Times New Roman" w:cs="Times New Roman"/>
                <w:sz w:val="28"/>
                <w:szCs w:val="28"/>
              </w:rPr>
              <w:t xml:space="preserve">Руководство </w:t>
            </w:r>
            <w:r w:rsidR="00036275" w:rsidRPr="00451BA1">
              <w:rPr>
                <w:rFonts w:ascii="Times New Roman" w:hAnsi="Times New Roman" w:cs="Times New Roman"/>
                <w:sz w:val="28"/>
                <w:szCs w:val="28"/>
              </w:rPr>
              <w:t>132-ПСЧ 27-ПСО ФПС ГПС ГУ МЧС России по Нижегородской области</w:t>
            </w:r>
          </w:p>
        </w:tc>
        <w:tc>
          <w:tcPr>
            <w:tcW w:w="4087" w:type="dxa"/>
            <w:vMerge w:val="restart"/>
            <w:vAlign w:val="center"/>
          </w:tcPr>
          <w:p w:rsidR="002B4613" w:rsidRPr="00451BA1" w:rsidRDefault="002B4613" w:rsidP="00386065">
            <w:pPr>
              <w:ind w:right="-75"/>
              <w:jc w:val="center"/>
              <w:rPr>
                <w:rFonts w:ascii="Times New Roman" w:hAnsi="Times New Roman" w:cs="Times New Roman"/>
                <w:sz w:val="28"/>
              </w:rPr>
            </w:pPr>
            <w:r w:rsidRPr="00451BA1">
              <w:rPr>
                <w:rFonts w:ascii="Times New Roman" w:hAnsi="Times New Roman" w:cs="Times New Roman"/>
                <w:sz w:val="28"/>
              </w:rPr>
              <w:t>Проведение экскурсий в пожарных частях</w:t>
            </w:r>
            <w:r w:rsidR="00051679" w:rsidRPr="00451BA1">
              <w:rPr>
                <w:rFonts w:ascii="Times New Roman" w:hAnsi="Times New Roman" w:cs="Times New Roman"/>
                <w:sz w:val="28"/>
              </w:rPr>
              <w:t xml:space="preserve"> с детьми</w:t>
            </w:r>
          </w:p>
        </w:tc>
        <w:tc>
          <w:tcPr>
            <w:tcW w:w="3728" w:type="dxa"/>
            <w:gridSpan w:val="3"/>
            <w:vMerge w:val="restart"/>
            <w:vAlign w:val="center"/>
          </w:tcPr>
          <w:p w:rsidR="002B4613" w:rsidRPr="00451BA1" w:rsidRDefault="002B4613">
            <w:pPr>
              <w:ind w:right="-284"/>
              <w:jc w:val="center"/>
              <w:rPr>
                <w:rFonts w:ascii="Times New Roman" w:hAnsi="Times New Roman" w:cs="Times New Roman"/>
                <w:sz w:val="28"/>
              </w:rPr>
            </w:pPr>
            <w:r w:rsidRPr="00451BA1">
              <w:rPr>
                <w:rFonts w:ascii="Times New Roman" w:hAnsi="Times New Roman" w:cs="Times New Roman"/>
                <w:sz w:val="28"/>
              </w:rPr>
              <w:t xml:space="preserve">в течение года </w:t>
            </w:r>
          </w:p>
        </w:tc>
        <w:tc>
          <w:tcPr>
            <w:tcW w:w="3635" w:type="dxa"/>
            <w:gridSpan w:val="2"/>
            <w:vMerge w:val="restart"/>
            <w:vAlign w:val="center"/>
          </w:tcPr>
          <w:p w:rsidR="002B4613" w:rsidRPr="00F904A1" w:rsidRDefault="002B4613" w:rsidP="00386065">
            <w:pPr>
              <w:ind w:right="-4"/>
              <w:jc w:val="center"/>
              <w:rPr>
                <w:rFonts w:ascii="Times New Roman" w:hAnsi="Times New Roman" w:cs="Times New Roman"/>
                <w:sz w:val="28"/>
                <w:szCs w:val="28"/>
                <w:highlight w:val="yellow"/>
              </w:rPr>
            </w:pPr>
          </w:p>
        </w:tc>
      </w:tr>
      <w:tr w:rsidR="002B4613" w:rsidRPr="00F904A1" w:rsidTr="00E05EE6">
        <w:trPr>
          <w:trHeight w:val="897"/>
        </w:trPr>
        <w:tc>
          <w:tcPr>
            <w:tcW w:w="586" w:type="dxa"/>
            <w:vMerge/>
            <w:vAlign w:val="center"/>
          </w:tcPr>
          <w:p w:rsidR="002B4613" w:rsidRPr="00451BA1" w:rsidRDefault="002B4613" w:rsidP="00FB2110">
            <w:pPr>
              <w:ind w:right="-284" w:hanging="142"/>
              <w:jc w:val="center"/>
              <w:rPr>
                <w:rFonts w:ascii="Times New Roman" w:hAnsi="Times New Roman" w:cs="Times New Roman"/>
                <w:sz w:val="28"/>
              </w:rPr>
            </w:pPr>
          </w:p>
        </w:tc>
        <w:tc>
          <w:tcPr>
            <w:tcW w:w="3665" w:type="dxa"/>
            <w:vAlign w:val="center"/>
          </w:tcPr>
          <w:p w:rsidR="007C6C87" w:rsidRPr="00451BA1" w:rsidRDefault="00437600" w:rsidP="003E38F9">
            <w:pPr>
              <w:ind w:right="-4"/>
              <w:jc w:val="center"/>
              <w:rPr>
                <w:rFonts w:ascii="Times New Roman" w:hAnsi="Times New Roman" w:cs="Times New Roman"/>
                <w:sz w:val="28"/>
                <w:szCs w:val="28"/>
              </w:rPr>
            </w:pPr>
            <w:r w:rsidRPr="00451BA1">
              <w:rPr>
                <w:rFonts w:ascii="Times New Roman" w:hAnsi="Times New Roman" w:cs="Times New Roman"/>
                <w:sz w:val="28"/>
                <w:szCs w:val="28"/>
              </w:rPr>
              <w:t>Руководство 178</w:t>
            </w:r>
            <w:r w:rsidR="002B4613" w:rsidRPr="00451BA1">
              <w:rPr>
                <w:rFonts w:ascii="Times New Roman" w:hAnsi="Times New Roman" w:cs="Times New Roman"/>
                <w:sz w:val="28"/>
                <w:szCs w:val="28"/>
              </w:rPr>
              <w:t xml:space="preserve">-ПЧ </w:t>
            </w:r>
          </w:p>
          <w:p w:rsidR="002B4613" w:rsidRPr="00451BA1" w:rsidRDefault="00891AB6" w:rsidP="003E38F9">
            <w:pPr>
              <w:ind w:right="-4"/>
              <w:jc w:val="center"/>
              <w:rPr>
                <w:rFonts w:ascii="Times New Roman" w:hAnsi="Times New Roman" w:cs="Times New Roman"/>
                <w:sz w:val="28"/>
                <w:szCs w:val="28"/>
              </w:rPr>
            </w:pPr>
            <w:r w:rsidRPr="00451BA1">
              <w:rPr>
                <w:rFonts w:ascii="Times New Roman" w:hAnsi="Times New Roman" w:cs="Times New Roman"/>
                <w:sz w:val="28"/>
                <w:szCs w:val="28"/>
              </w:rPr>
              <w:t>21</w:t>
            </w:r>
            <w:r w:rsidR="002B4613" w:rsidRPr="00451BA1">
              <w:rPr>
                <w:rFonts w:ascii="Times New Roman" w:hAnsi="Times New Roman" w:cs="Times New Roman"/>
                <w:sz w:val="28"/>
                <w:szCs w:val="28"/>
              </w:rPr>
              <w:t>-ОГПС Управления по делам ГО, ЧС и ПБ Нижегородской области</w:t>
            </w:r>
          </w:p>
        </w:tc>
        <w:tc>
          <w:tcPr>
            <w:tcW w:w="4087" w:type="dxa"/>
            <w:vMerge/>
            <w:vAlign w:val="center"/>
          </w:tcPr>
          <w:p w:rsidR="002B4613" w:rsidRPr="00451BA1" w:rsidRDefault="002B4613" w:rsidP="00386065">
            <w:pPr>
              <w:ind w:right="-75"/>
              <w:jc w:val="center"/>
              <w:rPr>
                <w:rFonts w:ascii="Times New Roman" w:hAnsi="Times New Roman" w:cs="Times New Roman"/>
                <w:sz w:val="28"/>
              </w:rPr>
            </w:pPr>
          </w:p>
        </w:tc>
        <w:tc>
          <w:tcPr>
            <w:tcW w:w="3728" w:type="dxa"/>
            <w:gridSpan w:val="3"/>
            <w:vMerge/>
            <w:vAlign w:val="center"/>
          </w:tcPr>
          <w:p w:rsidR="002B4613" w:rsidRPr="00451BA1" w:rsidRDefault="002B4613">
            <w:pPr>
              <w:ind w:right="-284"/>
              <w:jc w:val="center"/>
              <w:rPr>
                <w:rFonts w:ascii="Times New Roman" w:hAnsi="Times New Roman" w:cs="Times New Roman"/>
                <w:sz w:val="28"/>
              </w:rPr>
            </w:pPr>
          </w:p>
        </w:tc>
        <w:tc>
          <w:tcPr>
            <w:tcW w:w="3635" w:type="dxa"/>
            <w:gridSpan w:val="2"/>
            <w:vMerge/>
            <w:vAlign w:val="center"/>
          </w:tcPr>
          <w:p w:rsidR="002B4613" w:rsidRPr="00F904A1" w:rsidRDefault="002B4613" w:rsidP="00386065">
            <w:pPr>
              <w:ind w:right="-4"/>
              <w:jc w:val="center"/>
              <w:rPr>
                <w:rFonts w:ascii="Times New Roman" w:hAnsi="Times New Roman" w:cs="Times New Roman"/>
                <w:sz w:val="28"/>
                <w:szCs w:val="28"/>
                <w:highlight w:val="yellow"/>
              </w:rPr>
            </w:pPr>
          </w:p>
        </w:tc>
      </w:tr>
      <w:tr w:rsidR="002B4613" w:rsidRPr="00F904A1" w:rsidTr="00E05EE6">
        <w:trPr>
          <w:trHeight w:val="897"/>
        </w:trPr>
        <w:tc>
          <w:tcPr>
            <w:tcW w:w="586" w:type="dxa"/>
            <w:vMerge/>
            <w:vAlign w:val="center"/>
          </w:tcPr>
          <w:p w:rsidR="002B4613" w:rsidRPr="00451BA1" w:rsidRDefault="002B4613" w:rsidP="00FB2110">
            <w:pPr>
              <w:ind w:right="-284" w:hanging="142"/>
              <w:jc w:val="center"/>
              <w:rPr>
                <w:rFonts w:ascii="Times New Roman" w:hAnsi="Times New Roman" w:cs="Times New Roman"/>
                <w:sz w:val="28"/>
              </w:rPr>
            </w:pPr>
          </w:p>
        </w:tc>
        <w:tc>
          <w:tcPr>
            <w:tcW w:w="3665" w:type="dxa"/>
            <w:vAlign w:val="center"/>
          </w:tcPr>
          <w:p w:rsidR="007C6C87" w:rsidRPr="00451BA1" w:rsidRDefault="00437600" w:rsidP="00386065">
            <w:pPr>
              <w:ind w:right="-4"/>
              <w:jc w:val="center"/>
              <w:rPr>
                <w:rFonts w:ascii="Times New Roman" w:hAnsi="Times New Roman" w:cs="Times New Roman"/>
                <w:sz w:val="28"/>
                <w:szCs w:val="28"/>
              </w:rPr>
            </w:pPr>
            <w:r w:rsidRPr="00451BA1">
              <w:rPr>
                <w:rFonts w:ascii="Times New Roman" w:hAnsi="Times New Roman" w:cs="Times New Roman"/>
                <w:sz w:val="28"/>
                <w:szCs w:val="28"/>
              </w:rPr>
              <w:t>Руководство 179</w:t>
            </w:r>
            <w:r w:rsidR="002B4613" w:rsidRPr="00451BA1">
              <w:rPr>
                <w:rFonts w:ascii="Times New Roman" w:hAnsi="Times New Roman" w:cs="Times New Roman"/>
                <w:sz w:val="28"/>
                <w:szCs w:val="28"/>
              </w:rPr>
              <w:t xml:space="preserve">-ПЧ </w:t>
            </w:r>
          </w:p>
          <w:p w:rsidR="002B4613" w:rsidRPr="00451BA1" w:rsidRDefault="00891AB6" w:rsidP="00386065">
            <w:pPr>
              <w:ind w:right="-4"/>
              <w:jc w:val="center"/>
              <w:rPr>
                <w:rFonts w:ascii="Times New Roman" w:hAnsi="Times New Roman" w:cs="Times New Roman"/>
                <w:sz w:val="28"/>
                <w:szCs w:val="28"/>
              </w:rPr>
            </w:pPr>
            <w:r w:rsidRPr="00451BA1">
              <w:rPr>
                <w:rFonts w:ascii="Times New Roman" w:hAnsi="Times New Roman" w:cs="Times New Roman"/>
                <w:sz w:val="28"/>
                <w:szCs w:val="28"/>
              </w:rPr>
              <w:t>12</w:t>
            </w:r>
            <w:r w:rsidR="002B4613" w:rsidRPr="00451BA1">
              <w:rPr>
                <w:rFonts w:ascii="Times New Roman" w:hAnsi="Times New Roman" w:cs="Times New Roman"/>
                <w:sz w:val="28"/>
                <w:szCs w:val="28"/>
              </w:rPr>
              <w:t>-ОГПС Управления по делам ГО, ЧС и ПБ Нижегородской области</w:t>
            </w:r>
          </w:p>
        </w:tc>
        <w:tc>
          <w:tcPr>
            <w:tcW w:w="4087" w:type="dxa"/>
            <w:vMerge/>
            <w:vAlign w:val="center"/>
          </w:tcPr>
          <w:p w:rsidR="002B4613" w:rsidRPr="00451BA1" w:rsidRDefault="002B4613" w:rsidP="00386065">
            <w:pPr>
              <w:ind w:right="-75"/>
              <w:jc w:val="center"/>
              <w:rPr>
                <w:rFonts w:ascii="Times New Roman" w:hAnsi="Times New Roman" w:cs="Times New Roman"/>
                <w:sz w:val="28"/>
              </w:rPr>
            </w:pPr>
          </w:p>
        </w:tc>
        <w:tc>
          <w:tcPr>
            <w:tcW w:w="3728" w:type="dxa"/>
            <w:gridSpan w:val="3"/>
            <w:vMerge/>
            <w:vAlign w:val="center"/>
          </w:tcPr>
          <w:p w:rsidR="002B4613" w:rsidRPr="00451BA1" w:rsidRDefault="002B4613">
            <w:pPr>
              <w:ind w:right="-284"/>
              <w:jc w:val="center"/>
              <w:rPr>
                <w:rFonts w:ascii="Times New Roman" w:hAnsi="Times New Roman" w:cs="Times New Roman"/>
                <w:sz w:val="28"/>
              </w:rPr>
            </w:pPr>
          </w:p>
        </w:tc>
        <w:tc>
          <w:tcPr>
            <w:tcW w:w="3635" w:type="dxa"/>
            <w:gridSpan w:val="2"/>
            <w:vMerge/>
            <w:vAlign w:val="center"/>
          </w:tcPr>
          <w:p w:rsidR="002B4613" w:rsidRPr="00F904A1" w:rsidRDefault="002B4613" w:rsidP="00386065">
            <w:pPr>
              <w:ind w:right="-4"/>
              <w:jc w:val="center"/>
              <w:rPr>
                <w:rFonts w:ascii="Times New Roman" w:hAnsi="Times New Roman" w:cs="Times New Roman"/>
                <w:sz w:val="28"/>
                <w:szCs w:val="28"/>
                <w:highlight w:val="yellow"/>
              </w:rPr>
            </w:pPr>
          </w:p>
        </w:tc>
      </w:tr>
      <w:tr w:rsidR="002A2546" w:rsidRPr="00F904A1" w:rsidTr="002B698C">
        <w:trPr>
          <w:trHeight w:val="897"/>
        </w:trPr>
        <w:tc>
          <w:tcPr>
            <w:tcW w:w="586" w:type="dxa"/>
            <w:vAlign w:val="center"/>
          </w:tcPr>
          <w:p w:rsidR="002A2546" w:rsidRPr="00451BA1" w:rsidRDefault="002A2546" w:rsidP="00FB2110">
            <w:pPr>
              <w:ind w:right="-284" w:hanging="142"/>
              <w:jc w:val="center"/>
              <w:rPr>
                <w:rFonts w:ascii="Times New Roman" w:hAnsi="Times New Roman" w:cs="Times New Roman"/>
                <w:sz w:val="28"/>
              </w:rPr>
            </w:pPr>
            <w:r w:rsidRPr="00451BA1">
              <w:rPr>
                <w:rFonts w:ascii="Times New Roman" w:hAnsi="Times New Roman" w:cs="Times New Roman"/>
                <w:sz w:val="28"/>
              </w:rPr>
              <w:t>3)</w:t>
            </w:r>
          </w:p>
        </w:tc>
        <w:tc>
          <w:tcPr>
            <w:tcW w:w="3665" w:type="dxa"/>
            <w:vAlign w:val="center"/>
          </w:tcPr>
          <w:p w:rsidR="002A2546" w:rsidRPr="00451BA1" w:rsidRDefault="00036275" w:rsidP="00437600">
            <w:pPr>
              <w:ind w:right="-4"/>
              <w:jc w:val="center"/>
              <w:rPr>
                <w:rFonts w:ascii="Times New Roman" w:hAnsi="Times New Roman" w:cs="Times New Roman"/>
                <w:sz w:val="28"/>
                <w:szCs w:val="28"/>
              </w:rPr>
            </w:pPr>
            <w:r w:rsidRPr="00451BA1">
              <w:rPr>
                <w:rFonts w:ascii="Times New Roman" w:hAnsi="Times New Roman" w:cs="Times New Roman"/>
                <w:sz w:val="28"/>
                <w:szCs w:val="28"/>
              </w:rPr>
              <w:t>Работники</w:t>
            </w:r>
            <w:r w:rsidR="002A2546" w:rsidRPr="00451BA1">
              <w:rPr>
                <w:rFonts w:ascii="Times New Roman" w:hAnsi="Times New Roman" w:cs="Times New Roman"/>
                <w:sz w:val="28"/>
                <w:szCs w:val="28"/>
              </w:rPr>
              <w:t xml:space="preserve"> </w:t>
            </w:r>
            <w:r w:rsidR="00437600" w:rsidRPr="00451BA1">
              <w:rPr>
                <w:rFonts w:ascii="Times New Roman" w:hAnsi="Times New Roman" w:cs="Times New Roman"/>
                <w:sz w:val="28"/>
                <w:szCs w:val="28"/>
              </w:rPr>
              <w:t>Воротынского</w:t>
            </w:r>
            <w:r w:rsidR="002A2546" w:rsidRPr="00451BA1">
              <w:rPr>
                <w:rFonts w:ascii="Times New Roman" w:hAnsi="Times New Roman" w:cs="Times New Roman"/>
                <w:sz w:val="28"/>
                <w:szCs w:val="28"/>
              </w:rPr>
              <w:t xml:space="preserve"> ВДПО</w:t>
            </w:r>
          </w:p>
        </w:tc>
        <w:tc>
          <w:tcPr>
            <w:tcW w:w="4087" w:type="dxa"/>
            <w:vAlign w:val="center"/>
          </w:tcPr>
          <w:p w:rsidR="002A2546" w:rsidRPr="00451BA1" w:rsidRDefault="002B698C" w:rsidP="002B698C">
            <w:pPr>
              <w:ind w:right="-4"/>
              <w:jc w:val="center"/>
              <w:rPr>
                <w:rFonts w:ascii="Times New Roman" w:hAnsi="Times New Roman" w:cs="Times New Roman"/>
                <w:sz w:val="28"/>
              </w:rPr>
            </w:pPr>
            <w:r w:rsidRPr="00451BA1">
              <w:rPr>
                <w:rFonts w:ascii="Times New Roman" w:hAnsi="Times New Roman" w:cs="Times New Roman"/>
                <w:sz w:val="28"/>
              </w:rPr>
              <w:t>Проведение занятий с детьми дошкольного и школьного возраста</w:t>
            </w:r>
          </w:p>
        </w:tc>
        <w:tc>
          <w:tcPr>
            <w:tcW w:w="3728" w:type="dxa"/>
            <w:gridSpan w:val="3"/>
            <w:vAlign w:val="center"/>
          </w:tcPr>
          <w:p w:rsidR="002A2546" w:rsidRPr="00451BA1" w:rsidRDefault="002B698C" w:rsidP="00346282">
            <w:pPr>
              <w:ind w:right="-57"/>
              <w:jc w:val="center"/>
              <w:rPr>
                <w:rFonts w:ascii="Times New Roman" w:hAnsi="Times New Roman" w:cs="Times New Roman"/>
                <w:sz w:val="28"/>
              </w:rPr>
            </w:pPr>
            <w:r w:rsidRPr="00451BA1">
              <w:rPr>
                <w:rFonts w:ascii="Times New Roman" w:hAnsi="Times New Roman" w:cs="Times New Roman"/>
                <w:sz w:val="28"/>
              </w:rPr>
              <w:t>в течение года</w:t>
            </w:r>
          </w:p>
        </w:tc>
        <w:tc>
          <w:tcPr>
            <w:tcW w:w="3635" w:type="dxa"/>
            <w:gridSpan w:val="2"/>
          </w:tcPr>
          <w:p w:rsidR="002A2546" w:rsidRPr="00F904A1" w:rsidRDefault="002A2546" w:rsidP="002B698C">
            <w:pPr>
              <w:ind w:right="-108"/>
              <w:jc w:val="center"/>
              <w:rPr>
                <w:rFonts w:ascii="Times New Roman" w:hAnsi="Times New Roman" w:cs="Times New Roman"/>
                <w:sz w:val="28"/>
                <w:highlight w:val="yellow"/>
              </w:rPr>
            </w:pPr>
          </w:p>
        </w:tc>
      </w:tr>
      <w:tr w:rsidR="00EE492B" w:rsidRPr="00F904A1" w:rsidTr="002B698C">
        <w:trPr>
          <w:trHeight w:val="897"/>
        </w:trPr>
        <w:tc>
          <w:tcPr>
            <w:tcW w:w="586" w:type="dxa"/>
            <w:vAlign w:val="center"/>
          </w:tcPr>
          <w:p w:rsidR="00EE492B" w:rsidRPr="00451BA1" w:rsidRDefault="00EE492B" w:rsidP="00FB2110">
            <w:pPr>
              <w:ind w:right="-284" w:hanging="142"/>
              <w:jc w:val="center"/>
              <w:rPr>
                <w:rFonts w:ascii="Times New Roman" w:hAnsi="Times New Roman" w:cs="Times New Roman"/>
                <w:sz w:val="28"/>
              </w:rPr>
            </w:pPr>
            <w:r w:rsidRPr="00451BA1">
              <w:rPr>
                <w:rFonts w:ascii="Times New Roman" w:hAnsi="Times New Roman" w:cs="Times New Roman"/>
                <w:sz w:val="28"/>
              </w:rPr>
              <w:t>4)</w:t>
            </w:r>
          </w:p>
        </w:tc>
        <w:tc>
          <w:tcPr>
            <w:tcW w:w="3665" w:type="dxa"/>
            <w:vAlign w:val="center"/>
          </w:tcPr>
          <w:p w:rsidR="00EE492B" w:rsidRPr="00451BA1" w:rsidRDefault="00EE492B" w:rsidP="00437600">
            <w:pPr>
              <w:ind w:right="-4"/>
              <w:jc w:val="center"/>
              <w:rPr>
                <w:rFonts w:ascii="Times New Roman" w:hAnsi="Times New Roman" w:cs="Times New Roman"/>
                <w:sz w:val="28"/>
                <w:szCs w:val="28"/>
              </w:rPr>
            </w:pPr>
            <w:r w:rsidRPr="00451BA1">
              <w:rPr>
                <w:rFonts w:ascii="Times New Roman" w:hAnsi="Times New Roman" w:cs="Times New Roman"/>
                <w:sz w:val="28"/>
                <w:szCs w:val="28"/>
              </w:rPr>
              <w:t xml:space="preserve">Работники </w:t>
            </w:r>
            <w:r w:rsidR="00437600" w:rsidRPr="00451BA1">
              <w:rPr>
                <w:rFonts w:ascii="Times New Roman" w:hAnsi="Times New Roman" w:cs="Times New Roman"/>
                <w:sz w:val="28"/>
                <w:szCs w:val="28"/>
              </w:rPr>
              <w:t>Воротынского</w:t>
            </w:r>
            <w:r w:rsidRPr="00451BA1">
              <w:rPr>
                <w:rFonts w:ascii="Times New Roman" w:hAnsi="Times New Roman" w:cs="Times New Roman"/>
                <w:sz w:val="28"/>
                <w:szCs w:val="28"/>
              </w:rPr>
              <w:t xml:space="preserve"> ВДПО</w:t>
            </w:r>
          </w:p>
        </w:tc>
        <w:tc>
          <w:tcPr>
            <w:tcW w:w="4087" w:type="dxa"/>
            <w:vAlign w:val="center"/>
          </w:tcPr>
          <w:p w:rsidR="00EE492B" w:rsidRPr="00451BA1" w:rsidRDefault="00EE492B" w:rsidP="002B698C">
            <w:pPr>
              <w:ind w:right="-4"/>
              <w:jc w:val="center"/>
              <w:rPr>
                <w:rFonts w:ascii="Times New Roman" w:hAnsi="Times New Roman" w:cs="Times New Roman"/>
                <w:sz w:val="28"/>
              </w:rPr>
            </w:pPr>
            <w:r w:rsidRPr="00451BA1">
              <w:rPr>
                <w:rFonts w:ascii="Times New Roman" w:hAnsi="Times New Roman" w:cs="Times New Roman"/>
                <w:sz w:val="28"/>
              </w:rPr>
              <w:t>в н</w:t>
            </w:r>
            <w:r w:rsidR="00437600" w:rsidRPr="00451BA1">
              <w:rPr>
                <w:rFonts w:ascii="Times New Roman" w:hAnsi="Times New Roman" w:cs="Times New Roman"/>
                <w:sz w:val="28"/>
              </w:rPr>
              <w:t>аселенных пунктах</w:t>
            </w:r>
            <w:r w:rsidRPr="00451BA1">
              <w:rPr>
                <w:rFonts w:ascii="Times New Roman" w:hAnsi="Times New Roman" w:cs="Times New Roman"/>
                <w:sz w:val="28"/>
              </w:rPr>
              <w:t>, где зарегистрирован факт пожара</w:t>
            </w:r>
          </w:p>
        </w:tc>
        <w:tc>
          <w:tcPr>
            <w:tcW w:w="3728" w:type="dxa"/>
            <w:gridSpan w:val="3"/>
            <w:vAlign w:val="center"/>
          </w:tcPr>
          <w:p w:rsidR="00EE492B" w:rsidRPr="00451BA1" w:rsidRDefault="00EE492B" w:rsidP="002B698C">
            <w:pPr>
              <w:ind w:right="176"/>
              <w:jc w:val="center"/>
              <w:rPr>
                <w:rFonts w:ascii="Times New Roman" w:hAnsi="Times New Roman" w:cs="Times New Roman"/>
                <w:sz w:val="28"/>
              </w:rPr>
            </w:pPr>
            <w:r w:rsidRPr="00451BA1">
              <w:rPr>
                <w:rFonts w:ascii="Times New Roman" w:hAnsi="Times New Roman" w:cs="Times New Roman"/>
                <w:sz w:val="28"/>
              </w:rPr>
              <w:t>в течение 1-2 недель после получения информации о пожаре</w:t>
            </w:r>
            <w:r w:rsidR="002B698C" w:rsidRPr="00451BA1">
              <w:rPr>
                <w:rFonts w:ascii="Times New Roman" w:hAnsi="Times New Roman" w:cs="Times New Roman"/>
                <w:sz w:val="28"/>
              </w:rPr>
              <w:t xml:space="preserve"> ра</w:t>
            </w:r>
            <w:r w:rsidR="007B34FB" w:rsidRPr="00451BA1">
              <w:rPr>
                <w:rFonts w:ascii="Times New Roman" w:hAnsi="Times New Roman" w:cs="Times New Roman"/>
                <w:sz w:val="28"/>
              </w:rPr>
              <w:t xml:space="preserve">ботники ВДПО </w:t>
            </w:r>
            <w:r w:rsidR="007B34FB" w:rsidRPr="00451BA1">
              <w:rPr>
                <w:rFonts w:ascii="Times New Roman" w:hAnsi="Times New Roman" w:cs="Times New Roman"/>
                <w:sz w:val="28"/>
              </w:rPr>
              <w:lastRenderedPageBreak/>
              <w:t>осуществляют распространение информации о возможности установки в домовладениях автоматических пожарных извещателей, а также устройства отопительной печи и дымохода, в том числе в банях</w:t>
            </w:r>
          </w:p>
        </w:tc>
        <w:tc>
          <w:tcPr>
            <w:tcW w:w="3635" w:type="dxa"/>
            <w:gridSpan w:val="2"/>
          </w:tcPr>
          <w:p w:rsidR="00EE492B" w:rsidRPr="00451BA1" w:rsidRDefault="00EE492B" w:rsidP="002B698C">
            <w:pPr>
              <w:ind w:right="-108"/>
              <w:jc w:val="center"/>
              <w:rPr>
                <w:rFonts w:ascii="Times New Roman" w:hAnsi="Times New Roman" w:cs="Times New Roman"/>
                <w:sz w:val="28"/>
              </w:rPr>
            </w:pPr>
            <w:r w:rsidRPr="00451BA1">
              <w:rPr>
                <w:rFonts w:ascii="Times New Roman" w:hAnsi="Times New Roman" w:cs="Times New Roman"/>
                <w:sz w:val="28"/>
              </w:rPr>
              <w:lastRenderedPageBreak/>
              <w:t>Сотрудники отдел</w:t>
            </w:r>
            <w:r w:rsidR="00437600" w:rsidRPr="00451BA1">
              <w:rPr>
                <w:rFonts w:ascii="Times New Roman" w:hAnsi="Times New Roman" w:cs="Times New Roman"/>
                <w:sz w:val="28"/>
              </w:rPr>
              <w:t>ения</w:t>
            </w:r>
            <w:r w:rsidRPr="00451BA1">
              <w:rPr>
                <w:rFonts w:ascii="Times New Roman" w:hAnsi="Times New Roman" w:cs="Times New Roman"/>
                <w:sz w:val="28"/>
              </w:rPr>
              <w:t xml:space="preserve"> надзорной деятельности и профилактической работы </w:t>
            </w:r>
            <w:r w:rsidR="00A6770C" w:rsidRPr="00451BA1">
              <w:rPr>
                <w:rFonts w:ascii="Times New Roman" w:hAnsi="Times New Roman" w:cs="Times New Roman"/>
                <w:sz w:val="28"/>
              </w:rPr>
              <w:lastRenderedPageBreak/>
              <w:t xml:space="preserve">по городскому округу Воротынский </w:t>
            </w:r>
            <w:r w:rsidRPr="00451BA1">
              <w:rPr>
                <w:rFonts w:ascii="Times New Roman" w:hAnsi="Times New Roman" w:cs="Times New Roman"/>
                <w:sz w:val="28"/>
              </w:rPr>
              <w:t>в течение</w:t>
            </w:r>
            <w:r w:rsidR="007C6C87" w:rsidRPr="00451BA1">
              <w:rPr>
                <w:rFonts w:ascii="Times New Roman" w:hAnsi="Times New Roman" w:cs="Times New Roman"/>
                <w:sz w:val="28"/>
              </w:rPr>
              <w:t xml:space="preserve"> </w:t>
            </w:r>
            <w:r w:rsidRPr="00451BA1">
              <w:rPr>
                <w:rFonts w:ascii="Times New Roman" w:hAnsi="Times New Roman" w:cs="Times New Roman"/>
                <w:sz w:val="28"/>
              </w:rPr>
              <w:t xml:space="preserve">2-х дней </w:t>
            </w:r>
          </w:p>
          <w:p w:rsidR="00EE492B" w:rsidRPr="00451BA1" w:rsidRDefault="00EE492B" w:rsidP="00437600">
            <w:pPr>
              <w:ind w:right="-108"/>
              <w:jc w:val="center"/>
              <w:rPr>
                <w:rFonts w:ascii="Times New Roman" w:hAnsi="Times New Roman" w:cs="Times New Roman"/>
                <w:sz w:val="28"/>
              </w:rPr>
            </w:pPr>
            <w:r w:rsidRPr="00451BA1">
              <w:rPr>
                <w:rFonts w:ascii="Times New Roman" w:hAnsi="Times New Roman" w:cs="Times New Roman"/>
                <w:sz w:val="28"/>
              </w:rPr>
              <w:t xml:space="preserve">с момента ликвидации пожара предоставляют информацию в </w:t>
            </w:r>
            <w:r w:rsidR="007C6C87" w:rsidRPr="00451BA1">
              <w:rPr>
                <w:rFonts w:ascii="Times New Roman" w:hAnsi="Times New Roman" w:cs="Times New Roman"/>
                <w:sz w:val="28"/>
              </w:rPr>
              <w:br/>
            </w:r>
            <w:r w:rsidR="00437600" w:rsidRPr="00451BA1">
              <w:rPr>
                <w:rFonts w:ascii="Times New Roman" w:hAnsi="Times New Roman" w:cs="Times New Roman"/>
                <w:sz w:val="28"/>
              </w:rPr>
              <w:t>Воротынское</w:t>
            </w:r>
            <w:r w:rsidRPr="00451BA1">
              <w:rPr>
                <w:rFonts w:ascii="Times New Roman" w:hAnsi="Times New Roman" w:cs="Times New Roman"/>
                <w:sz w:val="28"/>
              </w:rPr>
              <w:t xml:space="preserve"> ВДПО</w:t>
            </w:r>
          </w:p>
        </w:tc>
      </w:tr>
      <w:tr w:rsidR="00EE492B" w:rsidRPr="00F904A1" w:rsidTr="00E05EE6">
        <w:tc>
          <w:tcPr>
            <w:tcW w:w="586" w:type="dxa"/>
            <w:vAlign w:val="center"/>
          </w:tcPr>
          <w:p w:rsidR="00EE492B" w:rsidRPr="00451BA1" w:rsidRDefault="00EE492B" w:rsidP="00C54DDC">
            <w:pPr>
              <w:ind w:right="-284" w:hanging="142"/>
              <w:jc w:val="center"/>
              <w:rPr>
                <w:rFonts w:ascii="Times New Roman" w:hAnsi="Times New Roman" w:cs="Times New Roman"/>
                <w:sz w:val="28"/>
              </w:rPr>
            </w:pPr>
            <w:r w:rsidRPr="00451BA1">
              <w:rPr>
                <w:rFonts w:ascii="Times New Roman" w:hAnsi="Times New Roman" w:cs="Times New Roman"/>
                <w:sz w:val="28"/>
              </w:rPr>
              <w:lastRenderedPageBreak/>
              <w:t>5)</w:t>
            </w:r>
          </w:p>
        </w:tc>
        <w:tc>
          <w:tcPr>
            <w:tcW w:w="3665" w:type="dxa"/>
            <w:vAlign w:val="center"/>
          </w:tcPr>
          <w:p w:rsidR="00EE492B" w:rsidRPr="00451BA1" w:rsidRDefault="00A6770C" w:rsidP="00A6770C">
            <w:pPr>
              <w:ind w:right="-4"/>
              <w:jc w:val="center"/>
              <w:rPr>
                <w:rFonts w:ascii="Times New Roman" w:hAnsi="Times New Roman" w:cs="Times New Roman"/>
                <w:sz w:val="28"/>
                <w:szCs w:val="28"/>
              </w:rPr>
            </w:pPr>
            <w:r w:rsidRPr="00451BA1">
              <w:rPr>
                <w:rFonts w:ascii="Times New Roman" w:hAnsi="Times New Roman" w:cs="Times New Roman"/>
                <w:sz w:val="28"/>
                <w:szCs w:val="28"/>
              </w:rPr>
              <w:t>Образовательные организации</w:t>
            </w:r>
            <w:r w:rsidRPr="00451BA1">
              <w:rPr>
                <w:rFonts w:ascii="Times New Roman" w:hAnsi="Times New Roman" w:cs="Times New Roman"/>
                <w:sz w:val="28"/>
              </w:rPr>
              <w:t xml:space="preserve"> </w:t>
            </w:r>
            <w:r w:rsidR="00451BA1" w:rsidRPr="00451BA1">
              <w:rPr>
                <w:rFonts w:ascii="Times New Roman" w:hAnsi="Times New Roman" w:cs="Times New Roman"/>
                <w:sz w:val="28"/>
              </w:rPr>
              <w:t>муниципального</w:t>
            </w:r>
            <w:r w:rsidRPr="00451BA1">
              <w:rPr>
                <w:rFonts w:ascii="Times New Roman" w:hAnsi="Times New Roman" w:cs="Times New Roman"/>
                <w:sz w:val="28"/>
              </w:rPr>
              <w:t xml:space="preserve"> округа Воротынский</w:t>
            </w:r>
          </w:p>
        </w:tc>
        <w:tc>
          <w:tcPr>
            <w:tcW w:w="4087" w:type="dxa"/>
            <w:vAlign w:val="center"/>
          </w:tcPr>
          <w:p w:rsidR="00EE492B" w:rsidRPr="00451BA1" w:rsidRDefault="00EE492B" w:rsidP="00386065">
            <w:pPr>
              <w:ind w:right="-75"/>
              <w:jc w:val="center"/>
              <w:rPr>
                <w:rFonts w:ascii="Times New Roman" w:hAnsi="Times New Roman" w:cs="Times New Roman"/>
                <w:sz w:val="28"/>
              </w:rPr>
            </w:pPr>
            <w:r w:rsidRPr="00451BA1">
              <w:rPr>
                <w:rFonts w:ascii="Times New Roman" w:hAnsi="Times New Roman" w:cs="Times New Roman"/>
                <w:sz w:val="28"/>
              </w:rPr>
              <w:t>Проведение тематических викторин, олимпиад, конкурсов с учащейся молодежью</w:t>
            </w:r>
          </w:p>
        </w:tc>
        <w:tc>
          <w:tcPr>
            <w:tcW w:w="3728" w:type="dxa"/>
            <w:gridSpan w:val="3"/>
            <w:vAlign w:val="center"/>
          </w:tcPr>
          <w:p w:rsidR="00EE492B" w:rsidRPr="00451BA1" w:rsidRDefault="00EE492B">
            <w:pPr>
              <w:ind w:right="-284"/>
              <w:jc w:val="center"/>
              <w:rPr>
                <w:rFonts w:ascii="Times New Roman" w:hAnsi="Times New Roman" w:cs="Times New Roman"/>
                <w:sz w:val="28"/>
              </w:rPr>
            </w:pPr>
            <w:r w:rsidRPr="00451BA1">
              <w:rPr>
                <w:rFonts w:ascii="Times New Roman" w:hAnsi="Times New Roman" w:cs="Times New Roman"/>
                <w:sz w:val="28"/>
              </w:rPr>
              <w:t>в течение года</w:t>
            </w:r>
          </w:p>
        </w:tc>
        <w:tc>
          <w:tcPr>
            <w:tcW w:w="3635" w:type="dxa"/>
            <w:gridSpan w:val="2"/>
            <w:vAlign w:val="center"/>
          </w:tcPr>
          <w:p w:rsidR="00EE492B" w:rsidRPr="00451BA1" w:rsidRDefault="00EE492B" w:rsidP="00386065">
            <w:pPr>
              <w:ind w:right="-4"/>
              <w:jc w:val="center"/>
              <w:rPr>
                <w:rFonts w:ascii="Times New Roman" w:hAnsi="Times New Roman" w:cs="Times New Roman"/>
                <w:sz w:val="28"/>
                <w:szCs w:val="28"/>
              </w:rPr>
            </w:pPr>
          </w:p>
        </w:tc>
      </w:tr>
      <w:tr w:rsidR="00EE492B" w:rsidRPr="00F904A1" w:rsidTr="00E05EE6">
        <w:tc>
          <w:tcPr>
            <w:tcW w:w="586" w:type="dxa"/>
            <w:vAlign w:val="center"/>
          </w:tcPr>
          <w:p w:rsidR="00EE492B" w:rsidRPr="00451BA1" w:rsidRDefault="00EE492B" w:rsidP="00FB2110">
            <w:pPr>
              <w:ind w:right="-284" w:hanging="142"/>
              <w:jc w:val="center"/>
              <w:rPr>
                <w:rFonts w:ascii="Times New Roman" w:hAnsi="Times New Roman" w:cs="Times New Roman"/>
                <w:sz w:val="28"/>
              </w:rPr>
            </w:pPr>
            <w:r w:rsidRPr="00451BA1">
              <w:rPr>
                <w:rFonts w:ascii="Times New Roman" w:hAnsi="Times New Roman" w:cs="Times New Roman"/>
                <w:sz w:val="28"/>
              </w:rPr>
              <w:t>6)</w:t>
            </w:r>
          </w:p>
        </w:tc>
        <w:tc>
          <w:tcPr>
            <w:tcW w:w="3665" w:type="dxa"/>
            <w:vAlign w:val="center"/>
          </w:tcPr>
          <w:p w:rsidR="00EE492B" w:rsidRPr="00451BA1" w:rsidRDefault="00EE492B" w:rsidP="00386065">
            <w:pPr>
              <w:ind w:right="-4"/>
              <w:jc w:val="center"/>
              <w:rPr>
                <w:rFonts w:ascii="Times New Roman" w:hAnsi="Times New Roman" w:cs="Times New Roman"/>
                <w:sz w:val="28"/>
                <w:szCs w:val="28"/>
              </w:rPr>
            </w:pPr>
            <w:r w:rsidRPr="00451BA1">
              <w:rPr>
                <w:rFonts w:ascii="Times New Roman" w:hAnsi="Times New Roman" w:cs="Times New Roman"/>
                <w:sz w:val="28"/>
                <w:szCs w:val="28"/>
              </w:rPr>
              <w:t>Церковь</w:t>
            </w:r>
          </w:p>
        </w:tc>
        <w:tc>
          <w:tcPr>
            <w:tcW w:w="4087" w:type="dxa"/>
            <w:vAlign w:val="center"/>
          </w:tcPr>
          <w:p w:rsidR="00EE492B" w:rsidRPr="00451BA1" w:rsidRDefault="00EE492B" w:rsidP="001C78EA">
            <w:pPr>
              <w:ind w:right="-75"/>
              <w:jc w:val="center"/>
              <w:rPr>
                <w:rFonts w:ascii="Times New Roman" w:hAnsi="Times New Roman" w:cs="Times New Roman"/>
                <w:sz w:val="28"/>
              </w:rPr>
            </w:pPr>
            <w:r w:rsidRPr="00451BA1">
              <w:rPr>
                <w:rFonts w:ascii="Times New Roman" w:hAnsi="Times New Roman" w:cs="Times New Roman"/>
                <w:sz w:val="28"/>
              </w:rPr>
              <w:t>Обращение</w:t>
            </w:r>
            <w:r w:rsidR="001879E5" w:rsidRPr="00451BA1">
              <w:rPr>
                <w:rFonts w:ascii="Times New Roman" w:hAnsi="Times New Roman" w:cs="Times New Roman"/>
                <w:sz w:val="28"/>
              </w:rPr>
              <w:t xml:space="preserve"> </w:t>
            </w:r>
            <w:r w:rsidRPr="00451BA1">
              <w:rPr>
                <w:rFonts w:ascii="Times New Roman" w:hAnsi="Times New Roman" w:cs="Times New Roman"/>
                <w:sz w:val="28"/>
              </w:rPr>
              <w:t xml:space="preserve">священнослужителей в своих проповедях </w:t>
            </w:r>
          </w:p>
          <w:p w:rsidR="00EE492B" w:rsidRPr="00451BA1" w:rsidRDefault="00EE492B" w:rsidP="001C78EA">
            <w:pPr>
              <w:ind w:right="-75"/>
              <w:jc w:val="center"/>
              <w:rPr>
                <w:rFonts w:ascii="Times New Roman" w:hAnsi="Times New Roman" w:cs="Times New Roman"/>
                <w:sz w:val="28"/>
              </w:rPr>
            </w:pPr>
            <w:r w:rsidRPr="00451BA1">
              <w:rPr>
                <w:rFonts w:ascii="Times New Roman" w:hAnsi="Times New Roman" w:cs="Times New Roman"/>
                <w:sz w:val="28"/>
              </w:rPr>
              <w:t>к прихожанам с призывом соблюдать правила пожарной безопасности</w:t>
            </w:r>
          </w:p>
        </w:tc>
        <w:tc>
          <w:tcPr>
            <w:tcW w:w="3728" w:type="dxa"/>
            <w:gridSpan w:val="3"/>
            <w:vAlign w:val="center"/>
          </w:tcPr>
          <w:p w:rsidR="00EE492B" w:rsidRPr="00451BA1" w:rsidRDefault="00EE492B" w:rsidP="001C78EA">
            <w:pPr>
              <w:ind w:right="-284"/>
              <w:jc w:val="center"/>
              <w:rPr>
                <w:rFonts w:ascii="Times New Roman" w:hAnsi="Times New Roman" w:cs="Times New Roman"/>
                <w:sz w:val="28"/>
              </w:rPr>
            </w:pPr>
            <w:r w:rsidRPr="00451BA1">
              <w:rPr>
                <w:rFonts w:ascii="Times New Roman" w:hAnsi="Times New Roman" w:cs="Times New Roman"/>
                <w:sz w:val="28"/>
              </w:rPr>
              <w:t xml:space="preserve">в дни проведения </w:t>
            </w:r>
          </w:p>
          <w:p w:rsidR="00EE492B" w:rsidRPr="00451BA1" w:rsidRDefault="00EE492B" w:rsidP="00B66311">
            <w:pPr>
              <w:ind w:right="-284"/>
              <w:jc w:val="center"/>
              <w:rPr>
                <w:rFonts w:ascii="Times New Roman" w:hAnsi="Times New Roman" w:cs="Times New Roman"/>
                <w:sz w:val="28"/>
              </w:rPr>
            </w:pPr>
            <w:r w:rsidRPr="00451BA1">
              <w:rPr>
                <w:rFonts w:ascii="Times New Roman" w:hAnsi="Times New Roman" w:cs="Times New Roman"/>
                <w:sz w:val="28"/>
              </w:rPr>
              <w:t xml:space="preserve">богослужений </w:t>
            </w:r>
          </w:p>
        </w:tc>
        <w:tc>
          <w:tcPr>
            <w:tcW w:w="3635" w:type="dxa"/>
            <w:gridSpan w:val="2"/>
            <w:vAlign w:val="center"/>
          </w:tcPr>
          <w:p w:rsidR="00EE492B" w:rsidRPr="00451BA1" w:rsidRDefault="00EE492B" w:rsidP="00F46CEC">
            <w:pPr>
              <w:ind w:right="-4"/>
              <w:jc w:val="center"/>
              <w:rPr>
                <w:rFonts w:ascii="Times New Roman" w:hAnsi="Times New Roman" w:cs="Times New Roman"/>
                <w:sz w:val="28"/>
                <w:szCs w:val="28"/>
              </w:rPr>
            </w:pPr>
            <w:r w:rsidRPr="00451BA1">
              <w:rPr>
                <w:rFonts w:ascii="Times New Roman" w:hAnsi="Times New Roman" w:cs="Times New Roman"/>
                <w:sz w:val="28"/>
                <w:szCs w:val="28"/>
              </w:rPr>
              <w:t>По согласованию</w:t>
            </w:r>
            <w:r w:rsidRPr="00451BA1">
              <w:rPr>
                <w:rFonts w:ascii="Times New Roman" w:hAnsi="Times New Roman" w:cs="Times New Roman"/>
                <w:sz w:val="28"/>
                <w:szCs w:val="28"/>
              </w:rPr>
              <w:br/>
              <w:t>с приходами</w:t>
            </w:r>
          </w:p>
        </w:tc>
      </w:tr>
      <w:tr w:rsidR="00B703E2" w:rsidRPr="00F904A1" w:rsidTr="00346282">
        <w:tc>
          <w:tcPr>
            <w:tcW w:w="586" w:type="dxa"/>
            <w:vMerge w:val="restart"/>
            <w:vAlign w:val="center"/>
          </w:tcPr>
          <w:p w:rsidR="00B703E2" w:rsidRPr="00451BA1" w:rsidRDefault="00B703E2" w:rsidP="00B703E2">
            <w:pPr>
              <w:ind w:right="-284" w:hanging="142"/>
              <w:jc w:val="center"/>
              <w:rPr>
                <w:rFonts w:ascii="Times New Roman" w:hAnsi="Times New Roman" w:cs="Times New Roman"/>
                <w:sz w:val="28"/>
              </w:rPr>
            </w:pPr>
            <w:r w:rsidRPr="00451BA1">
              <w:rPr>
                <w:rFonts w:ascii="Times New Roman" w:hAnsi="Times New Roman" w:cs="Times New Roman"/>
                <w:sz w:val="28"/>
              </w:rPr>
              <w:t>7)</w:t>
            </w:r>
          </w:p>
        </w:tc>
        <w:tc>
          <w:tcPr>
            <w:tcW w:w="3665" w:type="dxa"/>
            <w:vAlign w:val="center"/>
          </w:tcPr>
          <w:p w:rsidR="00B703E2" w:rsidRPr="00451BA1" w:rsidRDefault="0039126A" w:rsidP="00B703E2">
            <w:pPr>
              <w:ind w:right="-4"/>
              <w:jc w:val="center"/>
              <w:rPr>
                <w:rFonts w:ascii="Times New Roman" w:hAnsi="Times New Roman" w:cs="Times New Roman"/>
                <w:sz w:val="28"/>
              </w:rPr>
            </w:pPr>
            <w:r w:rsidRPr="00451BA1">
              <w:rPr>
                <w:rFonts w:ascii="Times New Roman" w:hAnsi="Times New Roman" w:cs="Times New Roman"/>
                <w:sz w:val="28"/>
              </w:rPr>
              <w:t>А</w:t>
            </w:r>
            <w:r w:rsidR="00020947" w:rsidRPr="00451BA1">
              <w:rPr>
                <w:rFonts w:ascii="Times New Roman" w:hAnsi="Times New Roman" w:cs="Times New Roman"/>
                <w:sz w:val="28"/>
              </w:rPr>
              <w:t xml:space="preserve">дминистрация </w:t>
            </w:r>
            <w:r w:rsidR="00451BA1" w:rsidRPr="00451BA1">
              <w:rPr>
                <w:rFonts w:ascii="Times New Roman" w:hAnsi="Times New Roman" w:cs="Times New Roman"/>
                <w:sz w:val="28"/>
              </w:rPr>
              <w:t>муниципального</w:t>
            </w:r>
            <w:r w:rsidR="00020947" w:rsidRPr="00451BA1">
              <w:rPr>
                <w:rFonts w:ascii="Times New Roman" w:hAnsi="Times New Roman" w:cs="Times New Roman"/>
                <w:sz w:val="28"/>
              </w:rPr>
              <w:t xml:space="preserve"> округа Воротынский</w:t>
            </w:r>
          </w:p>
        </w:tc>
        <w:tc>
          <w:tcPr>
            <w:tcW w:w="4087" w:type="dxa"/>
            <w:vMerge w:val="restart"/>
            <w:vAlign w:val="center"/>
          </w:tcPr>
          <w:p w:rsidR="00B703E2" w:rsidRPr="00451BA1" w:rsidRDefault="00B703E2" w:rsidP="00B703E2">
            <w:pPr>
              <w:ind w:right="-75"/>
              <w:jc w:val="center"/>
              <w:rPr>
                <w:rFonts w:ascii="Times New Roman" w:hAnsi="Times New Roman" w:cs="Times New Roman"/>
                <w:sz w:val="28"/>
              </w:rPr>
            </w:pPr>
            <w:r w:rsidRPr="00451BA1">
              <w:rPr>
                <w:rFonts w:ascii="Times New Roman" w:hAnsi="Times New Roman" w:cs="Times New Roman"/>
                <w:sz w:val="28"/>
              </w:rPr>
              <w:t>Проведение сходов (встреч)</w:t>
            </w:r>
          </w:p>
          <w:p w:rsidR="00B703E2" w:rsidRPr="00451BA1" w:rsidRDefault="00B703E2" w:rsidP="00B703E2">
            <w:pPr>
              <w:ind w:right="-75"/>
              <w:jc w:val="center"/>
              <w:rPr>
                <w:rFonts w:ascii="Times New Roman" w:hAnsi="Times New Roman" w:cs="Times New Roman"/>
                <w:sz w:val="28"/>
              </w:rPr>
            </w:pPr>
            <w:r w:rsidRPr="00451BA1">
              <w:rPr>
                <w:rFonts w:ascii="Times New Roman" w:hAnsi="Times New Roman" w:cs="Times New Roman"/>
                <w:sz w:val="28"/>
              </w:rPr>
              <w:t>с населением</w:t>
            </w:r>
          </w:p>
        </w:tc>
        <w:tc>
          <w:tcPr>
            <w:tcW w:w="3728" w:type="dxa"/>
            <w:gridSpan w:val="3"/>
            <w:vMerge w:val="restart"/>
            <w:vAlign w:val="center"/>
          </w:tcPr>
          <w:p w:rsidR="00B703E2" w:rsidRPr="00451BA1" w:rsidRDefault="00B703E2" w:rsidP="00B703E2">
            <w:pPr>
              <w:ind w:right="-284"/>
              <w:jc w:val="center"/>
              <w:rPr>
                <w:rFonts w:ascii="Times New Roman" w:hAnsi="Times New Roman" w:cs="Times New Roman"/>
                <w:sz w:val="28"/>
              </w:rPr>
            </w:pPr>
            <w:r w:rsidRPr="00451BA1">
              <w:rPr>
                <w:rFonts w:ascii="Times New Roman" w:hAnsi="Times New Roman" w:cs="Times New Roman"/>
                <w:sz w:val="28"/>
              </w:rPr>
              <w:t xml:space="preserve">ежегодно в течение </w:t>
            </w:r>
          </w:p>
          <w:p w:rsidR="00B703E2" w:rsidRPr="00451BA1" w:rsidRDefault="00B703E2" w:rsidP="00B703E2">
            <w:pPr>
              <w:pStyle w:val="a3"/>
              <w:ind w:left="26" w:right="-284"/>
              <w:jc w:val="center"/>
              <w:rPr>
                <w:rFonts w:ascii="Times New Roman" w:hAnsi="Times New Roman" w:cs="Times New Roman"/>
                <w:sz w:val="28"/>
              </w:rPr>
            </w:pPr>
            <w:r w:rsidRPr="00451BA1">
              <w:rPr>
                <w:rFonts w:ascii="Times New Roman" w:hAnsi="Times New Roman" w:cs="Times New Roman"/>
                <w:sz w:val="28"/>
              </w:rPr>
              <w:t>мая-июня</w:t>
            </w:r>
          </w:p>
          <w:p w:rsidR="00B703E2" w:rsidRPr="00451BA1" w:rsidRDefault="00B703E2" w:rsidP="00B703E2">
            <w:pPr>
              <w:pStyle w:val="a3"/>
              <w:ind w:left="26" w:right="-284"/>
              <w:jc w:val="center"/>
              <w:rPr>
                <w:rFonts w:ascii="Times New Roman" w:hAnsi="Times New Roman" w:cs="Times New Roman"/>
                <w:b/>
                <w:i/>
                <w:sz w:val="28"/>
              </w:rPr>
            </w:pPr>
          </w:p>
          <w:p w:rsidR="00B703E2" w:rsidRPr="00003211" w:rsidRDefault="00B703E2" w:rsidP="00B703E2">
            <w:pPr>
              <w:pStyle w:val="a3"/>
              <w:ind w:left="26" w:right="-284"/>
              <w:jc w:val="center"/>
              <w:rPr>
                <w:rFonts w:ascii="Times New Roman" w:hAnsi="Times New Roman" w:cs="Times New Roman"/>
                <w:sz w:val="28"/>
              </w:rPr>
            </w:pPr>
            <w:r w:rsidRPr="00003211">
              <w:rPr>
                <w:rFonts w:ascii="Times New Roman" w:hAnsi="Times New Roman" w:cs="Times New Roman"/>
                <w:sz w:val="28"/>
              </w:rPr>
              <w:t>Основная тематика: «Предупреждение пожаров, характерных для пожароопасного периода»</w:t>
            </w:r>
          </w:p>
        </w:tc>
        <w:tc>
          <w:tcPr>
            <w:tcW w:w="3635" w:type="dxa"/>
            <w:gridSpan w:val="2"/>
            <w:vMerge w:val="restart"/>
            <w:vAlign w:val="center"/>
          </w:tcPr>
          <w:p w:rsidR="00B703E2" w:rsidRPr="00451BA1" w:rsidRDefault="00B703E2" w:rsidP="00A6770C">
            <w:pPr>
              <w:ind w:right="-4"/>
              <w:jc w:val="center"/>
              <w:rPr>
                <w:rFonts w:ascii="Times New Roman" w:hAnsi="Times New Roman" w:cs="Times New Roman"/>
                <w:sz w:val="28"/>
                <w:szCs w:val="28"/>
              </w:rPr>
            </w:pPr>
            <w:r w:rsidRPr="00451BA1">
              <w:rPr>
                <w:rFonts w:ascii="Times New Roman" w:hAnsi="Times New Roman" w:cs="Times New Roman"/>
                <w:sz w:val="28"/>
                <w:szCs w:val="28"/>
              </w:rPr>
              <w:t>В установленный период сходы (встречи) с населением должны быть проведены во всех населенных пунктах</w:t>
            </w:r>
            <w:r w:rsidR="00A6770C" w:rsidRPr="00451BA1">
              <w:rPr>
                <w:rFonts w:ascii="Times New Roman" w:hAnsi="Times New Roman" w:cs="Times New Roman"/>
                <w:sz w:val="28"/>
              </w:rPr>
              <w:t xml:space="preserve"> </w:t>
            </w:r>
            <w:r w:rsidR="00451BA1" w:rsidRPr="00451BA1">
              <w:rPr>
                <w:rFonts w:ascii="Times New Roman" w:hAnsi="Times New Roman" w:cs="Times New Roman"/>
                <w:sz w:val="28"/>
              </w:rPr>
              <w:t>муниципального</w:t>
            </w:r>
            <w:r w:rsidR="00A6770C" w:rsidRPr="00451BA1">
              <w:rPr>
                <w:rFonts w:ascii="Times New Roman" w:hAnsi="Times New Roman" w:cs="Times New Roman"/>
                <w:sz w:val="28"/>
              </w:rPr>
              <w:t xml:space="preserve"> округа Воротынский</w:t>
            </w:r>
          </w:p>
        </w:tc>
      </w:tr>
      <w:tr w:rsidR="00B703E2" w:rsidRPr="00F904A1" w:rsidTr="00E05EE6">
        <w:tc>
          <w:tcPr>
            <w:tcW w:w="586" w:type="dxa"/>
            <w:vMerge/>
            <w:vAlign w:val="center"/>
          </w:tcPr>
          <w:p w:rsidR="00B703E2" w:rsidRPr="00F904A1" w:rsidRDefault="00B703E2" w:rsidP="00B703E2">
            <w:pPr>
              <w:ind w:right="-284" w:hanging="142"/>
              <w:jc w:val="center"/>
              <w:rPr>
                <w:rFonts w:ascii="Times New Roman" w:hAnsi="Times New Roman" w:cs="Times New Roman"/>
                <w:sz w:val="28"/>
                <w:highlight w:val="yellow"/>
              </w:rPr>
            </w:pPr>
          </w:p>
        </w:tc>
        <w:tc>
          <w:tcPr>
            <w:tcW w:w="3665" w:type="dxa"/>
            <w:vAlign w:val="center"/>
          </w:tcPr>
          <w:p w:rsidR="00B703E2" w:rsidRPr="00451BA1" w:rsidRDefault="00B703E2" w:rsidP="00B703E2">
            <w:pPr>
              <w:ind w:right="-4"/>
              <w:jc w:val="center"/>
              <w:rPr>
                <w:rFonts w:ascii="Times New Roman" w:hAnsi="Times New Roman" w:cs="Times New Roman"/>
                <w:sz w:val="28"/>
              </w:rPr>
            </w:pPr>
            <w:r w:rsidRPr="00451BA1">
              <w:rPr>
                <w:rFonts w:ascii="Times New Roman" w:hAnsi="Times New Roman" w:cs="Times New Roman"/>
                <w:sz w:val="28"/>
              </w:rPr>
              <w:t>Инструктора пожарной профилактики</w:t>
            </w:r>
          </w:p>
          <w:p w:rsidR="00B703E2" w:rsidRPr="00451BA1" w:rsidRDefault="00451BA1" w:rsidP="00B703E2">
            <w:pPr>
              <w:ind w:right="-4"/>
              <w:jc w:val="center"/>
              <w:rPr>
                <w:rFonts w:ascii="Times New Roman" w:hAnsi="Times New Roman" w:cs="Times New Roman"/>
                <w:sz w:val="28"/>
                <w:szCs w:val="28"/>
              </w:rPr>
            </w:pPr>
            <w:r w:rsidRPr="00451BA1">
              <w:rPr>
                <w:rFonts w:ascii="Times New Roman" w:hAnsi="Times New Roman" w:cs="Times New Roman"/>
                <w:sz w:val="28"/>
              </w:rPr>
              <w:t>администрации</w:t>
            </w:r>
          </w:p>
        </w:tc>
        <w:tc>
          <w:tcPr>
            <w:tcW w:w="4087" w:type="dxa"/>
            <w:vMerge/>
            <w:vAlign w:val="center"/>
          </w:tcPr>
          <w:p w:rsidR="00B703E2" w:rsidRPr="00F904A1" w:rsidRDefault="00B703E2" w:rsidP="00B703E2">
            <w:pPr>
              <w:ind w:right="-75"/>
              <w:jc w:val="center"/>
              <w:rPr>
                <w:rFonts w:ascii="Times New Roman" w:hAnsi="Times New Roman" w:cs="Times New Roman"/>
                <w:sz w:val="28"/>
                <w:highlight w:val="yellow"/>
              </w:rPr>
            </w:pPr>
          </w:p>
        </w:tc>
        <w:tc>
          <w:tcPr>
            <w:tcW w:w="3728" w:type="dxa"/>
            <w:gridSpan w:val="3"/>
            <w:vMerge/>
            <w:vAlign w:val="center"/>
          </w:tcPr>
          <w:p w:rsidR="00B703E2" w:rsidRPr="00F904A1" w:rsidRDefault="00B703E2" w:rsidP="00B703E2">
            <w:pPr>
              <w:ind w:right="-284"/>
              <w:jc w:val="center"/>
              <w:rPr>
                <w:rFonts w:ascii="Times New Roman" w:hAnsi="Times New Roman" w:cs="Times New Roman"/>
                <w:sz w:val="28"/>
                <w:highlight w:val="yellow"/>
              </w:rPr>
            </w:pPr>
          </w:p>
        </w:tc>
        <w:tc>
          <w:tcPr>
            <w:tcW w:w="3635" w:type="dxa"/>
            <w:gridSpan w:val="2"/>
            <w:vMerge/>
            <w:vAlign w:val="center"/>
          </w:tcPr>
          <w:p w:rsidR="00B703E2" w:rsidRPr="00F904A1" w:rsidRDefault="00B703E2" w:rsidP="00B703E2">
            <w:pPr>
              <w:ind w:right="-4"/>
              <w:jc w:val="center"/>
              <w:rPr>
                <w:rFonts w:ascii="Times New Roman" w:hAnsi="Times New Roman" w:cs="Times New Roman"/>
                <w:sz w:val="28"/>
                <w:szCs w:val="28"/>
                <w:highlight w:val="yellow"/>
              </w:rPr>
            </w:pPr>
          </w:p>
        </w:tc>
      </w:tr>
      <w:tr w:rsidR="00B703E2" w:rsidRPr="00F904A1" w:rsidTr="00E05EE6">
        <w:tc>
          <w:tcPr>
            <w:tcW w:w="586" w:type="dxa"/>
            <w:vMerge/>
            <w:vAlign w:val="center"/>
          </w:tcPr>
          <w:p w:rsidR="00B703E2" w:rsidRPr="00F904A1" w:rsidRDefault="00B703E2" w:rsidP="00B703E2">
            <w:pPr>
              <w:ind w:right="-284" w:hanging="142"/>
              <w:jc w:val="center"/>
              <w:rPr>
                <w:rFonts w:ascii="Times New Roman" w:hAnsi="Times New Roman" w:cs="Times New Roman"/>
                <w:sz w:val="28"/>
                <w:highlight w:val="yellow"/>
              </w:rPr>
            </w:pPr>
          </w:p>
        </w:tc>
        <w:tc>
          <w:tcPr>
            <w:tcW w:w="3665" w:type="dxa"/>
            <w:vAlign w:val="center"/>
          </w:tcPr>
          <w:p w:rsidR="00B703E2" w:rsidRPr="00451BA1" w:rsidRDefault="00B703E2" w:rsidP="0039126A">
            <w:pPr>
              <w:ind w:right="-4"/>
              <w:jc w:val="center"/>
              <w:rPr>
                <w:rFonts w:ascii="Times New Roman" w:hAnsi="Times New Roman" w:cs="Times New Roman"/>
                <w:sz w:val="28"/>
              </w:rPr>
            </w:pPr>
            <w:r w:rsidRPr="00451BA1">
              <w:rPr>
                <w:rFonts w:ascii="Times New Roman" w:hAnsi="Times New Roman" w:cs="Times New Roman"/>
                <w:sz w:val="28"/>
              </w:rPr>
              <w:t>Инструктора противопожарной профилактики</w:t>
            </w:r>
          </w:p>
          <w:p w:rsidR="00B703E2" w:rsidRDefault="0039126A" w:rsidP="0039126A">
            <w:pPr>
              <w:ind w:right="-4"/>
              <w:jc w:val="center"/>
              <w:rPr>
                <w:rFonts w:ascii="Times New Roman" w:hAnsi="Times New Roman" w:cs="Times New Roman"/>
                <w:sz w:val="28"/>
              </w:rPr>
            </w:pPr>
            <w:r w:rsidRPr="00451BA1">
              <w:rPr>
                <w:rFonts w:ascii="Times New Roman" w:hAnsi="Times New Roman" w:cs="Times New Roman"/>
                <w:sz w:val="28"/>
              </w:rPr>
              <w:t>21-ОГПС</w:t>
            </w:r>
            <w:r w:rsidR="00891AB6" w:rsidRPr="00451BA1">
              <w:rPr>
                <w:rFonts w:ascii="Times New Roman" w:hAnsi="Times New Roman" w:cs="Times New Roman"/>
                <w:sz w:val="28"/>
              </w:rPr>
              <w:t xml:space="preserve"> и 12-ОГПС</w:t>
            </w:r>
          </w:p>
          <w:p w:rsidR="00451BA1" w:rsidRPr="00451BA1" w:rsidRDefault="00451BA1" w:rsidP="0039126A">
            <w:pPr>
              <w:ind w:right="-4"/>
              <w:jc w:val="center"/>
              <w:rPr>
                <w:rFonts w:ascii="Times New Roman" w:hAnsi="Times New Roman" w:cs="Times New Roman"/>
                <w:sz w:val="28"/>
              </w:rPr>
            </w:pPr>
          </w:p>
        </w:tc>
        <w:tc>
          <w:tcPr>
            <w:tcW w:w="4087" w:type="dxa"/>
            <w:vMerge/>
            <w:vAlign w:val="center"/>
          </w:tcPr>
          <w:p w:rsidR="00B703E2" w:rsidRPr="00F904A1" w:rsidRDefault="00B703E2" w:rsidP="00B703E2">
            <w:pPr>
              <w:ind w:right="-75"/>
              <w:jc w:val="center"/>
              <w:rPr>
                <w:rFonts w:ascii="Times New Roman" w:hAnsi="Times New Roman" w:cs="Times New Roman"/>
                <w:sz w:val="28"/>
                <w:highlight w:val="yellow"/>
              </w:rPr>
            </w:pPr>
          </w:p>
        </w:tc>
        <w:tc>
          <w:tcPr>
            <w:tcW w:w="3728" w:type="dxa"/>
            <w:gridSpan w:val="3"/>
            <w:vMerge/>
            <w:vAlign w:val="center"/>
          </w:tcPr>
          <w:p w:rsidR="00B703E2" w:rsidRPr="00F904A1" w:rsidRDefault="00B703E2" w:rsidP="00B703E2">
            <w:pPr>
              <w:ind w:right="-284"/>
              <w:jc w:val="center"/>
              <w:rPr>
                <w:rFonts w:ascii="Times New Roman" w:hAnsi="Times New Roman" w:cs="Times New Roman"/>
                <w:sz w:val="28"/>
                <w:highlight w:val="yellow"/>
              </w:rPr>
            </w:pPr>
          </w:p>
        </w:tc>
        <w:tc>
          <w:tcPr>
            <w:tcW w:w="3635" w:type="dxa"/>
            <w:gridSpan w:val="2"/>
            <w:vMerge/>
            <w:vAlign w:val="center"/>
          </w:tcPr>
          <w:p w:rsidR="00B703E2" w:rsidRPr="00F904A1" w:rsidRDefault="00B703E2" w:rsidP="00B703E2">
            <w:pPr>
              <w:ind w:right="-4"/>
              <w:jc w:val="center"/>
              <w:rPr>
                <w:rFonts w:ascii="Times New Roman" w:hAnsi="Times New Roman" w:cs="Times New Roman"/>
                <w:sz w:val="28"/>
                <w:szCs w:val="28"/>
                <w:highlight w:val="yellow"/>
              </w:rPr>
            </w:pPr>
          </w:p>
        </w:tc>
      </w:tr>
      <w:tr w:rsidR="00B703E2" w:rsidRPr="00F904A1" w:rsidTr="00E05EE6">
        <w:tc>
          <w:tcPr>
            <w:tcW w:w="15701" w:type="dxa"/>
            <w:gridSpan w:val="8"/>
            <w:vAlign w:val="center"/>
          </w:tcPr>
          <w:p w:rsidR="00B703E2" w:rsidRPr="00956263" w:rsidRDefault="00B703E2" w:rsidP="00B703E2">
            <w:pPr>
              <w:ind w:left="360" w:right="-108"/>
              <w:jc w:val="center"/>
              <w:rPr>
                <w:rFonts w:ascii="Times New Roman" w:hAnsi="Times New Roman" w:cs="Times New Roman"/>
                <w:sz w:val="28"/>
              </w:rPr>
            </w:pPr>
            <w:r w:rsidRPr="00956263">
              <w:rPr>
                <w:rFonts w:ascii="Times New Roman" w:hAnsi="Times New Roman" w:cs="Times New Roman"/>
                <w:b/>
                <w:sz w:val="28"/>
              </w:rPr>
              <w:lastRenderedPageBreak/>
              <w:t>2.1. РАСПРОСТРАНЕНИЕ ПАМЯТОК (ЛИСТОВОК), БРОШЮР, БУКЛЕТОВ НА РАБОЧИХ МЕСТАХ</w:t>
            </w:r>
          </w:p>
        </w:tc>
      </w:tr>
      <w:tr w:rsidR="0039126A" w:rsidRPr="00F904A1" w:rsidTr="00E05EE6">
        <w:tc>
          <w:tcPr>
            <w:tcW w:w="586" w:type="dxa"/>
            <w:vAlign w:val="center"/>
          </w:tcPr>
          <w:p w:rsidR="0039126A" w:rsidRPr="00956263" w:rsidRDefault="0039126A" w:rsidP="0039126A">
            <w:pPr>
              <w:ind w:right="-284" w:hanging="142"/>
              <w:jc w:val="center"/>
              <w:rPr>
                <w:rFonts w:ascii="Times New Roman" w:hAnsi="Times New Roman" w:cs="Times New Roman"/>
                <w:sz w:val="28"/>
              </w:rPr>
            </w:pPr>
            <w:r w:rsidRPr="00956263">
              <w:rPr>
                <w:rFonts w:ascii="Times New Roman" w:hAnsi="Times New Roman" w:cs="Times New Roman"/>
                <w:sz w:val="28"/>
              </w:rPr>
              <w:t>1)</w:t>
            </w:r>
          </w:p>
        </w:tc>
        <w:tc>
          <w:tcPr>
            <w:tcW w:w="3665" w:type="dxa"/>
            <w:vAlign w:val="center"/>
          </w:tcPr>
          <w:p w:rsidR="0039126A" w:rsidRPr="00956263" w:rsidRDefault="0039126A" w:rsidP="0039126A">
            <w:pPr>
              <w:ind w:right="-4"/>
              <w:jc w:val="center"/>
              <w:rPr>
                <w:rFonts w:ascii="Times New Roman" w:hAnsi="Times New Roman" w:cs="Times New Roman"/>
                <w:sz w:val="28"/>
              </w:rPr>
            </w:pPr>
            <w:r w:rsidRPr="00956263">
              <w:rPr>
                <w:rFonts w:ascii="Times New Roman" w:hAnsi="Times New Roman" w:cs="Times New Roman"/>
                <w:sz w:val="28"/>
              </w:rPr>
              <w:t>А</w:t>
            </w:r>
            <w:r w:rsidR="00020947" w:rsidRPr="00956263">
              <w:rPr>
                <w:rFonts w:ascii="Times New Roman" w:hAnsi="Times New Roman" w:cs="Times New Roman"/>
                <w:sz w:val="28"/>
              </w:rPr>
              <w:t xml:space="preserve">дминистрация </w:t>
            </w:r>
            <w:r w:rsidR="00451BA1" w:rsidRPr="00956263">
              <w:rPr>
                <w:rFonts w:ascii="Times New Roman" w:hAnsi="Times New Roman" w:cs="Times New Roman"/>
                <w:sz w:val="28"/>
              </w:rPr>
              <w:t>муниципального</w:t>
            </w:r>
            <w:r w:rsidR="00020947" w:rsidRPr="00956263">
              <w:rPr>
                <w:rFonts w:ascii="Times New Roman" w:hAnsi="Times New Roman" w:cs="Times New Roman"/>
                <w:sz w:val="28"/>
              </w:rPr>
              <w:t xml:space="preserve"> округа Воротынский</w:t>
            </w:r>
          </w:p>
        </w:tc>
        <w:tc>
          <w:tcPr>
            <w:tcW w:w="4087" w:type="dxa"/>
            <w:vAlign w:val="center"/>
          </w:tcPr>
          <w:p w:rsidR="0039126A" w:rsidRPr="00956263" w:rsidRDefault="0039126A" w:rsidP="0039126A">
            <w:pPr>
              <w:ind w:right="-4"/>
              <w:jc w:val="center"/>
              <w:rPr>
                <w:rFonts w:ascii="Times New Roman" w:hAnsi="Times New Roman" w:cs="Times New Roman"/>
                <w:sz w:val="28"/>
              </w:rPr>
            </w:pPr>
            <w:r w:rsidRPr="00956263">
              <w:rPr>
                <w:rFonts w:ascii="Times New Roman" w:hAnsi="Times New Roman" w:cs="Times New Roman"/>
                <w:sz w:val="28"/>
              </w:rPr>
              <w:t>Вручение информационных материалов при посещении гражданами должностных лиц администрации</w:t>
            </w:r>
          </w:p>
        </w:tc>
        <w:tc>
          <w:tcPr>
            <w:tcW w:w="3728" w:type="dxa"/>
            <w:gridSpan w:val="3"/>
            <w:vAlign w:val="center"/>
          </w:tcPr>
          <w:p w:rsidR="0039126A" w:rsidRPr="00956263" w:rsidRDefault="0039126A" w:rsidP="0039126A">
            <w:pPr>
              <w:ind w:right="176"/>
              <w:jc w:val="center"/>
              <w:rPr>
                <w:rFonts w:ascii="Times New Roman" w:hAnsi="Times New Roman" w:cs="Times New Roman"/>
                <w:sz w:val="28"/>
              </w:rPr>
            </w:pPr>
            <w:r w:rsidRPr="00956263">
              <w:rPr>
                <w:rFonts w:ascii="Times New Roman" w:hAnsi="Times New Roman" w:cs="Times New Roman"/>
                <w:sz w:val="28"/>
              </w:rPr>
              <w:t>в дни приема граждан</w:t>
            </w:r>
          </w:p>
        </w:tc>
        <w:tc>
          <w:tcPr>
            <w:tcW w:w="3635" w:type="dxa"/>
            <w:gridSpan w:val="2"/>
          </w:tcPr>
          <w:p w:rsidR="0039126A" w:rsidRPr="00F904A1" w:rsidRDefault="0039126A" w:rsidP="0039126A">
            <w:pPr>
              <w:ind w:right="-108"/>
              <w:jc w:val="center"/>
              <w:rPr>
                <w:rFonts w:ascii="Times New Roman" w:hAnsi="Times New Roman" w:cs="Times New Roman"/>
                <w:sz w:val="28"/>
                <w:highlight w:val="yellow"/>
              </w:rPr>
            </w:pPr>
          </w:p>
        </w:tc>
      </w:tr>
      <w:tr w:rsidR="00B703E2" w:rsidRPr="00F904A1" w:rsidTr="00E05EE6">
        <w:tc>
          <w:tcPr>
            <w:tcW w:w="586" w:type="dxa"/>
            <w:vAlign w:val="center"/>
          </w:tcPr>
          <w:p w:rsidR="00B703E2" w:rsidRPr="00956263" w:rsidRDefault="0038371B" w:rsidP="00B703E2">
            <w:pPr>
              <w:ind w:right="-284" w:hanging="142"/>
              <w:jc w:val="center"/>
              <w:rPr>
                <w:rFonts w:ascii="Times New Roman" w:hAnsi="Times New Roman" w:cs="Times New Roman"/>
                <w:sz w:val="28"/>
              </w:rPr>
            </w:pPr>
            <w:r w:rsidRPr="00956263">
              <w:rPr>
                <w:rFonts w:ascii="Times New Roman" w:hAnsi="Times New Roman" w:cs="Times New Roman"/>
                <w:sz w:val="28"/>
              </w:rPr>
              <w:t>2</w:t>
            </w:r>
            <w:r w:rsidR="00B703E2" w:rsidRPr="00956263">
              <w:rPr>
                <w:rFonts w:ascii="Times New Roman" w:hAnsi="Times New Roman" w:cs="Times New Roman"/>
                <w:sz w:val="28"/>
              </w:rPr>
              <w:t>)</w:t>
            </w:r>
          </w:p>
        </w:tc>
        <w:tc>
          <w:tcPr>
            <w:tcW w:w="3665" w:type="dxa"/>
            <w:vAlign w:val="center"/>
          </w:tcPr>
          <w:p w:rsidR="00B703E2" w:rsidRPr="00956263" w:rsidRDefault="00B703E2" w:rsidP="00B703E2">
            <w:pPr>
              <w:ind w:right="-4"/>
              <w:jc w:val="center"/>
              <w:rPr>
                <w:rFonts w:ascii="Times New Roman" w:hAnsi="Times New Roman" w:cs="Times New Roman"/>
                <w:sz w:val="28"/>
              </w:rPr>
            </w:pPr>
            <w:r w:rsidRPr="00956263">
              <w:rPr>
                <w:rFonts w:ascii="Times New Roman" w:hAnsi="Times New Roman" w:cs="Times New Roman"/>
                <w:sz w:val="28"/>
              </w:rPr>
              <w:t>Медицинские работники (регистраторы) учреждений здравоохранения</w:t>
            </w:r>
          </w:p>
        </w:tc>
        <w:tc>
          <w:tcPr>
            <w:tcW w:w="4087" w:type="dxa"/>
            <w:vAlign w:val="center"/>
          </w:tcPr>
          <w:p w:rsidR="00B703E2" w:rsidRPr="00956263" w:rsidRDefault="00B703E2" w:rsidP="00B703E2">
            <w:pPr>
              <w:ind w:right="-4"/>
              <w:jc w:val="center"/>
              <w:rPr>
                <w:rFonts w:ascii="Times New Roman" w:hAnsi="Times New Roman" w:cs="Times New Roman"/>
                <w:sz w:val="28"/>
              </w:rPr>
            </w:pPr>
            <w:r w:rsidRPr="00956263">
              <w:rPr>
                <w:rFonts w:ascii="Times New Roman" w:hAnsi="Times New Roman" w:cs="Times New Roman"/>
                <w:sz w:val="28"/>
              </w:rPr>
              <w:t>Вручение информационных материалов при получении амбулаторной карты больного</w:t>
            </w:r>
          </w:p>
        </w:tc>
        <w:tc>
          <w:tcPr>
            <w:tcW w:w="3728" w:type="dxa"/>
            <w:gridSpan w:val="3"/>
            <w:vAlign w:val="center"/>
          </w:tcPr>
          <w:p w:rsidR="00B703E2" w:rsidRPr="00956263" w:rsidRDefault="00B703E2" w:rsidP="00B703E2">
            <w:pPr>
              <w:ind w:right="176"/>
              <w:jc w:val="center"/>
              <w:rPr>
                <w:rFonts w:ascii="Times New Roman" w:hAnsi="Times New Roman" w:cs="Times New Roman"/>
                <w:sz w:val="28"/>
              </w:rPr>
            </w:pPr>
            <w:r w:rsidRPr="00956263">
              <w:rPr>
                <w:rFonts w:ascii="Times New Roman" w:hAnsi="Times New Roman" w:cs="Times New Roman"/>
                <w:sz w:val="28"/>
              </w:rPr>
              <w:t>ежедневно, в рамках исполнения своих должностных функций</w:t>
            </w:r>
          </w:p>
        </w:tc>
        <w:tc>
          <w:tcPr>
            <w:tcW w:w="3635" w:type="dxa"/>
            <w:gridSpan w:val="2"/>
            <w:vMerge w:val="restart"/>
          </w:tcPr>
          <w:p w:rsidR="00B703E2" w:rsidRPr="00F904A1" w:rsidRDefault="00B703E2" w:rsidP="00B703E2">
            <w:pPr>
              <w:ind w:right="-108"/>
              <w:jc w:val="center"/>
              <w:rPr>
                <w:rFonts w:ascii="Times New Roman" w:hAnsi="Times New Roman" w:cs="Times New Roman"/>
                <w:sz w:val="28"/>
                <w:highlight w:val="yellow"/>
              </w:rPr>
            </w:pPr>
          </w:p>
        </w:tc>
      </w:tr>
      <w:tr w:rsidR="00B703E2" w:rsidRPr="00F904A1" w:rsidTr="002B7665">
        <w:tc>
          <w:tcPr>
            <w:tcW w:w="586" w:type="dxa"/>
            <w:vAlign w:val="center"/>
          </w:tcPr>
          <w:p w:rsidR="00B703E2" w:rsidRPr="00956263" w:rsidRDefault="0038371B" w:rsidP="00B703E2">
            <w:pPr>
              <w:ind w:right="-284" w:hanging="142"/>
              <w:jc w:val="center"/>
              <w:rPr>
                <w:rFonts w:ascii="Times New Roman" w:hAnsi="Times New Roman" w:cs="Times New Roman"/>
                <w:sz w:val="28"/>
              </w:rPr>
            </w:pPr>
            <w:r w:rsidRPr="00956263">
              <w:rPr>
                <w:rFonts w:ascii="Times New Roman" w:hAnsi="Times New Roman" w:cs="Times New Roman"/>
                <w:sz w:val="28"/>
              </w:rPr>
              <w:t>3</w:t>
            </w:r>
            <w:r w:rsidR="00B703E2" w:rsidRPr="00956263">
              <w:rPr>
                <w:rFonts w:ascii="Times New Roman" w:hAnsi="Times New Roman" w:cs="Times New Roman"/>
                <w:sz w:val="28"/>
              </w:rPr>
              <w:t>)</w:t>
            </w:r>
          </w:p>
        </w:tc>
        <w:tc>
          <w:tcPr>
            <w:tcW w:w="3665" w:type="dxa"/>
            <w:vAlign w:val="center"/>
          </w:tcPr>
          <w:p w:rsidR="00B703E2" w:rsidRPr="00956263" w:rsidRDefault="00B703E2" w:rsidP="00B703E2">
            <w:pPr>
              <w:ind w:right="-4"/>
              <w:jc w:val="center"/>
              <w:rPr>
                <w:rFonts w:ascii="Times New Roman" w:hAnsi="Times New Roman" w:cs="Times New Roman"/>
                <w:sz w:val="28"/>
                <w:szCs w:val="28"/>
              </w:rPr>
            </w:pPr>
            <w:r w:rsidRPr="00956263">
              <w:rPr>
                <w:rFonts w:ascii="Times New Roman" w:eastAsia="Times New Roman" w:hAnsi="Times New Roman" w:cs="Times New Roman"/>
                <w:sz w:val="28"/>
                <w:szCs w:val="28"/>
                <w:lang w:eastAsia="ru-RU"/>
              </w:rPr>
              <w:t>Страховой агент страховой компании «Росгострах»</w:t>
            </w:r>
          </w:p>
        </w:tc>
        <w:tc>
          <w:tcPr>
            <w:tcW w:w="4087" w:type="dxa"/>
            <w:vAlign w:val="center"/>
          </w:tcPr>
          <w:p w:rsidR="00B703E2" w:rsidRPr="00956263" w:rsidRDefault="00B703E2" w:rsidP="00B703E2">
            <w:pPr>
              <w:ind w:right="-4"/>
              <w:jc w:val="center"/>
              <w:rPr>
                <w:rFonts w:ascii="Times New Roman" w:hAnsi="Times New Roman" w:cs="Times New Roman"/>
                <w:sz w:val="28"/>
              </w:rPr>
            </w:pPr>
            <w:r w:rsidRPr="00956263">
              <w:rPr>
                <w:rFonts w:ascii="Times New Roman" w:hAnsi="Times New Roman" w:cs="Times New Roman"/>
                <w:sz w:val="28"/>
              </w:rPr>
              <w:t>Вручение информационных материалов при страховании имущества гражданина</w:t>
            </w:r>
          </w:p>
        </w:tc>
        <w:tc>
          <w:tcPr>
            <w:tcW w:w="3728" w:type="dxa"/>
            <w:gridSpan w:val="3"/>
            <w:vAlign w:val="center"/>
          </w:tcPr>
          <w:p w:rsidR="00B703E2" w:rsidRPr="00956263" w:rsidRDefault="00B703E2" w:rsidP="00B703E2">
            <w:pPr>
              <w:ind w:right="176"/>
              <w:jc w:val="center"/>
              <w:rPr>
                <w:rFonts w:ascii="Times New Roman" w:hAnsi="Times New Roman" w:cs="Times New Roman"/>
                <w:sz w:val="28"/>
              </w:rPr>
            </w:pPr>
            <w:r w:rsidRPr="00956263">
              <w:rPr>
                <w:rFonts w:ascii="Times New Roman" w:hAnsi="Times New Roman" w:cs="Times New Roman"/>
                <w:sz w:val="28"/>
              </w:rPr>
              <w:t>ежедневно, в рамках исполнения своих должностных функций</w:t>
            </w:r>
          </w:p>
        </w:tc>
        <w:tc>
          <w:tcPr>
            <w:tcW w:w="3635" w:type="dxa"/>
            <w:gridSpan w:val="2"/>
            <w:vMerge/>
          </w:tcPr>
          <w:p w:rsidR="00B703E2" w:rsidRPr="00F904A1" w:rsidRDefault="00B703E2" w:rsidP="00B703E2">
            <w:pPr>
              <w:ind w:right="-108"/>
              <w:jc w:val="center"/>
              <w:rPr>
                <w:rFonts w:ascii="Times New Roman" w:hAnsi="Times New Roman" w:cs="Times New Roman"/>
                <w:sz w:val="28"/>
                <w:highlight w:val="yellow"/>
              </w:rPr>
            </w:pPr>
          </w:p>
        </w:tc>
      </w:tr>
      <w:tr w:rsidR="00B703E2" w:rsidRPr="00F904A1" w:rsidTr="002B7665">
        <w:tc>
          <w:tcPr>
            <w:tcW w:w="586" w:type="dxa"/>
            <w:vAlign w:val="center"/>
          </w:tcPr>
          <w:p w:rsidR="00B703E2" w:rsidRPr="00956263" w:rsidRDefault="0038371B" w:rsidP="00B703E2">
            <w:pPr>
              <w:ind w:right="-284" w:hanging="142"/>
              <w:jc w:val="center"/>
              <w:rPr>
                <w:rFonts w:ascii="Times New Roman" w:hAnsi="Times New Roman" w:cs="Times New Roman"/>
                <w:sz w:val="28"/>
              </w:rPr>
            </w:pPr>
            <w:r w:rsidRPr="00956263">
              <w:rPr>
                <w:rFonts w:ascii="Times New Roman" w:hAnsi="Times New Roman" w:cs="Times New Roman"/>
                <w:sz w:val="28"/>
              </w:rPr>
              <w:t>4</w:t>
            </w:r>
            <w:r w:rsidR="00B703E2" w:rsidRPr="00956263">
              <w:rPr>
                <w:rFonts w:ascii="Times New Roman" w:hAnsi="Times New Roman" w:cs="Times New Roman"/>
                <w:sz w:val="28"/>
              </w:rPr>
              <w:t>)</w:t>
            </w:r>
          </w:p>
        </w:tc>
        <w:tc>
          <w:tcPr>
            <w:tcW w:w="3665" w:type="dxa"/>
            <w:vAlign w:val="center"/>
          </w:tcPr>
          <w:p w:rsidR="00B703E2" w:rsidRPr="00956263" w:rsidRDefault="00B703E2" w:rsidP="00B703E2">
            <w:pPr>
              <w:ind w:right="-4"/>
              <w:jc w:val="center"/>
              <w:rPr>
                <w:rFonts w:ascii="Times New Roman" w:eastAsia="Times New Roman" w:hAnsi="Times New Roman" w:cs="Times New Roman"/>
                <w:sz w:val="28"/>
                <w:szCs w:val="28"/>
                <w:lang w:eastAsia="ru-RU"/>
              </w:rPr>
            </w:pPr>
            <w:r w:rsidRPr="00956263">
              <w:rPr>
                <w:rFonts w:ascii="Times New Roman" w:eastAsia="Times New Roman" w:hAnsi="Times New Roman" w:cs="Times New Roman"/>
                <w:sz w:val="28"/>
                <w:szCs w:val="28"/>
                <w:lang w:eastAsia="ru-RU"/>
              </w:rPr>
              <w:t>Работники почтовых отделений</w:t>
            </w:r>
          </w:p>
        </w:tc>
        <w:tc>
          <w:tcPr>
            <w:tcW w:w="4087" w:type="dxa"/>
            <w:vAlign w:val="center"/>
          </w:tcPr>
          <w:p w:rsidR="00B703E2" w:rsidRPr="00956263" w:rsidRDefault="00B703E2" w:rsidP="00B703E2">
            <w:pPr>
              <w:ind w:right="-4"/>
              <w:jc w:val="center"/>
              <w:rPr>
                <w:rFonts w:ascii="Times New Roman" w:hAnsi="Times New Roman" w:cs="Times New Roman"/>
                <w:sz w:val="28"/>
              </w:rPr>
            </w:pPr>
            <w:r w:rsidRPr="00956263">
              <w:rPr>
                <w:rFonts w:ascii="Times New Roman" w:hAnsi="Times New Roman" w:cs="Times New Roman"/>
                <w:sz w:val="28"/>
              </w:rPr>
              <w:t>Распространение</w:t>
            </w:r>
          </w:p>
          <w:p w:rsidR="00B703E2" w:rsidRPr="00956263" w:rsidRDefault="00B703E2" w:rsidP="00B703E2">
            <w:pPr>
              <w:ind w:right="-4"/>
              <w:jc w:val="center"/>
              <w:rPr>
                <w:rFonts w:ascii="Times New Roman" w:hAnsi="Times New Roman" w:cs="Times New Roman"/>
                <w:sz w:val="28"/>
              </w:rPr>
            </w:pPr>
            <w:r w:rsidRPr="00956263">
              <w:rPr>
                <w:rFonts w:ascii="Times New Roman" w:hAnsi="Times New Roman" w:cs="Times New Roman"/>
                <w:sz w:val="28"/>
              </w:rPr>
              <w:t>информационных материалов при разносе корреспонденции адресатам</w:t>
            </w:r>
          </w:p>
        </w:tc>
        <w:tc>
          <w:tcPr>
            <w:tcW w:w="3728" w:type="dxa"/>
            <w:gridSpan w:val="3"/>
            <w:vAlign w:val="center"/>
          </w:tcPr>
          <w:p w:rsidR="00B703E2" w:rsidRPr="00956263" w:rsidRDefault="00B703E2" w:rsidP="00B703E2">
            <w:pPr>
              <w:ind w:right="176"/>
              <w:jc w:val="center"/>
              <w:rPr>
                <w:rFonts w:ascii="Times New Roman" w:hAnsi="Times New Roman" w:cs="Times New Roman"/>
                <w:sz w:val="28"/>
              </w:rPr>
            </w:pPr>
            <w:r w:rsidRPr="00956263">
              <w:rPr>
                <w:rFonts w:ascii="Times New Roman" w:hAnsi="Times New Roman" w:cs="Times New Roman"/>
                <w:sz w:val="28"/>
              </w:rPr>
              <w:t>ежедневно, в рамках исполнения своих должностных функций</w:t>
            </w:r>
          </w:p>
        </w:tc>
        <w:tc>
          <w:tcPr>
            <w:tcW w:w="3635" w:type="dxa"/>
            <w:gridSpan w:val="2"/>
            <w:vMerge/>
          </w:tcPr>
          <w:p w:rsidR="00B703E2" w:rsidRPr="00F904A1" w:rsidRDefault="00B703E2" w:rsidP="00B703E2">
            <w:pPr>
              <w:ind w:right="-108"/>
              <w:jc w:val="center"/>
              <w:rPr>
                <w:rFonts w:ascii="Times New Roman" w:hAnsi="Times New Roman" w:cs="Times New Roman"/>
                <w:sz w:val="28"/>
                <w:highlight w:val="yellow"/>
              </w:rPr>
            </w:pPr>
          </w:p>
        </w:tc>
      </w:tr>
      <w:tr w:rsidR="00B703E2" w:rsidRPr="00F904A1" w:rsidTr="00E05EE6">
        <w:tc>
          <w:tcPr>
            <w:tcW w:w="586" w:type="dxa"/>
            <w:vAlign w:val="center"/>
          </w:tcPr>
          <w:p w:rsidR="00B703E2" w:rsidRPr="00956263" w:rsidRDefault="0038371B" w:rsidP="00B703E2">
            <w:pPr>
              <w:ind w:right="-284" w:hanging="142"/>
              <w:jc w:val="center"/>
              <w:rPr>
                <w:rFonts w:ascii="Times New Roman" w:hAnsi="Times New Roman" w:cs="Times New Roman"/>
                <w:sz w:val="28"/>
              </w:rPr>
            </w:pPr>
            <w:r w:rsidRPr="00956263">
              <w:rPr>
                <w:rFonts w:ascii="Times New Roman" w:hAnsi="Times New Roman" w:cs="Times New Roman"/>
                <w:sz w:val="28"/>
              </w:rPr>
              <w:t>5</w:t>
            </w:r>
            <w:r w:rsidR="00B703E2" w:rsidRPr="00956263">
              <w:rPr>
                <w:rFonts w:ascii="Times New Roman" w:hAnsi="Times New Roman" w:cs="Times New Roman"/>
                <w:sz w:val="28"/>
              </w:rPr>
              <w:t>)</w:t>
            </w:r>
          </w:p>
        </w:tc>
        <w:tc>
          <w:tcPr>
            <w:tcW w:w="3665" w:type="dxa"/>
            <w:vAlign w:val="center"/>
          </w:tcPr>
          <w:p w:rsidR="00B703E2" w:rsidRPr="00956263" w:rsidRDefault="00B703E2" w:rsidP="00B703E2">
            <w:pPr>
              <w:ind w:right="-4"/>
              <w:jc w:val="center"/>
              <w:rPr>
                <w:rFonts w:ascii="Times New Roman" w:hAnsi="Times New Roman" w:cs="Times New Roman"/>
                <w:sz w:val="28"/>
                <w:szCs w:val="28"/>
              </w:rPr>
            </w:pPr>
            <w:r w:rsidRPr="00956263">
              <w:rPr>
                <w:rFonts w:ascii="Times New Roman" w:hAnsi="Times New Roman" w:cs="Times New Roman"/>
                <w:sz w:val="28"/>
                <w:szCs w:val="28"/>
              </w:rPr>
              <w:t>Торговые центры (магазины, рынки) реализующие газовые, электрические приборы и печное оборудование</w:t>
            </w:r>
          </w:p>
        </w:tc>
        <w:tc>
          <w:tcPr>
            <w:tcW w:w="4087" w:type="dxa"/>
            <w:vAlign w:val="center"/>
          </w:tcPr>
          <w:p w:rsidR="00B703E2" w:rsidRPr="00956263" w:rsidRDefault="00B703E2" w:rsidP="00B703E2">
            <w:pPr>
              <w:ind w:right="-75"/>
              <w:jc w:val="center"/>
              <w:rPr>
                <w:rFonts w:ascii="Times New Roman" w:hAnsi="Times New Roman" w:cs="Times New Roman"/>
                <w:sz w:val="28"/>
              </w:rPr>
            </w:pPr>
            <w:r w:rsidRPr="00956263">
              <w:rPr>
                <w:rFonts w:ascii="Times New Roman" w:hAnsi="Times New Roman" w:cs="Times New Roman"/>
                <w:sz w:val="28"/>
              </w:rPr>
              <w:t>Вручение памяток о соблюдении требований при эксплуатации оборудования</w:t>
            </w:r>
          </w:p>
        </w:tc>
        <w:tc>
          <w:tcPr>
            <w:tcW w:w="3728" w:type="dxa"/>
            <w:gridSpan w:val="3"/>
            <w:vAlign w:val="center"/>
          </w:tcPr>
          <w:p w:rsidR="00B703E2" w:rsidRPr="00956263" w:rsidRDefault="00B703E2" w:rsidP="00B703E2">
            <w:pPr>
              <w:ind w:right="-284"/>
              <w:jc w:val="center"/>
              <w:rPr>
                <w:rFonts w:ascii="Times New Roman" w:hAnsi="Times New Roman" w:cs="Times New Roman"/>
                <w:sz w:val="28"/>
              </w:rPr>
            </w:pPr>
            <w:r w:rsidRPr="00956263">
              <w:rPr>
                <w:rFonts w:ascii="Times New Roman" w:hAnsi="Times New Roman" w:cs="Times New Roman"/>
                <w:sz w:val="28"/>
              </w:rPr>
              <w:t>ежедневно, в рамках исполнения своих должностных функций</w:t>
            </w:r>
          </w:p>
        </w:tc>
        <w:tc>
          <w:tcPr>
            <w:tcW w:w="3635" w:type="dxa"/>
            <w:gridSpan w:val="2"/>
            <w:vMerge/>
            <w:vAlign w:val="center"/>
          </w:tcPr>
          <w:p w:rsidR="00B703E2" w:rsidRPr="00956263" w:rsidRDefault="00B703E2" w:rsidP="00B703E2">
            <w:pPr>
              <w:ind w:right="-4"/>
              <w:jc w:val="center"/>
              <w:rPr>
                <w:rFonts w:ascii="Times New Roman" w:hAnsi="Times New Roman" w:cs="Times New Roman"/>
                <w:sz w:val="28"/>
                <w:szCs w:val="28"/>
              </w:rPr>
            </w:pPr>
          </w:p>
        </w:tc>
      </w:tr>
      <w:tr w:rsidR="00B703E2" w:rsidRPr="00F904A1" w:rsidTr="00E05EE6">
        <w:tc>
          <w:tcPr>
            <w:tcW w:w="586" w:type="dxa"/>
            <w:vAlign w:val="center"/>
          </w:tcPr>
          <w:p w:rsidR="00B703E2" w:rsidRPr="00956263" w:rsidRDefault="0038371B" w:rsidP="00B703E2">
            <w:pPr>
              <w:ind w:right="-284" w:hanging="142"/>
              <w:jc w:val="center"/>
              <w:rPr>
                <w:rFonts w:ascii="Times New Roman" w:hAnsi="Times New Roman" w:cs="Times New Roman"/>
                <w:sz w:val="28"/>
              </w:rPr>
            </w:pPr>
            <w:r w:rsidRPr="00956263">
              <w:rPr>
                <w:rFonts w:ascii="Times New Roman" w:hAnsi="Times New Roman" w:cs="Times New Roman"/>
                <w:sz w:val="28"/>
              </w:rPr>
              <w:t>6</w:t>
            </w:r>
            <w:r w:rsidR="00B703E2" w:rsidRPr="00956263">
              <w:rPr>
                <w:rFonts w:ascii="Times New Roman" w:hAnsi="Times New Roman" w:cs="Times New Roman"/>
                <w:sz w:val="28"/>
              </w:rPr>
              <w:t>)</w:t>
            </w:r>
          </w:p>
        </w:tc>
        <w:tc>
          <w:tcPr>
            <w:tcW w:w="3665" w:type="dxa"/>
            <w:vAlign w:val="center"/>
          </w:tcPr>
          <w:p w:rsidR="00B703E2" w:rsidRPr="00956263" w:rsidRDefault="00B703E2" w:rsidP="00B703E2">
            <w:pPr>
              <w:jc w:val="center"/>
              <w:rPr>
                <w:rFonts w:ascii="Times New Roman" w:hAnsi="Times New Roman" w:cs="Times New Roman"/>
                <w:sz w:val="28"/>
                <w:szCs w:val="28"/>
              </w:rPr>
            </w:pPr>
            <w:r w:rsidRPr="00956263">
              <w:rPr>
                <w:rFonts w:ascii="Times New Roman" w:hAnsi="Times New Roman" w:cs="Times New Roman"/>
                <w:sz w:val="28"/>
                <w:szCs w:val="28"/>
              </w:rPr>
              <w:t>Работники МУП «Воротынское ПАП»</w:t>
            </w:r>
          </w:p>
        </w:tc>
        <w:tc>
          <w:tcPr>
            <w:tcW w:w="4087" w:type="dxa"/>
            <w:vAlign w:val="center"/>
          </w:tcPr>
          <w:p w:rsidR="00B703E2" w:rsidRPr="00956263" w:rsidRDefault="00B703E2" w:rsidP="00B703E2">
            <w:pPr>
              <w:ind w:right="-75"/>
              <w:jc w:val="center"/>
              <w:rPr>
                <w:rFonts w:ascii="Times New Roman" w:hAnsi="Times New Roman" w:cs="Times New Roman"/>
                <w:sz w:val="28"/>
              </w:rPr>
            </w:pPr>
            <w:r w:rsidRPr="00956263">
              <w:rPr>
                <w:rFonts w:ascii="Times New Roman" w:hAnsi="Times New Roman" w:cs="Times New Roman"/>
                <w:sz w:val="28"/>
              </w:rPr>
              <w:t>Размещение информации в общественном транспорте</w:t>
            </w:r>
          </w:p>
        </w:tc>
        <w:tc>
          <w:tcPr>
            <w:tcW w:w="3728" w:type="dxa"/>
            <w:gridSpan w:val="3"/>
            <w:vAlign w:val="center"/>
          </w:tcPr>
          <w:p w:rsidR="00B703E2" w:rsidRPr="00956263" w:rsidRDefault="00B703E2" w:rsidP="00B703E2">
            <w:pPr>
              <w:ind w:right="-284"/>
              <w:jc w:val="center"/>
              <w:rPr>
                <w:rFonts w:ascii="Times New Roman" w:hAnsi="Times New Roman" w:cs="Times New Roman"/>
                <w:sz w:val="28"/>
              </w:rPr>
            </w:pPr>
            <w:r w:rsidRPr="00956263">
              <w:rPr>
                <w:rFonts w:ascii="Times New Roman" w:hAnsi="Times New Roman" w:cs="Times New Roman"/>
                <w:sz w:val="28"/>
              </w:rPr>
              <w:t>в течение года</w:t>
            </w:r>
          </w:p>
        </w:tc>
        <w:tc>
          <w:tcPr>
            <w:tcW w:w="3635" w:type="dxa"/>
            <w:gridSpan w:val="2"/>
            <w:vMerge/>
            <w:vAlign w:val="center"/>
          </w:tcPr>
          <w:p w:rsidR="00B703E2" w:rsidRPr="00956263" w:rsidRDefault="00B703E2" w:rsidP="00B703E2">
            <w:pPr>
              <w:ind w:right="-4"/>
              <w:jc w:val="center"/>
              <w:rPr>
                <w:rFonts w:ascii="Times New Roman" w:hAnsi="Times New Roman" w:cs="Times New Roman"/>
                <w:sz w:val="28"/>
                <w:szCs w:val="28"/>
              </w:rPr>
            </w:pPr>
          </w:p>
        </w:tc>
      </w:tr>
      <w:tr w:rsidR="00B703E2" w:rsidRPr="00F904A1" w:rsidTr="00E05EE6">
        <w:tc>
          <w:tcPr>
            <w:tcW w:w="15701" w:type="dxa"/>
            <w:gridSpan w:val="8"/>
            <w:vAlign w:val="center"/>
          </w:tcPr>
          <w:p w:rsidR="00B703E2" w:rsidRPr="00956263" w:rsidRDefault="00B703E2" w:rsidP="00B703E2">
            <w:pPr>
              <w:pStyle w:val="a3"/>
              <w:numPr>
                <w:ilvl w:val="1"/>
                <w:numId w:val="18"/>
              </w:numPr>
              <w:ind w:right="-4"/>
              <w:jc w:val="center"/>
              <w:rPr>
                <w:rFonts w:ascii="Times New Roman" w:hAnsi="Times New Roman" w:cs="Times New Roman"/>
                <w:b/>
                <w:i/>
                <w:sz w:val="28"/>
              </w:rPr>
            </w:pPr>
            <w:r w:rsidRPr="00956263">
              <w:rPr>
                <w:rFonts w:ascii="Times New Roman" w:hAnsi="Times New Roman" w:cs="Times New Roman"/>
                <w:b/>
                <w:sz w:val="28"/>
              </w:rPr>
              <w:t>ОБСЛЕДОВАНИЕ ЖИЛИЩНОГО ФОНДА</w:t>
            </w:r>
            <w:r w:rsidRPr="00956263">
              <w:rPr>
                <w:rFonts w:ascii="Times New Roman" w:hAnsi="Times New Roman" w:cs="Times New Roman"/>
                <w:b/>
                <w:i/>
                <w:sz w:val="28"/>
              </w:rPr>
              <w:t xml:space="preserve"> (в первую очередь профилактическая работа планируется</w:t>
            </w:r>
            <w:r w:rsidRPr="00956263">
              <w:rPr>
                <w:rFonts w:ascii="Times New Roman" w:hAnsi="Times New Roman" w:cs="Times New Roman"/>
                <w:b/>
                <w:i/>
                <w:sz w:val="28"/>
              </w:rPr>
              <w:br/>
              <w:t>в наиболее горимых населенных пунктах, указанных в разделе 2 «Дорожной карты»)</w:t>
            </w:r>
          </w:p>
        </w:tc>
      </w:tr>
      <w:tr w:rsidR="00B703E2" w:rsidRPr="00F904A1" w:rsidTr="00346282">
        <w:tc>
          <w:tcPr>
            <w:tcW w:w="586" w:type="dxa"/>
            <w:vMerge w:val="restart"/>
          </w:tcPr>
          <w:p w:rsidR="00B703E2" w:rsidRPr="00956263" w:rsidRDefault="00B703E2" w:rsidP="00B703E2">
            <w:pPr>
              <w:ind w:left="-284" w:right="-284"/>
              <w:jc w:val="center"/>
              <w:rPr>
                <w:rFonts w:ascii="Times New Roman" w:hAnsi="Times New Roman" w:cs="Times New Roman"/>
                <w:b/>
                <w:sz w:val="28"/>
                <w:szCs w:val="28"/>
              </w:rPr>
            </w:pPr>
            <w:r w:rsidRPr="00956263">
              <w:rPr>
                <w:rFonts w:ascii="Times New Roman" w:hAnsi="Times New Roman" w:cs="Times New Roman"/>
                <w:b/>
                <w:sz w:val="28"/>
                <w:szCs w:val="28"/>
              </w:rPr>
              <w:t>№</w:t>
            </w:r>
          </w:p>
          <w:p w:rsidR="00B703E2" w:rsidRPr="00956263" w:rsidRDefault="00B703E2" w:rsidP="00B703E2">
            <w:pPr>
              <w:ind w:left="-284" w:right="-284"/>
              <w:jc w:val="center"/>
              <w:rPr>
                <w:rFonts w:ascii="Times New Roman" w:hAnsi="Times New Roman" w:cs="Times New Roman"/>
                <w:b/>
                <w:sz w:val="28"/>
                <w:szCs w:val="28"/>
              </w:rPr>
            </w:pPr>
            <w:r w:rsidRPr="00956263">
              <w:rPr>
                <w:rFonts w:ascii="Times New Roman" w:hAnsi="Times New Roman" w:cs="Times New Roman"/>
                <w:b/>
                <w:sz w:val="28"/>
                <w:szCs w:val="28"/>
              </w:rPr>
              <w:t>п/п</w:t>
            </w:r>
          </w:p>
        </w:tc>
        <w:tc>
          <w:tcPr>
            <w:tcW w:w="3665" w:type="dxa"/>
            <w:vMerge w:val="restart"/>
            <w:vAlign w:val="center"/>
          </w:tcPr>
          <w:p w:rsidR="00B703E2" w:rsidRPr="00956263" w:rsidRDefault="00B703E2" w:rsidP="00B703E2">
            <w:pPr>
              <w:ind w:right="-284"/>
              <w:jc w:val="center"/>
              <w:rPr>
                <w:rFonts w:ascii="Times New Roman" w:hAnsi="Times New Roman" w:cs="Times New Roman"/>
                <w:b/>
                <w:sz w:val="28"/>
                <w:szCs w:val="28"/>
              </w:rPr>
            </w:pPr>
            <w:r w:rsidRPr="00956263">
              <w:rPr>
                <w:rFonts w:ascii="Times New Roman" w:hAnsi="Times New Roman" w:cs="Times New Roman"/>
                <w:b/>
                <w:sz w:val="28"/>
                <w:szCs w:val="28"/>
              </w:rPr>
              <w:t>Ответственные лица</w:t>
            </w:r>
          </w:p>
        </w:tc>
        <w:tc>
          <w:tcPr>
            <w:tcW w:w="4087" w:type="dxa"/>
            <w:vMerge w:val="restart"/>
            <w:vAlign w:val="center"/>
          </w:tcPr>
          <w:p w:rsidR="00B703E2" w:rsidRPr="00956263" w:rsidRDefault="00B703E2" w:rsidP="00B703E2">
            <w:pPr>
              <w:ind w:left="-283" w:right="-284"/>
              <w:jc w:val="center"/>
              <w:rPr>
                <w:rFonts w:ascii="Times New Roman" w:hAnsi="Times New Roman" w:cs="Times New Roman"/>
                <w:b/>
                <w:sz w:val="28"/>
                <w:szCs w:val="28"/>
              </w:rPr>
            </w:pPr>
            <w:r w:rsidRPr="00956263">
              <w:rPr>
                <w:rFonts w:ascii="Times New Roman" w:hAnsi="Times New Roman" w:cs="Times New Roman"/>
                <w:b/>
                <w:sz w:val="28"/>
                <w:szCs w:val="28"/>
              </w:rPr>
              <w:t>Места распространения</w:t>
            </w:r>
          </w:p>
        </w:tc>
        <w:tc>
          <w:tcPr>
            <w:tcW w:w="4811" w:type="dxa"/>
            <w:gridSpan w:val="4"/>
            <w:vAlign w:val="center"/>
          </w:tcPr>
          <w:p w:rsidR="00B703E2" w:rsidRPr="00956263" w:rsidRDefault="00B703E2" w:rsidP="00B703E2">
            <w:pPr>
              <w:ind w:left="-116" w:right="-94"/>
              <w:jc w:val="center"/>
              <w:rPr>
                <w:rFonts w:ascii="Times New Roman" w:hAnsi="Times New Roman" w:cs="Times New Roman"/>
                <w:b/>
                <w:sz w:val="28"/>
                <w:szCs w:val="28"/>
              </w:rPr>
            </w:pPr>
            <w:r w:rsidRPr="00956263">
              <w:rPr>
                <w:rFonts w:ascii="Times New Roman" w:hAnsi="Times New Roman" w:cs="Times New Roman"/>
                <w:b/>
                <w:sz w:val="28"/>
                <w:szCs w:val="28"/>
              </w:rPr>
              <w:t>Сроки проведения</w:t>
            </w:r>
          </w:p>
        </w:tc>
        <w:tc>
          <w:tcPr>
            <w:tcW w:w="2552" w:type="dxa"/>
            <w:vMerge w:val="restart"/>
            <w:vAlign w:val="center"/>
          </w:tcPr>
          <w:p w:rsidR="00B703E2" w:rsidRPr="00956263" w:rsidRDefault="00B703E2" w:rsidP="00B703E2">
            <w:pPr>
              <w:ind w:left="-284" w:right="-284"/>
              <w:jc w:val="center"/>
              <w:rPr>
                <w:rFonts w:ascii="Times New Roman" w:hAnsi="Times New Roman" w:cs="Times New Roman"/>
                <w:b/>
                <w:sz w:val="28"/>
                <w:szCs w:val="28"/>
              </w:rPr>
            </w:pPr>
            <w:r w:rsidRPr="00956263">
              <w:rPr>
                <w:rFonts w:ascii="Times New Roman" w:hAnsi="Times New Roman" w:cs="Times New Roman"/>
                <w:b/>
                <w:sz w:val="28"/>
                <w:szCs w:val="28"/>
              </w:rPr>
              <w:t>Примечание</w:t>
            </w:r>
          </w:p>
        </w:tc>
      </w:tr>
      <w:tr w:rsidR="00B703E2" w:rsidRPr="00F904A1" w:rsidTr="00346282">
        <w:tc>
          <w:tcPr>
            <w:tcW w:w="586" w:type="dxa"/>
            <w:vMerge/>
          </w:tcPr>
          <w:p w:rsidR="00B703E2" w:rsidRPr="00956263" w:rsidRDefault="00B703E2" w:rsidP="00B703E2">
            <w:pPr>
              <w:ind w:left="-284" w:right="-284"/>
              <w:jc w:val="center"/>
              <w:rPr>
                <w:rFonts w:ascii="Times New Roman" w:hAnsi="Times New Roman" w:cs="Times New Roman"/>
                <w:b/>
                <w:sz w:val="28"/>
                <w:szCs w:val="28"/>
              </w:rPr>
            </w:pPr>
          </w:p>
        </w:tc>
        <w:tc>
          <w:tcPr>
            <w:tcW w:w="3665" w:type="dxa"/>
            <w:vMerge/>
            <w:vAlign w:val="center"/>
          </w:tcPr>
          <w:p w:rsidR="00B703E2" w:rsidRPr="00956263" w:rsidRDefault="00B703E2" w:rsidP="00B703E2">
            <w:pPr>
              <w:ind w:right="-284"/>
              <w:jc w:val="center"/>
              <w:rPr>
                <w:rFonts w:ascii="Times New Roman" w:hAnsi="Times New Roman" w:cs="Times New Roman"/>
                <w:b/>
                <w:sz w:val="28"/>
                <w:szCs w:val="28"/>
              </w:rPr>
            </w:pPr>
          </w:p>
        </w:tc>
        <w:tc>
          <w:tcPr>
            <w:tcW w:w="4087" w:type="dxa"/>
            <w:vMerge/>
            <w:vAlign w:val="center"/>
          </w:tcPr>
          <w:p w:rsidR="00B703E2" w:rsidRPr="00956263" w:rsidRDefault="00B703E2" w:rsidP="00B703E2">
            <w:pPr>
              <w:ind w:left="-283" w:right="-284"/>
              <w:jc w:val="center"/>
              <w:rPr>
                <w:rFonts w:ascii="Times New Roman" w:hAnsi="Times New Roman" w:cs="Times New Roman"/>
                <w:b/>
                <w:sz w:val="28"/>
                <w:szCs w:val="28"/>
              </w:rPr>
            </w:pPr>
          </w:p>
        </w:tc>
        <w:tc>
          <w:tcPr>
            <w:tcW w:w="1693" w:type="dxa"/>
            <w:vAlign w:val="center"/>
          </w:tcPr>
          <w:p w:rsidR="00B703E2" w:rsidRPr="00956263" w:rsidRDefault="00956263" w:rsidP="00B703E2">
            <w:pPr>
              <w:ind w:left="-354" w:right="-284"/>
              <w:jc w:val="center"/>
              <w:rPr>
                <w:rFonts w:ascii="Times New Roman" w:hAnsi="Times New Roman" w:cs="Times New Roman"/>
                <w:b/>
                <w:sz w:val="28"/>
                <w:szCs w:val="28"/>
              </w:rPr>
            </w:pPr>
            <w:r w:rsidRPr="00956263">
              <w:rPr>
                <w:rFonts w:ascii="Times New Roman" w:hAnsi="Times New Roman" w:cs="Times New Roman"/>
                <w:b/>
                <w:sz w:val="28"/>
                <w:szCs w:val="28"/>
              </w:rPr>
              <w:t>2026</w:t>
            </w:r>
            <w:r w:rsidR="00B703E2" w:rsidRPr="00956263">
              <w:rPr>
                <w:rFonts w:ascii="Times New Roman" w:hAnsi="Times New Roman" w:cs="Times New Roman"/>
                <w:b/>
                <w:sz w:val="28"/>
                <w:szCs w:val="28"/>
              </w:rPr>
              <w:t xml:space="preserve"> год</w:t>
            </w:r>
          </w:p>
        </w:tc>
        <w:tc>
          <w:tcPr>
            <w:tcW w:w="1559" w:type="dxa"/>
            <w:vAlign w:val="center"/>
          </w:tcPr>
          <w:p w:rsidR="00B703E2" w:rsidRPr="00956263" w:rsidRDefault="00956263" w:rsidP="00B703E2">
            <w:pPr>
              <w:ind w:left="-354" w:right="-284"/>
              <w:jc w:val="center"/>
              <w:rPr>
                <w:rFonts w:ascii="Times New Roman" w:hAnsi="Times New Roman" w:cs="Times New Roman"/>
                <w:b/>
                <w:sz w:val="28"/>
                <w:szCs w:val="28"/>
              </w:rPr>
            </w:pPr>
            <w:r w:rsidRPr="00956263">
              <w:rPr>
                <w:rFonts w:ascii="Times New Roman" w:hAnsi="Times New Roman" w:cs="Times New Roman"/>
                <w:b/>
                <w:sz w:val="28"/>
                <w:szCs w:val="28"/>
              </w:rPr>
              <w:t>2027</w:t>
            </w:r>
            <w:r w:rsidR="00B703E2" w:rsidRPr="00956263">
              <w:rPr>
                <w:rFonts w:ascii="Times New Roman" w:hAnsi="Times New Roman" w:cs="Times New Roman"/>
                <w:b/>
                <w:sz w:val="28"/>
                <w:szCs w:val="28"/>
              </w:rPr>
              <w:t xml:space="preserve"> год</w:t>
            </w:r>
          </w:p>
        </w:tc>
        <w:tc>
          <w:tcPr>
            <w:tcW w:w="1559" w:type="dxa"/>
            <w:gridSpan w:val="2"/>
            <w:vAlign w:val="center"/>
          </w:tcPr>
          <w:p w:rsidR="00B703E2" w:rsidRPr="00956263" w:rsidRDefault="00956263" w:rsidP="00B703E2">
            <w:pPr>
              <w:ind w:left="-354" w:right="-284"/>
              <w:jc w:val="center"/>
              <w:rPr>
                <w:rFonts w:ascii="Times New Roman" w:hAnsi="Times New Roman" w:cs="Times New Roman"/>
                <w:b/>
                <w:sz w:val="28"/>
                <w:szCs w:val="28"/>
              </w:rPr>
            </w:pPr>
            <w:r w:rsidRPr="00956263">
              <w:rPr>
                <w:rFonts w:ascii="Times New Roman" w:hAnsi="Times New Roman" w:cs="Times New Roman"/>
                <w:b/>
                <w:sz w:val="28"/>
                <w:szCs w:val="28"/>
              </w:rPr>
              <w:t>2028</w:t>
            </w:r>
            <w:r w:rsidR="00B703E2" w:rsidRPr="00956263">
              <w:rPr>
                <w:rFonts w:ascii="Times New Roman" w:hAnsi="Times New Roman" w:cs="Times New Roman"/>
                <w:b/>
                <w:sz w:val="28"/>
                <w:szCs w:val="28"/>
              </w:rPr>
              <w:t xml:space="preserve"> год</w:t>
            </w:r>
          </w:p>
        </w:tc>
        <w:tc>
          <w:tcPr>
            <w:tcW w:w="2552" w:type="dxa"/>
            <w:vMerge/>
            <w:vAlign w:val="center"/>
          </w:tcPr>
          <w:p w:rsidR="00B703E2" w:rsidRPr="00956263" w:rsidRDefault="00B703E2" w:rsidP="00B703E2">
            <w:pPr>
              <w:ind w:left="-284" w:right="-284"/>
              <w:jc w:val="center"/>
              <w:rPr>
                <w:rFonts w:ascii="Times New Roman" w:hAnsi="Times New Roman" w:cs="Times New Roman"/>
                <w:b/>
                <w:sz w:val="28"/>
                <w:szCs w:val="28"/>
              </w:rPr>
            </w:pPr>
          </w:p>
        </w:tc>
      </w:tr>
      <w:tr w:rsidR="00C03236" w:rsidRPr="00F904A1" w:rsidTr="00346282">
        <w:tc>
          <w:tcPr>
            <w:tcW w:w="586" w:type="dxa"/>
            <w:vAlign w:val="center"/>
          </w:tcPr>
          <w:p w:rsidR="00C03236" w:rsidRPr="00956263" w:rsidRDefault="00C03236" w:rsidP="00C03236">
            <w:pPr>
              <w:ind w:right="-284" w:hanging="142"/>
              <w:jc w:val="center"/>
              <w:rPr>
                <w:rFonts w:ascii="Times New Roman" w:hAnsi="Times New Roman" w:cs="Times New Roman"/>
                <w:sz w:val="28"/>
              </w:rPr>
            </w:pPr>
            <w:r w:rsidRPr="00956263">
              <w:rPr>
                <w:rFonts w:ascii="Times New Roman" w:hAnsi="Times New Roman" w:cs="Times New Roman"/>
                <w:sz w:val="28"/>
              </w:rPr>
              <w:t>1)</w:t>
            </w:r>
          </w:p>
        </w:tc>
        <w:tc>
          <w:tcPr>
            <w:tcW w:w="3665" w:type="dxa"/>
            <w:vAlign w:val="center"/>
          </w:tcPr>
          <w:p w:rsidR="00C03236" w:rsidRPr="00956263" w:rsidRDefault="0038371B" w:rsidP="00956263">
            <w:pPr>
              <w:ind w:right="-4"/>
              <w:jc w:val="center"/>
              <w:rPr>
                <w:rFonts w:ascii="Times New Roman" w:hAnsi="Times New Roman" w:cs="Times New Roman"/>
                <w:sz w:val="28"/>
              </w:rPr>
            </w:pPr>
            <w:r w:rsidRPr="00956263">
              <w:rPr>
                <w:rFonts w:ascii="Times New Roman" w:hAnsi="Times New Roman" w:cs="Times New Roman"/>
                <w:sz w:val="28"/>
              </w:rPr>
              <w:t xml:space="preserve">Начальник </w:t>
            </w:r>
            <w:r w:rsidR="00956263" w:rsidRPr="00956263">
              <w:rPr>
                <w:rFonts w:ascii="Times New Roman" w:hAnsi="Times New Roman" w:cs="Times New Roman"/>
                <w:sz w:val="28"/>
              </w:rPr>
              <w:t>управления</w:t>
            </w:r>
            <w:r w:rsidRPr="00956263">
              <w:rPr>
                <w:rFonts w:ascii="Times New Roman" w:hAnsi="Times New Roman" w:cs="Times New Roman"/>
                <w:sz w:val="28"/>
              </w:rPr>
              <w:t xml:space="preserve"> развития территорий администрации</w:t>
            </w:r>
            <w:r w:rsidR="00A6770C" w:rsidRPr="00956263">
              <w:rPr>
                <w:rFonts w:ascii="Times New Roman" w:hAnsi="Times New Roman" w:cs="Times New Roman"/>
                <w:sz w:val="28"/>
              </w:rPr>
              <w:t xml:space="preserve"> </w:t>
            </w:r>
            <w:r w:rsidR="00451BA1" w:rsidRPr="00956263">
              <w:rPr>
                <w:rFonts w:ascii="Times New Roman" w:hAnsi="Times New Roman" w:cs="Times New Roman"/>
                <w:sz w:val="28"/>
              </w:rPr>
              <w:t>муниципального</w:t>
            </w:r>
            <w:r w:rsidR="00020947" w:rsidRPr="00956263">
              <w:rPr>
                <w:rFonts w:ascii="Times New Roman" w:hAnsi="Times New Roman" w:cs="Times New Roman"/>
                <w:sz w:val="28"/>
              </w:rPr>
              <w:t xml:space="preserve"> округа </w:t>
            </w:r>
            <w:r w:rsidR="00020947" w:rsidRPr="00956263">
              <w:rPr>
                <w:rFonts w:ascii="Times New Roman" w:hAnsi="Times New Roman" w:cs="Times New Roman"/>
                <w:sz w:val="28"/>
              </w:rPr>
              <w:lastRenderedPageBreak/>
              <w:t>Воротынский</w:t>
            </w:r>
          </w:p>
        </w:tc>
        <w:tc>
          <w:tcPr>
            <w:tcW w:w="4087" w:type="dxa"/>
            <w:vAlign w:val="center"/>
          </w:tcPr>
          <w:p w:rsidR="00C03236" w:rsidRPr="00956263" w:rsidRDefault="00C03236" w:rsidP="00C03236">
            <w:pPr>
              <w:ind w:right="-4"/>
              <w:jc w:val="center"/>
              <w:rPr>
                <w:rFonts w:ascii="Times New Roman" w:hAnsi="Times New Roman" w:cs="Times New Roman"/>
                <w:sz w:val="28"/>
              </w:rPr>
            </w:pPr>
            <w:r w:rsidRPr="00956263">
              <w:rPr>
                <w:rFonts w:ascii="Times New Roman" w:hAnsi="Times New Roman" w:cs="Times New Roman"/>
                <w:sz w:val="28"/>
              </w:rPr>
              <w:lastRenderedPageBreak/>
              <w:t xml:space="preserve">р.п. Воротынец </w:t>
            </w:r>
          </w:p>
        </w:tc>
        <w:tc>
          <w:tcPr>
            <w:tcW w:w="4811" w:type="dxa"/>
            <w:gridSpan w:val="4"/>
            <w:vAlign w:val="center"/>
          </w:tcPr>
          <w:p w:rsidR="00C03236" w:rsidRPr="00956263" w:rsidRDefault="00C03236" w:rsidP="00C03236">
            <w:pPr>
              <w:ind w:right="176"/>
              <w:jc w:val="center"/>
              <w:rPr>
                <w:rFonts w:ascii="Times New Roman" w:hAnsi="Times New Roman" w:cs="Times New Roman"/>
                <w:sz w:val="28"/>
              </w:rPr>
            </w:pPr>
            <w:r w:rsidRPr="00956263">
              <w:rPr>
                <w:rFonts w:ascii="Times New Roman" w:hAnsi="Times New Roman" w:cs="Times New Roman"/>
                <w:sz w:val="28"/>
              </w:rPr>
              <w:t>ежегодно до 01.12</w:t>
            </w:r>
          </w:p>
        </w:tc>
        <w:tc>
          <w:tcPr>
            <w:tcW w:w="2552" w:type="dxa"/>
            <w:vMerge w:val="restart"/>
            <w:vAlign w:val="center"/>
          </w:tcPr>
          <w:p w:rsidR="00C03236" w:rsidRPr="00956263" w:rsidRDefault="00C03236" w:rsidP="00C03236">
            <w:pPr>
              <w:jc w:val="center"/>
              <w:rPr>
                <w:rFonts w:ascii="Times New Roman" w:hAnsi="Times New Roman" w:cs="Times New Roman"/>
                <w:sz w:val="28"/>
              </w:rPr>
            </w:pPr>
            <w:r w:rsidRPr="00956263">
              <w:rPr>
                <w:rFonts w:ascii="Times New Roman" w:hAnsi="Times New Roman" w:cs="Times New Roman"/>
                <w:sz w:val="28"/>
              </w:rPr>
              <w:t xml:space="preserve">Профилактическая работа осуществляется согласно </w:t>
            </w:r>
            <w:r w:rsidRPr="00956263">
              <w:rPr>
                <w:rFonts w:ascii="Times New Roman" w:hAnsi="Times New Roman" w:cs="Times New Roman"/>
                <w:sz w:val="28"/>
              </w:rPr>
              <w:lastRenderedPageBreak/>
              <w:t>разрабатываемому совместному графику</w:t>
            </w:r>
          </w:p>
        </w:tc>
      </w:tr>
      <w:tr w:rsidR="00B703E2" w:rsidRPr="00F904A1" w:rsidTr="00346282">
        <w:trPr>
          <w:trHeight w:val="704"/>
        </w:trPr>
        <w:tc>
          <w:tcPr>
            <w:tcW w:w="586" w:type="dxa"/>
            <w:vAlign w:val="center"/>
          </w:tcPr>
          <w:p w:rsidR="00B703E2" w:rsidRPr="00956263" w:rsidRDefault="00B703E2" w:rsidP="00B703E2">
            <w:pPr>
              <w:ind w:right="-284" w:hanging="142"/>
              <w:jc w:val="center"/>
              <w:rPr>
                <w:rFonts w:ascii="Times New Roman" w:hAnsi="Times New Roman" w:cs="Times New Roman"/>
                <w:sz w:val="28"/>
              </w:rPr>
            </w:pPr>
            <w:r w:rsidRPr="00956263">
              <w:rPr>
                <w:rFonts w:ascii="Times New Roman" w:hAnsi="Times New Roman" w:cs="Times New Roman"/>
                <w:sz w:val="28"/>
              </w:rPr>
              <w:lastRenderedPageBreak/>
              <w:t>2)</w:t>
            </w:r>
          </w:p>
        </w:tc>
        <w:tc>
          <w:tcPr>
            <w:tcW w:w="3665" w:type="dxa"/>
            <w:vAlign w:val="center"/>
          </w:tcPr>
          <w:p w:rsidR="00B703E2" w:rsidRPr="00956263" w:rsidRDefault="00B703E2" w:rsidP="00B703E2">
            <w:pPr>
              <w:ind w:right="-75"/>
              <w:jc w:val="center"/>
              <w:rPr>
                <w:rFonts w:ascii="Times New Roman" w:hAnsi="Times New Roman" w:cs="Times New Roman"/>
                <w:sz w:val="28"/>
              </w:rPr>
            </w:pPr>
            <w:r w:rsidRPr="00956263">
              <w:rPr>
                <w:rFonts w:ascii="Times New Roman" w:hAnsi="Times New Roman" w:cs="Times New Roman"/>
                <w:sz w:val="28"/>
              </w:rPr>
              <w:t>Личный состав</w:t>
            </w:r>
          </w:p>
          <w:p w:rsidR="00B703E2" w:rsidRPr="00956263" w:rsidRDefault="00400819" w:rsidP="009B66D5">
            <w:pPr>
              <w:ind w:right="-75"/>
              <w:jc w:val="center"/>
              <w:rPr>
                <w:rFonts w:ascii="Times New Roman" w:hAnsi="Times New Roman" w:cs="Times New Roman"/>
                <w:sz w:val="28"/>
              </w:rPr>
            </w:pPr>
            <w:r w:rsidRPr="00956263">
              <w:rPr>
                <w:rFonts w:ascii="Times New Roman" w:hAnsi="Times New Roman" w:cs="Times New Roman"/>
                <w:sz w:val="28"/>
              </w:rPr>
              <w:t>132</w:t>
            </w:r>
            <w:r w:rsidR="00B703E2" w:rsidRPr="00956263">
              <w:rPr>
                <w:rFonts w:ascii="Times New Roman" w:hAnsi="Times New Roman" w:cs="Times New Roman"/>
                <w:sz w:val="28"/>
              </w:rPr>
              <w:t xml:space="preserve">-ПСЧ </w:t>
            </w:r>
            <w:r w:rsidRPr="00956263">
              <w:rPr>
                <w:rFonts w:ascii="Times New Roman" w:hAnsi="Times New Roman" w:cs="Times New Roman"/>
                <w:sz w:val="28"/>
              </w:rPr>
              <w:t>27</w:t>
            </w:r>
            <w:r w:rsidR="00B703E2" w:rsidRPr="00956263">
              <w:rPr>
                <w:rFonts w:ascii="Times New Roman" w:hAnsi="Times New Roman" w:cs="Times New Roman"/>
                <w:sz w:val="28"/>
              </w:rPr>
              <w:t>-</w:t>
            </w:r>
            <w:r w:rsidR="009B66D5" w:rsidRPr="00956263">
              <w:rPr>
                <w:rFonts w:ascii="Times New Roman" w:hAnsi="Times New Roman" w:cs="Times New Roman"/>
                <w:sz w:val="28"/>
              </w:rPr>
              <w:t>ПСО ФПС ГПС ГУ МЧС России</w:t>
            </w:r>
            <w:r w:rsidR="00B703E2" w:rsidRPr="00956263">
              <w:rPr>
                <w:rFonts w:ascii="Times New Roman" w:hAnsi="Times New Roman" w:cs="Times New Roman"/>
                <w:sz w:val="28"/>
              </w:rPr>
              <w:t xml:space="preserve"> по Нижегородской области»</w:t>
            </w:r>
          </w:p>
        </w:tc>
        <w:tc>
          <w:tcPr>
            <w:tcW w:w="4087" w:type="dxa"/>
            <w:vAlign w:val="center"/>
          </w:tcPr>
          <w:p w:rsidR="00B703E2" w:rsidRPr="00956263" w:rsidRDefault="00400819" w:rsidP="00B703E2">
            <w:pPr>
              <w:ind w:right="-4"/>
              <w:jc w:val="center"/>
              <w:rPr>
                <w:rFonts w:ascii="Times New Roman" w:hAnsi="Times New Roman" w:cs="Times New Roman"/>
                <w:sz w:val="28"/>
              </w:rPr>
            </w:pPr>
            <w:r w:rsidRPr="00956263">
              <w:rPr>
                <w:rFonts w:ascii="Times New Roman" w:hAnsi="Times New Roman" w:cs="Times New Roman"/>
                <w:sz w:val="28"/>
              </w:rPr>
              <w:t>р.п. Воротынец</w:t>
            </w:r>
          </w:p>
        </w:tc>
        <w:tc>
          <w:tcPr>
            <w:tcW w:w="4811" w:type="dxa"/>
            <w:gridSpan w:val="4"/>
            <w:vAlign w:val="center"/>
          </w:tcPr>
          <w:p w:rsidR="00B703E2" w:rsidRPr="00956263" w:rsidRDefault="00B703E2" w:rsidP="00B703E2">
            <w:pPr>
              <w:ind w:right="176"/>
              <w:jc w:val="center"/>
              <w:rPr>
                <w:rFonts w:ascii="Times New Roman" w:hAnsi="Times New Roman" w:cs="Times New Roman"/>
                <w:sz w:val="28"/>
              </w:rPr>
            </w:pPr>
            <w:r w:rsidRPr="00956263">
              <w:rPr>
                <w:rFonts w:ascii="Times New Roman" w:hAnsi="Times New Roman" w:cs="Times New Roman"/>
                <w:sz w:val="28"/>
              </w:rPr>
              <w:t>ежегодно до 01.12</w:t>
            </w:r>
          </w:p>
        </w:tc>
        <w:tc>
          <w:tcPr>
            <w:tcW w:w="2552" w:type="dxa"/>
            <w:vMerge/>
            <w:vAlign w:val="center"/>
          </w:tcPr>
          <w:p w:rsidR="00B703E2" w:rsidRPr="00956263" w:rsidRDefault="00B703E2" w:rsidP="00B703E2">
            <w:pPr>
              <w:jc w:val="center"/>
              <w:rPr>
                <w:rFonts w:ascii="Times New Roman" w:hAnsi="Times New Roman" w:cs="Times New Roman"/>
                <w:sz w:val="28"/>
              </w:rPr>
            </w:pPr>
          </w:p>
        </w:tc>
      </w:tr>
      <w:tr w:rsidR="00B703E2" w:rsidRPr="00F904A1" w:rsidTr="00346282">
        <w:trPr>
          <w:trHeight w:val="742"/>
        </w:trPr>
        <w:tc>
          <w:tcPr>
            <w:tcW w:w="586" w:type="dxa"/>
            <w:vMerge w:val="restart"/>
            <w:vAlign w:val="center"/>
          </w:tcPr>
          <w:p w:rsidR="00B703E2" w:rsidRPr="00956263" w:rsidRDefault="00B703E2" w:rsidP="00B703E2">
            <w:pPr>
              <w:ind w:right="-284" w:hanging="142"/>
              <w:jc w:val="center"/>
              <w:rPr>
                <w:rFonts w:ascii="Times New Roman" w:hAnsi="Times New Roman" w:cs="Times New Roman"/>
                <w:sz w:val="28"/>
              </w:rPr>
            </w:pPr>
            <w:r w:rsidRPr="00956263">
              <w:rPr>
                <w:rFonts w:ascii="Times New Roman" w:hAnsi="Times New Roman" w:cs="Times New Roman"/>
                <w:sz w:val="28"/>
              </w:rPr>
              <w:t>3)</w:t>
            </w:r>
          </w:p>
        </w:tc>
        <w:tc>
          <w:tcPr>
            <w:tcW w:w="3665" w:type="dxa"/>
            <w:vMerge w:val="restart"/>
            <w:vAlign w:val="center"/>
          </w:tcPr>
          <w:p w:rsidR="00B703E2" w:rsidRPr="00956263" w:rsidRDefault="00B703E2" w:rsidP="00B703E2">
            <w:pPr>
              <w:ind w:right="-75"/>
              <w:jc w:val="center"/>
              <w:rPr>
                <w:rFonts w:ascii="Times New Roman" w:hAnsi="Times New Roman" w:cs="Times New Roman"/>
                <w:sz w:val="28"/>
              </w:rPr>
            </w:pPr>
            <w:r w:rsidRPr="00956263">
              <w:rPr>
                <w:rFonts w:ascii="Times New Roman" w:hAnsi="Times New Roman" w:cs="Times New Roman"/>
                <w:sz w:val="28"/>
              </w:rPr>
              <w:t>Личный состав</w:t>
            </w:r>
          </w:p>
          <w:p w:rsidR="00B703E2" w:rsidRPr="00956263" w:rsidRDefault="00400819" w:rsidP="00B703E2">
            <w:pPr>
              <w:ind w:right="-4"/>
              <w:jc w:val="center"/>
              <w:rPr>
                <w:rFonts w:ascii="Times New Roman" w:hAnsi="Times New Roman" w:cs="Times New Roman"/>
                <w:sz w:val="28"/>
              </w:rPr>
            </w:pPr>
            <w:r w:rsidRPr="00956263">
              <w:rPr>
                <w:rFonts w:ascii="Times New Roman" w:hAnsi="Times New Roman" w:cs="Times New Roman"/>
                <w:sz w:val="28"/>
              </w:rPr>
              <w:t>178-ПЧ 21</w:t>
            </w:r>
            <w:r w:rsidR="00B703E2" w:rsidRPr="00956263">
              <w:rPr>
                <w:rFonts w:ascii="Times New Roman" w:hAnsi="Times New Roman" w:cs="Times New Roman"/>
                <w:sz w:val="28"/>
              </w:rPr>
              <w:t>-ОГПС,</w:t>
            </w:r>
          </w:p>
          <w:p w:rsidR="00B703E2" w:rsidRPr="00956263" w:rsidRDefault="00B703E2" w:rsidP="00B703E2">
            <w:pPr>
              <w:ind w:right="-4"/>
              <w:jc w:val="center"/>
              <w:rPr>
                <w:rFonts w:ascii="Times New Roman" w:hAnsi="Times New Roman" w:cs="Times New Roman"/>
                <w:sz w:val="28"/>
              </w:rPr>
            </w:pPr>
            <w:r w:rsidRPr="00956263">
              <w:rPr>
                <w:rFonts w:ascii="Times New Roman" w:hAnsi="Times New Roman" w:cs="Times New Roman"/>
                <w:sz w:val="28"/>
              </w:rPr>
              <w:t>инструктор</w:t>
            </w:r>
            <w:r w:rsidR="00400819" w:rsidRPr="00956263">
              <w:rPr>
                <w:rFonts w:ascii="Times New Roman" w:hAnsi="Times New Roman" w:cs="Times New Roman"/>
                <w:sz w:val="28"/>
              </w:rPr>
              <w:t xml:space="preserve"> противопожарной профилактики 21</w:t>
            </w:r>
            <w:r w:rsidRPr="00956263">
              <w:rPr>
                <w:rFonts w:ascii="Times New Roman" w:hAnsi="Times New Roman" w:cs="Times New Roman"/>
                <w:sz w:val="28"/>
              </w:rPr>
              <w:t>-ОГПС</w:t>
            </w:r>
          </w:p>
        </w:tc>
        <w:tc>
          <w:tcPr>
            <w:tcW w:w="4087" w:type="dxa"/>
            <w:vAlign w:val="center"/>
          </w:tcPr>
          <w:p w:rsidR="00B703E2" w:rsidRPr="00956263" w:rsidRDefault="00400819" w:rsidP="00B703E2">
            <w:pPr>
              <w:ind w:right="-4"/>
              <w:jc w:val="center"/>
              <w:rPr>
                <w:rFonts w:ascii="Times New Roman" w:hAnsi="Times New Roman" w:cs="Times New Roman"/>
                <w:sz w:val="28"/>
              </w:rPr>
            </w:pPr>
            <w:r w:rsidRPr="00956263">
              <w:rPr>
                <w:rFonts w:ascii="Times New Roman" w:hAnsi="Times New Roman" w:cs="Times New Roman"/>
                <w:sz w:val="28"/>
              </w:rPr>
              <w:t>р.п. Васильсурск</w:t>
            </w:r>
          </w:p>
        </w:tc>
        <w:tc>
          <w:tcPr>
            <w:tcW w:w="1693" w:type="dxa"/>
            <w:vAlign w:val="center"/>
          </w:tcPr>
          <w:p w:rsidR="00B703E2" w:rsidRPr="00956263" w:rsidRDefault="00400819" w:rsidP="00B703E2">
            <w:pPr>
              <w:ind w:right="176"/>
              <w:jc w:val="center"/>
              <w:rPr>
                <w:rFonts w:ascii="Times New Roman" w:hAnsi="Times New Roman" w:cs="Times New Roman"/>
                <w:sz w:val="28"/>
              </w:rPr>
            </w:pPr>
            <w:r w:rsidRPr="00956263">
              <w:rPr>
                <w:rFonts w:ascii="Times New Roman" w:hAnsi="Times New Roman" w:cs="Times New Roman"/>
                <w:sz w:val="28"/>
              </w:rPr>
              <w:t>в период</w:t>
            </w:r>
            <w:r w:rsidRPr="00956263">
              <w:rPr>
                <w:rFonts w:ascii="Times New Roman" w:hAnsi="Times New Roman" w:cs="Times New Roman"/>
                <w:sz w:val="28"/>
              </w:rPr>
              <w:br/>
              <w:t>с 01.02 по 01.05</w:t>
            </w:r>
          </w:p>
          <w:p w:rsidR="00B703E2" w:rsidRPr="00956263" w:rsidRDefault="00400819" w:rsidP="00B703E2">
            <w:pPr>
              <w:ind w:right="176"/>
              <w:jc w:val="center"/>
              <w:rPr>
                <w:rFonts w:ascii="Times New Roman" w:hAnsi="Times New Roman" w:cs="Times New Roman"/>
                <w:sz w:val="28"/>
              </w:rPr>
            </w:pPr>
            <w:r w:rsidRPr="00956263">
              <w:rPr>
                <w:rFonts w:ascii="Times New Roman" w:hAnsi="Times New Roman" w:cs="Times New Roman"/>
                <w:sz w:val="28"/>
              </w:rPr>
              <w:t>и с 01.07 по 01.11</w:t>
            </w:r>
          </w:p>
        </w:tc>
        <w:tc>
          <w:tcPr>
            <w:tcW w:w="1559" w:type="dxa"/>
            <w:vAlign w:val="center"/>
          </w:tcPr>
          <w:p w:rsidR="00B703E2" w:rsidRPr="00956263" w:rsidRDefault="00B703E2" w:rsidP="00B703E2">
            <w:pPr>
              <w:ind w:right="176"/>
              <w:jc w:val="center"/>
              <w:rPr>
                <w:rFonts w:ascii="Times New Roman" w:hAnsi="Times New Roman" w:cs="Times New Roman"/>
                <w:sz w:val="28"/>
              </w:rPr>
            </w:pPr>
            <w:r w:rsidRPr="00956263">
              <w:rPr>
                <w:rFonts w:ascii="Times New Roman" w:hAnsi="Times New Roman" w:cs="Times New Roman"/>
                <w:sz w:val="28"/>
              </w:rPr>
              <w:t>в период</w:t>
            </w:r>
            <w:r w:rsidRPr="00956263">
              <w:rPr>
                <w:rFonts w:ascii="Times New Roman" w:hAnsi="Times New Roman" w:cs="Times New Roman"/>
                <w:sz w:val="28"/>
              </w:rPr>
              <w:br/>
            </w:r>
            <w:r w:rsidR="00400819" w:rsidRPr="00956263">
              <w:rPr>
                <w:rFonts w:ascii="Times New Roman" w:hAnsi="Times New Roman" w:cs="Times New Roman"/>
                <w:sz w:val="28"/>
              </w:rPr>
              <w:t>с 01.01 по 01.04 и с 02.08 по 01</w:t>
            </w:r>
            <w:r w:rsidRPr="00956263">
              <w:rPr>
                <w:rFonts w:ascii="Times New Roman" w:hAnsi="Times New Roman" w:cs="Times New Roman"/>
                <w:sz w:val="28"/>
              </w:rPr>
              <w:t>.10</w:t>
            </w:r>
          </w:p>
        </w:tc>
        <w:tc>
          <w:tcPr>
            <w:tcW w:w="1559" w:type="dxa"/>
            <w:gridSpan w:val="2"/>
            <w:vAlign w:val="center"/>
          </w:tcPr>
          <w:p w:rsidR="00B703E2" w:rsidRPr="00956263" w:rsidRDefault="00400819" w:rsidP="00B703E2">
            <w:pPr>
              <w:ind w:right="176"/>
              <w:jc w:val="center"/>
              <w:rPr>
                <w:rFonts w:ascii="Times New Roman" w:hAnsi="Times New Roman" w:cs="Times New Roman"/>
                <w:sz w:val="28"/>
              </w:rPr>
            </w:pPr>
            <w:r w:rsidRPr="00956263">
              <w:rPr>
                <w:rFonts w:ascii="Times New Roman" w:hAnsi="Times New Roman" w:cs="Times New Roman"/>
                <w:sz w:val="28"/>
              </w:rPr>
              <w:t>в период</w:t>
            </w:r>
            <w:r w:rsidRPr="00956263">
              <w:rPr>
                <w:rFonts w:ascii="Times New Roman" w:hAnsi="Times New Roman" w:cs="Times New Roman"/>
                <w:sz w:val="28"/>
              </w:rPr>
              <w:br/>
              <w:t>с 02.04 по 16.08</w:t>
            </w:r>
          </w:p>
        </w:tc>
        <w:tc>
          <w:tcPr>
            <w:tcW w:w="2552" w:type="dxa"/>
            <w:vMerge w:val="restart"/>
            <w:vAlign w:val="center"/>
          </w:tcPr>
          <w:p w:rsidR="00B703E2" w:rsidRPr="00956263" w:rsidRDefault="00B703E2" w:rsidP="00B703E2">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совместному графику</w:t>
            </w:r>
          </w:p>
        </w:tc>
      </w:tr>
      <w:tr w:rsidR="00B703E2" w:rsidRPr="00F904A1" w:rsidTr="00346282">
        <w:trPr>
          <w:trHeight w:val="839"/>
        </w:trPr>
        <w:tc>
          <w:tcPr>
            <w:tcW w:w="586" w:type="dxa"/>
            <w:vMerge/>
            <w:vAlign w:val="center"/>
          </w:tcPr>
          <w:p w:rsidR="00B703E2" w:rsidRPr="00F904A1" w:rsidRDefault="00B703E2" w:rsidP="00B703E2">
            <w:pPr>
              <w:ind w:right="-284" w:hanging="142"/>
              <w:jc w:val="center"/>
              <w:rPr>
                <w:rFonts w:ascii="Times New Roman" w:hAnsi="Times New Roman" w:cs="Times New Roman"/>
                <w:sz w:val="28"/>
                <w:highlight w:val="yellow"/>
              </w:rPr>
            </w:pPr>
          </w:p>
        </w:tc>
        <w:tc>
          <w:tcPr>
            <w:tcW w:w="3665" w:type="dxa"/>
            <w:vMerge/>
          </w:tcPr>
          <w:p w:rsidR="00B703E2" w:rsidRPr="00F904A1" w:rsidRDefault="00B703E2" w:rsidP="00B703E2">
            <w:pPr>
              <w:ind w:right="-4"/>
              <w:jc w:val="center"/>
              <w:rPr>
                <w:rFonts w:ascii="Times New Roman" w:hAnsi="Times New Roman" w:cs="Times New Roman"/>
                <w:sz w:val="28"/>
                <w:highlight w:val="yellow"/>
              </w:rPr>
            </w:pPr>
          </w:p>
        </w:tc>
        <w:tc>
          <w:tcPr>
            <w:tcW w:w="4087" w:type="dxa"/>
            <w:vAlign w:val="center"/>
          </w:tcPr>
          <w:p w:rsidR="00B703E2" w:rsidRPr="00956263" w:rsidRDefault="00400819" w:rsidP="00B703E2">
            <w:pPr>
              <w:ind w:right="-4"/>
              <w:jc w:val="center"/>
              <w:rPr>
                <w:rFonts w:ascii="Times New Roman" w:hAnsi="Times New Roman" w:cs="Times New Roman"/>
                <w:sz w:val="28"/>
              </w:rPr>
            </w:pPr>
            <w:r w:rsidRPr="00956263">
              <w:rPr>
                <w:rFonts w:ascii="Times New Roman" w:hAnsi="Times New Roman" w:cs="Times New Roman"/>
                <w:sz w:val="28"/>
              </w:rPr>
              <w:t>с. Хмелевка</w:t>
            </w:r>
          </w:p>
        </w:tc>
        <w:tc>
          <w:tcPr>
            <w:tcW w:w="1693" w:type="dxa"/>
            <w:vAlign w:val="center"/>
          </w:tcPr>
          <w:p w:rsidR="00B703E2" w:rsidRPr="00956263" w:rsidRDefault="00400819" w:rsidP="00B703E2">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 xml:space="preserve">с 02.05 по 01.06 и </w:t>
            </w:r>
            <w:r w:rsidRPr="00956263">
              <w:rPr>
                <w:rFonts w:ascii="Times New Roman" w:hAnsi="Times New Roman" w:cs="Times New Roman"/>
                <w:sz w:val="28"/>
              </w:rPr>
              <w:br/>
              <w:t>с 02.11</w:t>
            </w:r>
            <w:r w:rsidR="00B703E2" w:rsidRPr="00956263">
              <w:rPr>
                <w:rFonts w:ascii="Times New Roman" w:hAnsi="Times New Roman" w:cs="Times New Roman"/>
                <w:sz w:val="28"/>
              </w:rPr>
              <w:t xml:space="preserve"> по 01.12</w:t>
            </w:r>
          </w:p>
        </w:tc>
        <w:tc>
          <w:tcPr>
            <w:tcW w:w="1559" w:type="dxa"/>
            <w:vAlign w:val="center"/>
          </w:tcPr>
          <w:p w:rsidR="00B703E2" w:rsidRPr="00956263" w:rsidRDefault="00400819" w:rsidP="00B703E2">
            <w:pPr>
              <w:ind w:right="176"/>
              <w:jc w:val="center"/>
              <w:rPr>
                <w:rFonts w:ascii="Times New Roman" w:hAnsi="Times New Roman" w:cs="Times New Roman"/>
                <w:sz w:val="28"/>
              </w:rPr>
            </w:pPr>
            <w:r w:rsidRPr="00956263">
              <w:rPr>
                <w:rFonts w:ascii="Times New Roman" w:hAnsi="Times New Roman" w:cs="Times New Roman"/>
                <w:sz w:val="28"/>
              </w:rPr>
              <w:t>в период</w:t>
            </w:r>
            <w:r w:rsidRPr="00956263">
              <w:rPr>
                <w:rFonts w:ascii="Times New Roman" w:hAnsi="Times New Roman" w:cs="Times New Roman"/>
                <w:sz w:val="28"/>
              </w:rPr>
              <w:br/>
              <w:t>с 02.04 по 01.08</w:t>
            </w:r>
          </w:p>
        </w:tc>
        <w:tc>
          <w:tcPr>
            <w:tcW w:w="1559" w:type="dxa"/>
            <w:gridSpan w:val="2"/>
            <w:vAlign w:val="center"/>
          </w:tcPr>
          <w:p w:rsidR="00B703E2" w:rsidRPr="00956263" w:rsidRDefault="00B703E2" w:rsidP="00B703E2">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B703E2" w:rsidRPr="00956263" w:rsidRDefault="00400819" w:rsidP="00B703E2">
            <w:pPr>
              <w:ind w:right="176"/>
              <w:jc w:val="center"/>
              <w:rPr>
                <w:rFonts w:ascii="Times New Roman" w:hAnsi="Times New Roman" w:cs="Times New Roman"/>
                <w:sz w:val="28"/>
              </w:rPr>
            </w:pPr>
            <w:r w:rsidRPr="00956263">
              <w:rPr>
                <w:rFonts w:ascii="Times New Roman" w:hAnsi="Times New Roman" w:cs="Times New Roman"/>
                <w:sz w:val="28"/>
              </w:rPr>
              <w:t>с 01.01 по 01.04 и с 17.08 по 01.12</w:t>
            </w:r>
          </w:p>
        </w:tc>
        <w:tc>
          <w:tcPr>
            <w:tcW w:w="2552" w:type="dxa"/>
            <w:vMerge/>
            <w:vAlign w:val="center"/>
          </w:tcPr>
          <w:p w:rsidR="00B703E2" w:rsidRPr="00F904A1" w:rsidRDefault="00B703E2" w:rsidP="00B703E2">
            <w:pPr>
              <w:ind w:right="-108"/>
              <w:jc w:val="center"/>
              <w:rPr>
                <w:rFonts w:ascii="Times New Roman" w:hAnsi="Times New Roman" w:cs="Times New Roman"/>
                <w:sz w:val="28"/>
                <w:highlight w:val="yellow"/>
              </w:rPr>
            </w:pPr>
          </w:p>
        </w:tc>
      </w:tr>
      <w:tr w:rsidR="00E0280F" w:rsidRPr="00F904A1" w:rsidTr="000C752F">
        <w:trPr>
          <w:trHeight w:val="349"/>
        </w:trPr>
        <w:tc>
          <w:tcPr>
            <w:tcW w:w="586" w:type="dxa"/>
            <w:vAlign w:val="center"/>
          </w:tcPr>
          <w:p w:rsidR="00E0280F" w:rsidRPr="00956263" w:rsidRDefault="00E0280F" w:rsidP="00B703E2">
            <w:pPr>
              <w:ind w:right="-284" w:hanging="142"/>
              <w:jc w:val="center"/>
              <w:rPr>
                <w:rFonts w:ascii="Times New Roman" w:hAnsi="Times New Roman" w:cs="Times New Roman"/>
                <w:sz w:val="28"/>
              </w:rPr>
            </w:pPr>
            <w:r w:rsidRPr="00956263">
              <w:rPr>
                <w:rFonts w:ascii="Times New Roman" w:hAnsi="Times New Roman" w:cs="Times New Roman"/>
                <w:sz w:val="28"/>
              </w:rPr>
              <w:t>4)</w:t>
            </w:r>
          </w:p>
        </w:tc>
        <w:tc>
          <w:tcPr>
            <w:tcW w:w="3665" w:type="dxa"/>
            <w:vAlign w:val="center"/>
          </w:tcPr>
          <w:p w:rsidR="00E0280F" w:rsidRPr="00956263" w:rsidRDefault="00E0280F" w:rsidP="00B703E2">
            <w:pPr>
              <w:ind w:right="-75"/>
              <w:jc w:val="center"/>
              <w:rPr>
                <w:rFonts w:ascii="Times New Roman" w:hAnsi="Times New Roman" w:cs="Times New Roman"/>
                <w:sz w:val="28"/>
              </w:rPr>
            </w:pPr>
            <w:r w:rsidRPr="00956263">
              <w:rPr>
                <w:rFonts w:ascii="Times New Roman" w:hAnsi="Times New Roman" w:cs="Times New Roman"/>
                <w:sz w:val="28"/>
              </w:rPr>
              <w:t>Личный состав</w:t>
            </w:r>
          </w:p>
          <w:p w:rsidR="00E0280F" w:rsidRPr="00956263" w:rsidRDefault="00891AB6" w:rsidP="00B703E2">
            <w:pPr>
              <w:ind w:right="-4"/>
              <w:jc w:val="center"/>
              <w:rPr>
                <w:rFonts w:ascii="Times New Roman" w:hAnsi="Times New Roman" w:cs="Times New Roman"/>
                <w:sz w:val="28"/>
                <w:szCs w:val="28"/>
              </w:rPr>
            </w:pPr>
            <w:r w:rsidRPr="00956263">
              <w:rPr>
                <w:rFonts w:ascii="Times New Roman" w:hAnsi="Times New Roman" w:cs="Times New Roman"/>
                <w:sz w:val="28"/>
                <w:szCs w:val="28"/>
              </w:rPr>
              <w:t>179-ПЧ 12</w:t>
            </w:r>
            <w:r w:rsidR="00E0280F" w:rsidRPr="00956263">
              <w:rPr>
                <w:rFonts w:ascii="Times New Roman" w:hAnsi="Times New Roman" w:cs="Times New Roman"/>
                <w:sz w:val="28"/>
                <w:szCs w:val="28"/>
              </w:rPr>
              <w:t>-ОГПС,</w:t>
            </w:r>
          </w:p>
          <w:p w:rsidR="00E0280F" w:rsidRPr="00956263" w:rsidRDefault="00E0280F" w:rsidP="00B703E2">
            <w:pPr>
              <w:ind w:right="-4"/>
              <w:jc w:val="center"/>
              <w:rPr>
                <w:rFonts w:ascii="Times New Roman" w:hAnsi="Times New Roman" w:cs="Times New Roman"/>
                <w:sz w:val="28"/>
                <w:szCs w:val="28"/>
              </w:rPr>
            </w:pPr>
            <w:r w:rsidRPr="00956263">
              <w:rPr>
                <w:rFonts w:ascii="Times New Roman" w:hAnsi="Times New Roman" w:cs="Times New Roman"/>
                <w:sz w:val="28"/>
              </w:rPr>
              <w:t>инструктор противопожарной</w:t>
            </w:r>
            <w:r w:rsidR="00891AB6" w:rsidRPr="00956263">
              <w:rPr>
                <w:rFonts w:ascii="Times New Roman" w:hAnsi="Times New Roman" w:cs="Times New Roman"/>
                <w:sz w:val="28"/>
              </w:rPr>
              <w:t xml:space="preserve"> профилактики 12</w:t>
            </w:r>
            <w:r w:rsidRPr="00956263">
              <w:rPr>
                <w:rFonts w:ascii="Times New Roman" w:hAnsi="Times New Roman" w:cs="Times New Roman"/>
                <w:sz w:val="28"/>
              </w:rPr>
              <w:t>-ОГПС</w:t>
            </w:r>
          </w:p>
        </w:tc>
        <w:tc>
          <w:tcPr>
            <w:tcW w:w="4087" w:type="dxa"/>
            <w:vAlign w:val="center"/>
          </w:tcPr>
          <w:p w:rsidR="00E0280F" w:rsidRPr="00956263" w:rsidRDefault="00E0280F" w:rsidP="00B703E2">
            <w:pPr>
              <w:ind w:right="-4"/>
              <w:jc w:val="center"/>
              <w:rPr>
                <w:rFonts w:ascii="Times New Roman" w:hAnsi="Times New Roman" w:cs="Times New Roman"/>
                <w:sz w:val="28"/>
              </w:rPr>
            </w:pPr>
            <w:r w:rsidRPr="00956263">
              <w:rPr>
                <w:rFonts w:ascii="Times New Roman" w:hAnsi="Times New Roman" w:cs="Times New Roman"/>
                <w:sz w:val="28"/>
              </w:rPr>
              <w:t>с. Михайловское</w:t>
            </w:r>
          </w:p>
        </w:tc>
        <w:tc>
          <w:tcPr>
            <w:tcW w:w="4811" w:type="dxa"/>
            <w:gridSpan w:val="4"/>
            <w:vAlign w:val="center"/>
          </w:tcPr>
          <w:p w:rsidR="00E0280F" w:rsidRPr="00956263" w:rsidRDefault="00E0280F" w:rsidP="00B703E2">
            <w:pPr>
              <w:ind w:right="176"/>
              <w:jc w:val="center"/>
              <w:rPr>
                <w:rFonts w:ascii="Times New Roman" w:hAnsi="Times New Roman" w:cs="Times New Roman"/>
                <w:sz w:val="28"/>
              </w:rPr>
            </w:pPr>
            <w:r w:rsidRPr="00956263">
              <w:rPr>
                <w:rFonts w:ascii="Times New Roman" w:hAnsi="Times New Roman" w:cs="Times New Roman"/>
                <w:sz w:val="28"/>
              </w:rPr>
              <w:t>ежегодно до 01.12</w:t>
            </w:r>
          </w:p>
        </w:tc>
        <w:tc>
          <w:tcPr>
            <w:tcW w:w="2552" w:type="dxa"/>
            <w:vAlign w:val="center"/>
          </w:tcPr>
          <w:p w:rsidR="00E0280F" w:rsidRPr="00956263" w:rsidRDefault="00E0280F" w:rsidP="00BA4FF0">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совместному графику</w:t>
            </w:r>
          </w:p>
          <w:p w:rsidR="00BA4FF0" w:rsidRPr="00956263" w:rsidRDefault="00BA4FF0" w:rsidP="00BA4FF0">
            <w:pPr>
              <w:jc w:val="center"/>
              <w:rPr>
                <w:rFonts w:ascii="Times New Roman" w:hAnsi="Times New Roman" w:cs="Times New Roman"/>
                <w:sz w:val="28"/>
              </w:rPr>
            </w:pPr>
          </w:p>
        </w:tc>
      </w:tr>
      <w:tr w:rsidR="00E0280F" w:rsidRPr="00F904A1" w:rsidTr="000C752F">
        <w:trPr>
          <w:trHeight w:val="241"/>
        </w:trPr>
        <w:tc>
          <w:tcPr>
            <w:tcW w:w="586" w:type="dxa"/>
            <w:vAlign w:val="center"/>
          </w:tcPr>
          <w:p w:rsidR="00E0280F" w:rsidRPr="00956263" w:rsidRDefault="00E0280F" w:rsidP="00E0280F">
            <w:pPr>
              <w:ind w:right="-284" w:hanging="142"/>
              <w:jc w:val="center"/>
              <w:rPr>
                <w:rFonts w:ascii="Times New Roman" w:hAnsi="Times New Roman" w:cs="Times New Roman"/>
                <w:sz w:val="28"/>
              </w:rPr>
            </w:pPr>
            <w:r w:rsidRPr="00956263">
              <w:rPr>
                <w:rFonts w:ascii="Times New Roman" w:hAnsi="Times New Roman" w:cs="Times New Roman"/>
                <w:sz w:val="28"/>
              </w:rPr>
              <w:t>5)</w:t>
            </w:r>
          </w:p>
        </w:tc>
        <w:tc>
          <w:tcPr>
            <w:tcW w:w="3665" w:type="dxa"/>
            <w:vAlign w:val="center"/>
          </w:tcPr>
          <w:p w:rsidR="00E0280F" w:rsidRPr="00956263" w:rsidRDefault="00E0280F" w:rsidP="00E0280F">
            <w:pPr>
              <w:ind w:right="-4"/>
              <w:jc w:val="center"/>
              <w:rPr>
                <w:rFonts w:ascii="Times New Roman" w:eastAsia="Times New Roman" w:hAnsi="Times New Roman" w:cs="Times New Roman"/>
                <w:sz w:val="28"/>
                <w:szCs w:val="28"/>
                <w:lang w:eastAsia="ru-RU"/>
              </w:rPr>
            </w:pPr>
            <w:r w:rsidRPr="00956263">
              <w:rPr>
                <w:rFonts w:ascii="Times New Roman" w:eastAsia="Times New Roman" w:hAnsi="Times New Roman" w:cs="Times New Roman"/>
                <w:sz w:val="28"/>
                <w:szCs w:val="28"/>
                <w:lang w:eastAsia="ru-RU"/>
              </w:rPr>
              <w:t>Работники МПК</w:t>
            </w:r>
          </w:p>
          <w:p w:rsidR="00E0280F" w:rsidRPr="00956263" w:rsidRDefault="00E0280F" w:rsidP="00E0280F">
            <w:pPr>
              <w:ind w:right="-4"/>
              <w:jc w:val="center"/>
              <w:rPr>
                <w:rFonts w:ascii="Times New Roman" w:hAnsi="Times New Roman" w:cs="Times New Roman"/>
                <w:sz w:val="28"/>
                <w:szCs w:val="28"/>
              </w:rPr>
            </w:pPr>
            <w:r w:rsidRPr="00956263">
              <w:rPr>
                <w:rFonts w:ascii="Times New Roman" w:eastAsia="Times New Roman" w:hAnsi="Times New Roman" w:cs="Times New Roman"/>
                <w:sz w:val="28"/>
                <w:szCs w:val="28"/>
                <w:lang w:eastAsia="ru-RU"/>
              </w:rPr>
              <w:t>с. Белавка</w:t>
            </w:r>
          </w:p>
        </w:tc>
        <w:tc>
          <w:tcPr>
            <w:tcW w:w="4087" w:type="dxa"/>
            <w:vAlign w:val="center"/>
          </w:tcPr>
          <w:p w:rsidR="00E0280F" w:rsidRPr="00956263" w:rsidRDefault="00E0280F" w:rsidP="00E0280F">
            <w:pPr>
              <w:ind w:right="-4"/>
              <w:jc w:val="center"/>
              <w:rPr>
                <w:rFonts w:ascii="Times New Roman" w:hAnsi="Times New Roman" w:cs="Times New Roman"/>
                <w:sz w:val="28"/>
              </w:rPr>
            </w:pPr>
            <w:r w:rsidRPr="00956263">
              <w:rPr>
                <w:rFonts w:ascii="Times New Roman" w:hAnsi="Times New Roman" w:cs="Times New Roman"/>
                <w:sz w:val="28"/>
              </w:rPr>
              <w:t>с. Белавка</w:t>
            </w:r>
          </w:p>
        </w:tc>
        <w:tc>
          <w:tcPr>
            <w:tcW w:w="4811" w:type="dxa"/>
            <w:gridSpan w:val="4"/>
            <w:vAlign w:val="center"/>
          </w:tcPr>
          <w:p w:rsidR="00E0280F" w:rsidRPr="00956263" w:rsidRDefault="00E0280F" w:rsidP="00E0280F">
            <w:pPr>
              <w:ind w:right="176"/>
              <w:jc w:val="center"/>
              <w:rPr>
                <w:rFonts w:ascii="Times New Roman" w:hAnsi="Times New Roman" w:cs="Times New Roman"/>
                <w:sz w:val="28"/>
              </w:rPr>
            </w:pPr>
            <w:r w:rsidRPr="00956263">
              <w:rPr>
                <w:rFonts w:ascii="Times New Roman" w:hAnsi="Times New Roman" w:cs="Times New Roman"/>
                <w:sz w:val="28"/>
              </w:rPr>
              <w:t>ежегодно до 01.12</w:t>
            </w:r>
          </w:p>
        </w:tc>
        <w:tc>
          <w:tcPr>
            <w:tcW w:w="2552" w:type="dxa"/>
            <w:vAlign w:val="center"/>
          </w:tcPr>
          <w:p w:rsidR="00E0280F" w:rsidRPr="00956263" w:rsidRDefault="00E0280F" w:rsidP="00E0280F">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E0280F" w:rsidRPr="00F904A1" w:rsidTr="000C752F">
        <w:trPr>
          <w:trHeight w:val="226"/>
        </w:trPr>
        <w:tc>
          <w:tcPr>
            <w:tcW w:w="586" w:type="dxa"/>
            <w:vAlign w:val="center"/>
          </w:tcPr>
          <w:p w:rsidR="00E0280F" w:rsidRPr="00956263" w:rsidRDefault="00E0280F" w:rsidP="00E0280F">
            <w:pPr>
              <w:ind w:right="-284" w:hanging="142"/>
              <w:jc w:val="center"/>
              <w:rPr>
                <w:rFonts w:ascii="Times New Roman" w:hAnsi="Times New Roman" w:cs="Times New Roman"/>
                <w:sz w:val="28"/>
              </w:rPr>
            </w:pPr>
            <w:r w:rsidRPr="00956263">
              <w:rPr>
                <w:rFonts w:ascii="Times New Roman" w:hAnsi="Times New Roman" w:cs="Times New Roman"/>
                <w:sz w:val="28"/>
              </w:rPr>
              <w:t>6)</w:t>
            </w:r>
          </w:p>
        </w:tc>
        <w:tc>
          <w:tcPr>
            <w:tcW w:w="3665" w:type="dxa"/>
            <w:vAlign w:val="center"/>
          </w:tcPr>
          <w:p w:rsidR="00E0280F" w:rsidRPr="00956263" w:rsidRDefault="00E0280F" w:rsidP="00E0280F">
            <w:pPr>
              <w:ind w:right="-4"/>
              <w:jc w:val="center"/>
              <w:rPr>
                <w:rFonts w:ascii="Times New Roman" w:eastAsia="Times New Roman" w:hAnsi="Times New Roman" w:cs="Times New Roman"/>
                <w:sz w:val="28"/>
                <w:szCs w:val="28"/>
                <w:lang w:eastAsia="ru-RU"/>
              </w:rPr>
            </w:pPr>
            <w:r w:rsidRPr="00956263">
              <w:rPr>
                <w:rFonts w:ascii="Times New Roman" w:eastAsia="Times New Roman" w:hAnsi="Times New Roman" w:cs="Times New Roman"/>
                <w:sz w:val="28"/>
                <w:szCs w:val="28"/>
                <w:lang w:eastAsia="ru-RU"/>
              </w:rPr>
              <w:t>Работники МПК</w:t>
            </w:r>
          </w:p>
          <w:p w:rsidR="00E0280F" w:rsidRPr="00956263" w:rsidRDefault="00E0280F" w:rsidP="00E0280F">
            <w:pPr>
              <w:ind w:right="-4"/>
              <w:jc w:val="center"/>
              <w:rPr>
                <w:rFonts w:ascii="Times New Roman" w:hAnsi="Times New Roman" w:cs="Times New Roman"/>
                <w:sz w:val="28"/>
                <w:szCs w:val="28"/>
              </w:rPr>
            </w:pPr>
            <w:r w:rsidRPr="00956263">
              <w:rPr>
                <w:rFonts w:ascii="Times New Roman" w:eastAsia="Times New Roman" w:hAnsi="Times New Roman" w:cs="Times New Roman"/>
                <w:sz w:val="28"/>
                <w:szCs w:val="28"/>
                <w:lang w:eastAsia="ru-RU"/>
              </w:rPr>
              <w:t>с. Березов-Майдан</w:t>
            </w:r>
          </w:p>
        </w:tc>
        <w:tc>
          <w:tcPr>
            <w:tcW w:w="4087" w:type="dxa"/>
            <w:vAlign w:val="center"/>
          </w:tcPr>
          <w:p w:rsidR="00E0280F" w:rsidRPr="00956263" w:rsidRDefault="00E0280F" w:rsidP="00E0280F">
            <w:pPr>
              <w:ind w:right="-4"/>
              <w:jc w:val="center"/>
              <w:rPr>
                <w:rFonts w:ascii="Times New Roman" w:hAnsi="Times New Roman" w:cs="Times New Roman"/>
                <w:sz w:val="28"/>
              </w:rPr>
            </w:pPr>
            <w:r w:rsidRPr="00956263">
              <w:rPr>
                <w:rFonts w:ascii="Times New Roman" w:hAnsi="Times New Roman" w:cs="Times New Roman"/>
                <w:sz w:val="28"/>
              </w:rPr>
              <w:t>с. Березов-Майдан</w:t>
            </w:r>
          </w:p>
        </w:tc>
        <w:tc>
          <w:tcPr>
            <w:tcW w:w="4811" w:type="dxa"/>
            <w:gridSpan w:val="4"/>
            <w:vAlign w:val="center"/>
          </w:tcPr>
          <w:p w:rsidR="00E0280F" w:rsidRPr="00956263" w:rsidRDefault="00E0280F" w:rsidP="00E0280F">
            <w:pPr>
              <w:ind w:right="176"/>
              <w:jc w:val="center"/>
              <w:rPr>
                <w:rFonts w:ascii="Times New Roman" w:hAnsi="Times New Roman" w:cs="Times New Roman"/>
                <w:sz w:val="28"/>
              </w:rPr>
            </w:pPr>
            <w:r w:rsidRPr="00956263">
              <w:rPr>
                <w:rFonts w:ascii="Times New Roman" w:hAnsi="Times New Roman" w:cs="Times New Roman"/>
                <w:sz w:val="28"/>
              </w:rPr>
              <w:t>ежегодно до 01.12</w:t>
            </w:r>
          </w:p>
        </w:tc>
        <w:tc>
          <w:tcPr>
            <w:tcW w:w="2552" w:type="dxa"/>
            <w:vAlign w:val="center"/>
          </w:tcPr>
          <w:p w:rsidR="00E0280F" w:rsidRPr="00956263" w:rsidRDefault="00E0280F" w:rsidP="00E0280F">
            <w:pPr>
              <w:jc w:val="center"/>
              <w:rPr>
                <w:rFonts w:ascii="Times New Roman" w:hAnsi="Times New Roman" w:cs="Times New Roman"/>
                <w:sz w:val="28"/>
              </w:rPr>
            </w:pPr>
            <w:r w:rsidRPr="00956263">
              <w:rPr>
                <w:rFonts w:ascii="Times New Roman" w:hAnsi="Times New Roman" w:cs="Times New Roman"/>
                <w:sz w:val="28"/>
              </w:rPr>
              <w:t xml:space="preserve">Профилактическая работа </w:t>
            </w:r>
            <w:r w:rsidRPr="00956263">
              <w:rPr>
                <w:rFonts w:ascii="Times New Roman" w:hAnsi="Times New Roman" w:cs="Times New Roman"/>
                <w:sz w:val="28"/>
              </w:rPr>
              <w:lastRenderedPageBreak/>
              <w:t>осуществляется согласно разрабатываемому графику</w:t>
            </w:r>
          </w:p>
        </w:tc>
      </w:tr>
      <w:tr w:rsidR="00C23C9A" w:rsidRPr="00F904A1" w:rsidTr="00346282">
        <w:trPr>
          <w:trHeight w:val="459"/>
        </w:trPr>
        <w:tc>
          <w:tcPr>
            <w:tcW w:w="586" w:type="dxa"/>
            <w:vMerge w:val="restart"/>
            <w:vAlign w:val="center"/>
          </w:tcPr>
          <w:p w:rsidR="00C23C9A" w:rsidRPr="00956263" w:rsidRDefault="00C23C9A" w:rsidP="00C23C9A">
            <w:pPr>
              <w:ind w:right="-284" w:hanging="142"/>
              <w:jc w:val="center"/>
              <w:rPr>
                <w:rFonts w:ascii="Times New Roman" w:hAnsi="Times New Roman" w:cs="Times New Roman"/>
                <w:sz w:val="28"/>
              </w:rPr>
            </w:pPr>
            <w:r w:rsidRPr="00956263">
              <w:rPr>
                <w:rFonts w:ascii="Times New Roman" w:hAnsi="Times New Roman" w:cs="Times New Roman"/>
                <w:sz w:val="28"/>
              </w:rPr>
              <w:lastRenderedPageBreak/>
              <w:t>7)</w:t>
            </w:r>
          </w:p>
        </w:tc>
        <w:tc>
          <w:tcPr>
            <w:tcW w:w="3665" w:type="dxa"/>
            <w:vMerge w:val="restart"/>
            <w:vAlign w:val="center"/>
          </w:tcPr>
          <w:p w:rsidR="00C23C9A" w:rsidRPr="00956263" w:rsidRDefault="00C23C9A" w:rsidP="00C23C9A">
            <w:pPr>
              <w:ind w:right="-4"/>
              <w:jc w:val="center"/>
              <w:rPr>
                <w:rFonts w:ascii="Times New Roman" w:eastAsia="Times New Roman" w:hAnsi="Times New Roman" w:cs="Times New Roman"/>
                <w:sz w:val="28"/>
                <w:szCs w:val="28"/>
                <w:lang w:eastAsia="ru-RU"/>
              </w:rPr>
            </w:pPr>
            <w:r w:rsidRPr="00956263">
              <w:rPr>
                <w:rFonts w:ascii="Times New Roman" w:hAnsi="Times New Roman" w:cs="Times New Roman"/>
                <w:sz w:val="28"/>
              </w:rPr>
              <w:t xml:space="preserve">Работники </w:t>
            </w:r>
            <w:r w:rsidRPr="00956263">
              <w:rPr>
                <w:rFonts w:ascii="Times New Roman" w:eastAsia="Times New Roman" w:hAnsi="Times New Roman" w:cs="Times New Roman"/>
                <w:sz w:val="28"/>
                <w:szCs w:val="28"/>
                <w:lang w:eastAsia="ru-RU"/>
              </w:rPr>
              <w:t>МПК</w:t>
            </w:r>
          </w:p>
          <w:p w:rsidR="00C23C9A" w:rsidRPr="00956263" w:rsidRDefault="00C23C9A" w:rsidP="00C23C9A">
            <w:pPr>
              <w:ind w:right="-4"/>
              <w:jc w:val="center"/>
              <w:rPr>
                <w:rFonts w:ascii="Times New Roman" w:hAnsi="Times New Roman" w:cs="Times New Roman"/>
                <w:sz w:val="28"/>
              </w:rPr>
            </w:pPr>
            <w:r w:rsidRPr="00956263">
              <w:rPr>
                <w:rFonts w:ascii="Times New Roman" w:hAnsi="Times New Roman" w:cs="Times New Roman"/>
                <w:sz w:val="28"/>
              </w:rPr>
              <w:t>с. Семьяны</w:t>
            </w:r>
          </w:p>
        </w:tc>
        <w:tc>
          <w:tcPr>
            <w:tcW w:w="4087" w:type="dxa"/>
            <w:vAlign w:val="center"/>
          </w:tcPr>
          <w:p w:rsidR="00C23C9A" w:rsidRPr="00956263" w:rsidRDefault="00C23C9A" w:rsidP="00C23C9A">
            <w:pPr>
              <w:ind w:right="-4"/>
              <w:jc w:val="center"/>
              <w:rPr>
                <w:rFonts w:ascii="Times New Roman" w:hAnsi="Times New Roman" w:cs="Times New Roman"/>
                <w:sz w:val="28"/>
              </w:rPr>
            </w:pPr>
            <w:r w:rsidRPr="00956263">
              <w:rPr>
                <w:rFonts w:ascii="Times New Roman" w:hAnsi="Times New Roman" w:cs="Times New Roman"/>
                <w:sz w:val="28"/>
              </w:rPr>
              <w:t>с. Семьяны</w:t>
            </w:r>
          </w:p>
        </w:tc>
        <w:tc>
          <w:tcPr>
            <w:tcW w:w="1693" w:type="dxa"/>
            <w:vAlign w:val="center"/>
          </w:tcPr>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01.04 и </w:t>
            </w:r>
          </w:p>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с 02.09 по 01.12</w:t>
            </w:r>
          </w:p>
        </w:tc>
        <w:tc>
          <w:tcPr>
            <w:tcW w:w="1559" w:type="dxa"/>
            <w:vAlign w:val="center"/>
          </w:tcPr>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с 02.04 по 01.06 и 01.07 по 01.09</w:t>
            </w:r>
          </w:p>
        </w:tc>
        <w:tc>
          <w:tcPr>
            <w:tcW w:w="1559" w:type="dxa"/>
            <w:gridSpan w:val="2"/>
            <w:vAlign w:val="center"/>
          </w:tcPr>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01.04 и </w:t>
            </w:r>
          </w:p>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с 02.09 по 01.12</w:t>
            </w:r>
          </w:p>
        </w:tc>
        <w:tc>
          <w:tcPr>
            <w:tcW w:w="2552" w:type="dxa"/>
            <w:vMerge w:val="restart"/>
          </w:tcPr>
          <w:p w:rsidR="00C23C9A" w:rsidRPr="00956263" w:rsidRDefault="00C23C9A" w:rsidP="00C23C9A">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C23C9A" w:rsidRPr="00F904A1" w:rsidTr="00346282">
        <w:trPr>
          <w:trHeight w:val="447"/>
        </w:trPr>
        <w:tc>
          <w:tcPr>
            <w:tcW w:w="586" w:type="dxa"/>
            <w:vMerge/>
            <w:vAlign w:val="center"/>
          </w:tcPr>
          <w:p w:rsidR="00C23C9A" w:rsidRPr="00F904A1" w:rsidRDefault="00C23C9A" w:rsidP="00C23C9A">
            <w:pPr>
              <w:ind w:right="-284" w:hanging="142"/>
              <w:jc w:val="center"/>
              <w:rPr>
                <w:rFonts w:ascii="Times New Roman" w:hAnsi="Times New Roman" w:cs="Times New Roman"/>
                <w:sz w:val="28"/>
                <w:highlight w:val="yellow"/>
              </w:rPr>
            </w:pPr>
          </w:p>
        </w:tc>
        <w:tc>
          <w:tcPr>
            <w:tcW w:w="3665" w:type="dxa"/>
            <w:vMerge/>
          </w:tcPr>
          <w:p w:rsidR="00C23C9A" w:rsidRPr="00F904A1" w:rsidRDefault="00C23C9A" w:rsidP="00C23C9A">
            <w:pPr>
              <w:ind w:right="-4"/>
              <w:jc w:val="center"/>
              <w:rPr>
                <w:rFonts w:ascii="Times New Roman" w:hAnsi="Times New Roman" w:cs="Times New Roman"/>
                <w:sz w:val="28"/>
                <w:highlight w:val="yellow"/>
              </w:rPr>
            </w:pPr>
          </w:p>
        </w:tc>
        <w:tc>
          <w:tcPr>
            <w:tcW w:w="4087" w:type="dxa"/>
            <w:vAlign w:val="center"/>
          </w:tcPr>
          <w:p w:rsidR="00C23C9A" w:rsidRPr="00956263" w:rsidRDefault="00C23C9A" w:rsidP="00C23C9A">
            <w:pPr>
              <w:ind w:right="-4"/>
              <w:jc w:val="center"/>
              <w:rPr>
                <w:rFonts w:ascii="Times New Roman" w:hAnsi="Times New Roman" w:cs="Times New Roman"/>
                <w:sz w:val="28"/>
              </w:rPr>
            </w:pPr>
            <w:r w:rsidRPr="00956263">
              <w:rPr>
                <w:rFonts w:ascii="Times New Roman" w:hAnsi="Times New Roman" w:cs="Times New Roman"/>
                <w:sz w:val="28"/>
              </w:rPr>
              <w:t>д. Ивановка</w:t>
            </w:r>
          </w:p>
        </w:tc>
        <w:tc>
          <w:tcPr>
            <w:tcW w:w="1693" w:type="dxa"/>
            <w:vMerge w:val="restart"/>
            <w:vAlign w:val="center"/>
          </w:tcPr>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с 02.04 по 01.06 и 01.07 по 01.09</w:t>
            </w:r>
          </w:p>
        </w:tc>
        <w:tc>
          <w:tcPr>
            <w:tcW w:w="1559" w:type="dxa"/>
            <w:vMerge w:val="restart"/>
            <w:vAlign w:val="center"/>
          </w:tcPr>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01.04 и </w:t>
            </w:r>
          </w:p>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с 02.09 по 01.12</w:t>
            </w:r>
          </w:p>
        </w:tc>
        <w:tc>
          <w:tcPr>
            <w:tcW w:w="1559" w:type="dxa"/>
            <w:gridSpan w:val="2"/>
            <w:vMerge w:val="restart"/>
            <w:vAlign w:val="center"/>
          </w:tcPr>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23C9A" w:rsidRPr="00956263" w:rsidRDefault="00C23C9A" w:rsidP="00C23C9A">
            <w:pPr>
              <w:ind w:right="176"/>
              <w:jc w:val="center"/>
              <w:rPr>
                <w:rFonts w:ascii="Times New Roman" w:hAnsi="Times New Roman" w:cs="Times New Roman"/>
                <w:sz w:val="28"/>
              </w:rPr>
            </w:pPr>
            <w:r w:rsidRPr="00956263">
              <w:rPr>
                <w:rFonts w:ascii="Times New Roman" w:hAnsi="Times New Roman" w:cs="Times New Roman"/>
                <w:sz w:val="28"/>
              </w:rPr>
              <w:t>с 02.04 по 01.06 и 01.07 по 01.09</w:t>
            </w:r>
          </w:p>
        </w:tc>
        <w:tc>
          <w:tcPr>
            <w:tcW w:w="2552" w:type="dxa"/>
            <w:vMerge/>
          </w:tcPr>
          <w:p w:rsidR="00C23C9A" w:rsidRPr="00F904A1" w:rsidRDefault="00C23C9A" w:rsidP="00C23C9A">
            <w:pPr>
              <w:ind w:right="-108"/>
              <w:jc w:val="center"/>
              <w:rPr>
                <w:rFonts w:ascii="Times New Roman" w:hAnsi="Times New Roman" w:cs="Times New Roman"/>
                <w:sz w:val="28"/>
                <w:highlight w:val="yellow"/>
              </w:rPr>
            </w:pPr>
          </w:p>
        </w:tc>
      </w:tr>
      <w:tr w:rsidR="00E0280F" w:rsidRPr="00F904A1" w:rsidTr="00346282">
        <w:trPr>
          <w:trHeight w:val="447"/>
        </w:trPr>
        <w:tc>
          <w:tcPr>
            <w:tcW w:w="586" w:type="dxa"/>
            <w:vMerge/>
            <w:vAlign w:val="center"/>
          </w:tcPr>
          <w:p w:rsidR="00E0280F" w:rsidRPr="00F904A1" w:rsidRDefault="00E0280F" w:rsidP="00E0280F">
            <w:pPr>
              <w:ind w:right="-284" w:hanging="142"/>
              <w:jc w:val="center"/>
              <w:rPr>
                <w:rFonts w:ascii="Times New Roman" w:hAnsi="Times New Roman" w:cs="Times New Roman"/>
                <w:sz w:val="28"/>
                <w:highlight w:val="yellow"/>
              </w:rPr>
            </w:pPr>
          </w:p>
        </w:tc>
        <w:tc>
          <w:tcPr>
            <w:tcW w:w="3665" w:type="dxa"/>
            <w:vMerge/>
          </w:tcPr>
          <w:p w:rsidR="00E0280F" w:rsidRPr="00F904A1" w:rsidRDefault="00E0280F" w:rsidP="00E0280F">
            <w:pPr>
              <w:ind w:right="-4"/>
              <w:jc w:val="center"/>
              <w:rPr>
                <w:rFonts w:ascii="Times New Roman" w:hAnsi="Times New Roman" w:cs="Times New Roman"/>
                <w:sz w:val="28"/>
                <w:highlight w:val="yellow"/>
              </w:rPr>
            </w:pPr>
          </w:p>
        </w:tc>
        <w:tc>
          <w:tcPr>
            <w:tcW w:w="4087" w:type="dxa"/>
            <w:vAlign w:val="center"/>
          </w:tcPr>
          <w:p w:rsidR="00E0280F" w:rsidRPr="00956263" w:rsidRDefault="00E0280F" w:rsidP="00E0280F">
            <w:pPr>
              <w:ind w:right="-4"/>
              <w:jc w:val="center"/>
              <w:rPr>
                <w:rFonts w:ascii="Times New Roman" w:hAnsi="Times New Roman" w:cs="Times New Roman"/>
                <w:sz w:val="28"/>
              </w:rPr>
            </w:pPr>
            <w:r w:rsidRPr="00956263">
              <w:rPr>
                <w:rFonts w:ascii="Times New Roman" w:hAnsi="Times New Roman" w:cs="Times New Roman"/>
                <w:sz w:val="28"/>
              </w:rPr>
              <w:t>д. Нефедиха</w:t>
            </w:r>
          </w:p>
        </w:tc>
        <w:tc>
          <w:tcPr>
            <w:tcW w:w="1693" w:type="dxa"/>
            <w:vMerge/>
            <w:vAlign w:val="center"/>
          </w:tcPr>
          <w:p w:rsidR="00E0280F" w:rsidRPr="00F904A1" w:rsidRDefault="00E0280F" w:rsidP="00E0280F">
            <w:pPr>
              <w:ind w:right="176"/>
              <w:jc w:val="center"/>
              <w:rPr>
                <w:rFonts w:ascii="Times New Roman" w:hAnsi="Times New Roman" w:cs="Times New Roman"/>
                <w:sz w:val="28"/>
                <w:highlight w:val="yellow"/>
              </w:rPr>
            </w:pPr>
          </w:p>
        </w:tc>
        <w:tc>
          <w:tcPr>
            <w:tcW w:w="1559" w:type="dxa"/>
            <w:vMerge/>
            <w:vAlign w:val="center"/>
          </w:tcPr>
          <w:p w:rsidR="00E0280F" w:rsidRPr="00F904A1" w:rsidRDefault="00E0280F" w:rsidP="00E0280F">
            <w:pPr>
              <w:ind w:right="176"/>
              <w:jc w:val="center"/>
              <w:rPr>
                <w:rFonts w:ascii="Times New Roman" w:hAnsi="Times New Roman" w:cs="Times New Roman"/>
                <w:sz w:val="28"/>
                <w:highlight w:val="yellow"/>
              </w:rPr>
            </w:pPr>
          </w:p>
        </w:tc>
        <w:tc>
          <w:tcPr>
            <w:tcW w:w="1559" w:type="dxa"/>
            <w:gridSpan w:val="2"/>
            <w:vMerge/>
            <w:vAlign w:val="center"/>
          </w:tcPr>
          <w:p w:rsidR="00E0280F" w:rsidRPr="00F904A1" w:rsidRDefault="00E0280F" w:rsidP="00E0280F">
            <w:pPr>
              <w:ind w:right="176"/>
              <w:jc w:val="center"/>
              <w:rPr>
                <w:rFonts w:ascii="Times New Roman" w:hAnsi="Times New Roman" w:cs="Times New Roman"/>
                <w:sz w:val="28"/>
                <w:highlight w:val="yellow"/>
              </w:rPr>
            </w:pPr>
          </w:p>
        </w:tc>
        <w:tc>
          <w:tcPr>
            <w:tcW w:w="2552" w:type="dxa"/>
            <w:vMerge/>
          </w:tcPr>
          <w:p w:rsidR="00E0280F" w:rsidRPr="00F904A1" w:rsidRDefault="00E0280F" w:rsidP="00E0280F">
            <w:pPr>
              <w:ind w:right="-108"/>
              <w:jc w:val="center"/>
              <w:rPr>
                <w:rFonts w:ascii="Times New Roman" w:hAnsi="Times New Roman" w:cs="Times New Roman"/>
                <w:sz w:val="28"/>
                <w:highlight w:val="yellow"/>
              </w:rPr>
            </w:pPr>
          </w:p>
        </w:tc>
      </w:tr>
      <w:tr w:rsidR="00E0280F" w:rsidRPr="00F904A1" w:rsidTr="00346282">
        <w:trPr>
          <w:trHeight w:val="447"/>
        </w:trPr>
        <w:tc>
          <w:tcPr>
            <w:tcW w:w="586" w:type="dxa"/>
            <w:vMerge/>
            <w:vAlign w:val="center"/>
          </w:tcPr>
          <w:p w:rsidR="00E0280F" w:rsidRPr="00F904A1" w:rsidRDefault="00E0280F" w:rsidP="00E0280F">
            <w:pPr>
              <w:ind w:right="-284" w:hanging="142"/>
              <w:jc w:val="center"/>
              <w:rPr>
                <w:rFonts w:ascii="Times New Roman" w:hAnsi="Times New Roman" w:cs="Times New Roman"/>
                <w:sz w:val="28"/>
                <w:highlight w:val="yellow"/>
              </w:rPr>
            </w:pPr>
          </w:p>
        </w:tc>
        <w:tc>
          <w:tcPr>
            <w:tcW w:w="3665" w:type="dxa"/>
            <w:vMerge/>
          </w:tcPr>
          <w:p w:rsidR="00E0280F" w:rsidRPr="00F904A1" w:rsidRDefault="00E0280F" w:rsidP="00E0280F">
            <w:pPr>
              <w:ind w:right="-4"/>
              <w:jc w:val="center"/>
              <w:rPr>
                <w:rFonts w:ascii="Times New Roman" w:hAnsi="Times New Roman" w:cs="Times New Roman"/>
                <w:sz w:val="28"/>
                <w:highlight w:val="yellow"/>
              </w:rPr>
            </w:pPr>
          </w:p>
        </w:tc>
        <w:tc>
          <w:tcPr>
            <w:tcW w:w="4087" w:type="dxa"/>
            <w:vAlign w:val="center"/>
          </w:tcPr>
          <w:p w:rsidR="00E0280F" w:rsidRPr="00956263" w:rsidRDefault="00E0280F" w:rsidP="00E0280F">
            <w:pPr>
              <w:ind w:right="-4"/>
              <w:jc w:val="center"/>
              <w:rPr>
                <w:rFonts w:ascii="Times New Roman" w:hAnsi="Times New Roman" w:cs="Times New Roman"/>
                <w:sz w:val="28"/>
              </w:rPr>
            </w:pPr>
            <w:r w:rsidRPr="00956263">
              <w:rPr>
                <w:rFonts w:ascii="Times New Roman" w:hAnsi="Times New Roman" w:cs="Times New Roman"/>
                <w:sz w:val="28"/>
              </w:rPr>
              <w:t>д. Никольское</w:t>
            </w:r>
          </w:p>
        </w:tc>
        <w:tc>
          <w:tcPr>
            <w:tcW w:w="1693" w:type="dxa"/>
            <w:vMerge/>
            <w:vAlign w:val="center"/>
          </w:tcPr>
          <w:p w:rsidR="00E0280F" w:rsidRPr="00F904A1" w:rsidRDefault="00E0280F" w:rsidP="00E0280F">
            <w:pPr>
              <w:ind w:right="176"/>
              <w:jc w:val="center"/>
              <w:rPr>
                <w:rFonts w:ascii="Times New Roman" w:hAnsi="Times New Roman" w:cs="Times New Roman"/>
                <w:sz w:val="28"/>
                <w:highlight w:val="yellow"/>
              </w:rPr>
            </w:pPr>
          </w:p>
        </w:tc>
        <w:tc>
          <w:tcPr>
            <w:tcW w:w="1559" w:type="dxa"/>
            <w:vMerge/>
            <w:vAlign w:val="center"/>
          </w:tcPr>
          <w:p w:rsidR="00E0280F" w:rsidRPr="00F904A1" w:rsidRDefault="00E0280F" w:rsidP="00E0280F">
            <w:pPr>
              <w:ind w:right="176"/>
              <w:jc w:val="center"/>
              <w:rPr>
                <w:rFonts w:ascii="Times New Roman" w:hAnsi="Times New Roman" w:cs="Times New Roman"/>
                <w:sz w:val="28"/>
                <w:highlight w:val="yellow"/>
              </w:rPr>
            </w:pPr>
          </w:p>
        </w:tc>
        <w:tc>
          <w:tcPr>
            <w:tcW w:w="1559" w:type="dxa"/>
            <w:gridSpan w:val="2"/>
            <w:vMerge/>
            <w:vAlign w:val="center"/>
          </w:tcPr>
          <w:p w:rsidR="00E0280F" w:rsidRPr="00F904A1" w:rsidRDefault="00E0280F" w:rsidP="00E0280F">
            <w:pPr>
              <w:ind w:right="176"/>
              <w:jc w:val="center"/>
              <w:rPr>
                <w:rFonts w:ascii="Times New Roman" w:hAnsi="Times New Roman" w:cs="Times New Roman"/>
                <w:sz w:val="28"/>
                <w:highlight w:val="yellow"/>
              </w:rPr>
            </w:pPr>
          </w:p>
        </w:tc>
        <w:tc>
          <w:tcPr>
            <w:tcW w:w="2552" w:type="dxa"/>
            <w:vMerge/>
          </w:tcPr>
          <w:p w:rsidR="00E0280F" w:rsidRPr="00F904A1" w:rsidRDefault="00E0280F" w:rsidP="00E0280F">
            <w:pPr>
              <w:ind w:right="-108"/>
              <w:jc w:val="center"/>
              <w:rPr>
                <w:rFonts w:ascii="Times New Roman" w:hAnsi="Times New Roman" w:cs="Times New Roman"/>
                <w:sz w:val="28"/>
                <w:highlight w:val="yellow"/>
              </w:rPr>
            </w:pPr>
          </w:p>
        </w:tc>
      </w:tr>
      <w:tr w:rsidR="00E0280F" w:rsidRPr="00F904A1" w:rsidTr="00346282">
        <w:trPr>
          <w:trHeight w:val="447"/>
        </w:trPr>
        <w:tc>
          <w:tcPr>
            <w:tcW w:w="586" w:type="dxa"/>
            <w:vMerge/>
            <w:vAlign w:val="center"/>
          </w:tcPr>
          <w:p w:rsidR="00E0280F" w:rsidRPr="00F904A1" w:rsidRDefault="00E0280F" w:rsidP="00E0280F">
            <w:pPr>
              <w:ind w:right="-284" w:hanging="142"/>
              <w:jc w:val="center"/>
              <w:rPr>
                <w:rFonts w:ascii="Times New Roman" w:hAnsi="Times New Roman" w:cs="Times New Roman"/>
                <w:sz w:val="28"/>
                <w:highlight w:val="yellow"/>
              </w:rPr>
            </w:pPr>
          </w:p>
        </w:tc>
        <w:tc>
          <w:tcPr>
            <w:tcW w:w="3665" w:type="dxa"/>
            <w:vMerge/>
          </w:tcPr>
          <w:p w:rsidR="00E0280F" w:rsidRPr="00F904A1" w:rsidRDefault="00E0280F" w:rsidP="00E0280F">
            <w:pPr>
              <w:ind w:right="-4"/>
              <w:jc w:val="center"/>
              <w:rPr>
                <w:rFonts w:ascii="Times New Roman" w:hAnsi="Times New Roman" w:cs="Times New Roman"/>
                <w:sz w:val="28"/>
                <w:highlight w:val="yellow"/>
              </w:rPr>
            </w:pPr>
          </w:p>
        </w:tc>
        <w:tc>
          <w:tcPr>
            <w:tcW w:w="4087" w:type="dxa"/>
            <w:vAlign w:val="center"/>
          </w:tcPr>
          <w:p w:rsidR="00E0280F" w:rsidRPr="00956263" w:rsidRDefault="00E0280F" w:rsidP="00E0280F">
            <w:pPr>
              <w:ind w:right="-4"/>
              <w:jc w:val="center"/>
              <w:rPr>
                <w:rFonts w:ascii="Times New Roman" w:hAnsi="Times New Roman" w:cs="Times New Roman"/>
                <w:sz w:val="28"/>
              </w:rPr>
            </w:pPr>
            <w:r w:rsidRPr="00956263">
              <w:rPr>
                <w:rFonts w:ascii="Times New Roman" w:hAnsi="Times New Roman" w:cs="Times New Roman"/>
                <w:sz w:val="28"/>
              </w:rPr>
              <w:t>п. Новинки</w:t>
            </w:r>
          </w:p>
        </w:tc>
        <w:tc>
          <w:tcPr>
            <w:tcW w:w="1693" w:type="dxa"/>
            <w:vMerge/>
            <w:vAlign w:val="center"/>
          </w:tcPr>
          <w:p w:rsidR="00E0280F" w:rsidRPr="00F904A1" w:rsidRDefault="00E0280F" w:rsidP="00E0280F">
            <w:pPr>
              <w:ind w:right="176"/>
              <w:jc w:val="center"/>
              <w:rPr>
                <w:rFonts w:ascii="Times New Roman" w:hAnsi="Times New Roman" w:cs="Times New Roman"/>
                <w:sz w:val="28"/>
                <w:highlight w:val="yellow"/>
              </w:rPr>
            </w:pPr>
          </w:p>
        </w:tc>
        <w:tc>
          <w:tcPr>
            <w:tcW w:w="1559" w:type="dxa"/>
            <w:vMerge/>
            <w:vAlign w:val="center"/>
          </w:tcPr>
          <w:p w:rsidR="00E0280F" w:rsidRPr="00F904A1" w:rsidRDefault="00E0280F" w:rsidP="00E0280F">
            <w:pPr>
              <w:ind w:right="176"/>
              <w:jc w:val="center"/>
              <w:rPr>
                <w:rFonts w:ascii="Times New Roman" w:hAnsi="Times New Roman" w:cs="Times New Roman"/>
                <w:sz w:val="28"/>
                <w:highlight w:val="yellow"/>
              </w:rPr>
            </w:pPr>
          </w:p>
        </w:tc>
        <w:tc>
          <w:tcPr>
            <w:tcW w:w="1559" w:type="dxa"/>
            <w:gridSpan w:val="2"/>
            <w:vMerge/>
            <w:vAlign w:val="center"/>
          </w:tcPr>
          <w:p w:rsidR="00E0280F" w:rsidRPr="00F904A1" w:rsidRDefault="00E0280F" w:rsidP="00E0280F">
            <w:pPr>
              <w:ind w:right="176"/>
              <w:jc w:val="center"/>
              <w:rPr>
                <w:rFonts w:ascii="Times New Roman" w:hAnsi="Times New Roman" w:cs="Times New Roman"/>
                <w:sz w:val="28"/>
                <w:highlight w:val="yellow"/>
              </w:rPr>
            </w:pPr>
          </w:p>
        </w:tc>
        <w:tc>
          <w:tcPr>
            <w:tcW w:w="2552" w:type="dxa"/>
            <w:vMerge/>
          </w:tcPr>
          <w:p w:rsidR="00E0280F" w:rsidRPr="00F904A1" w:rsidRDefault="00E0280F" w:rsidP="00E0280F">
            <w:pPr>
              <w:ind w:right="-108"/>
              <w:jc w:val="center"/>
              <w:rPr>
                <w:rFonts w:ascii="Times New Roman" w:hAnsi="Times New Roman" w:cs="Times New Roman"/>
                <w:sz w:val="28"/>
                <w:highlight w:val="yellow"/>
              </w:rPr>
            </w:pPr>
          </w:p>
        </w:tc>
      </w:tr>
      <w:tr w:rsidR="00312C4D" w:rsidRPr="00F904A1" w:rsidTr="001E0278">
        <w:trPr>
          <w:trHeight w:val="834"/>
        </w:trPr>
        <w:tc>
          <w:tcPr>
            <w:tcW w:w="586" w:type="dxa"/>
            <w:vMerge w:val="restart"/>
            <w:vAlign w:val="center"/>
          </w:tcPr>
          <w:p w:rsidR="00312C4D" w:rsidRPr="00956263" w:rsidRDefault="00312C4D" w:rsidP="00312C4D">
            <w:pPr>
              <w:ind w:right="-284" w:hanging="142"/>
              <w:jc w:val="center"/>
              <w:rPr>
                <w:rFonts w:ascii="Times New Roman" w:hAnsi="Times New Roman" w:cs="Times New Roman"/>
                <w:sz w:val="28"/>
              </w:rPr>
            </w:pPr>
            <w:r w:rsidRPr="00956263">
              <w:rPr>
                <w:rFonts w:ascii="Times New Roman" w:hAnsi="Times New Roman" w:cs="Times New Roman"/>
                <w:sz w:val="28"/>
              </w:rPr>
              <w:t>8)</w:t>
            </w:r>
          </w:p>
        </w:tc>
        <w:tc>
          <w:tcPr>
            <w:tcW w:w="3665" w:type="dxa"/>
            <w:vMerge w:val="restart"/>
            <w:vAlign w:val="center"/>
          </w:tcPr>
          <w:p w:rsidR="00312C4D" w:rsidRPr="00956263" w:rsidRDefault="00312C4D" w:rsidP="00312C4D">
            <w:pPr>
              <w:ind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312C4D" w:rsidRPr="00956263" w:rsidRDefault="00312C4D" w:rsidP="00312C4D">
            <w:pPr>
              <w:ind w:right="-4"/>
              <w:jc w:val="center"/>
              <w:rPr>
                <w:rFonts w:ascii="Times New Roman" w:hAnsi="Times New Roman" w:cs="Times New Roman"/>
                <w:sz w:val="28"/>
              </w:rPr>
            </w:pPr>
            <w:r w:rsidRPr="00956263">
              <w:rPr>
                <w:rFonts w:ascii="Times New Roman" w:hAnsi="Times New Roman" w:cs="Times New Roman"/>
                <w:sz w:val="28"/>
              </w:rPr>
              <w:t>с. Кекино</w:t>
            </w:r>
          </w:p>
        </w:tc>
        <w:tc>
          <w:tcPr>
            <w:tcW w:w="4087" w:type="dxa"/>
            <w:vAlign w:val="center"/>
          </w:tcPr>
          <w:p w:rsidR="00312C4D" w:rsidRPr="00956263" w:rsidRDefault="00312C4D" w:rsidP="00312C4D">
            <w:pPr>
              <w:ind w:right="-4"/>
              <w:jc w:val="center"/>
              <w:rPr>
                <w:rFonts w:ascii="Times New Roman" w:hAnsi="Times New Roman" w:cs="Times New Roman"/>
                <w:sz w:val="28"/>
              </w:rPr>
            </w:pPr>
            <w:r w:rsidRPr="00956263">
              <w:rPr>
                <w:rFonts w:ascii="Times New Roman" w:hAnsi="Times New Roman" w:cs="Times New Roman"/>
                <w:sz w:val="28"/>
              </w:rPr>
              <w:t>с. Кекино</w:t>
            </w:r>
          </w:p>
        </w:tc>
        <w:tc>
          <w:tcPr>
            <w:tcW w:w="1693" w:type="dxa"/>
            <w:vAlign w:val="center"/>
          </w:tcPr>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01.02 по 20.05 и с 01.09 по 01.12</w:t>
            </w:r>
          </w:p>
        </w:tc>
        <w:tc>
          <w:tcPr>
            <w:tcW w:w="1559" w:type="dxa"/>
            <w:vAlign w:val="center"/>
          </w:tcPr>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02.04 по 30.10</w:t>
            </w:r>
          </w:p>
        </w:tc>
        <w:tc>
          <w:tcPr>
            <w:tcW w:w="1559" w:type="dxa"/>
            <w:gridSpan w:val="2"/>
            <w:vAlign w:val="center"/>
          </w:tcPr>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01.02 по 20.05 и с 01.09 по 01.12</w:t>
            </w:r>
          </w:p>
          <w:p w:rsidR="00BA4FF0" w:rsidRPr="00956263" w:rsidRDefault="00BA4FF0" w:rsidP="00312C4D">
            <w:pPr>
              <w:ind w:right="176"/>
              <w:jc w:val="center"/>
              <w:rPr>
                <w:rFonts w:ascii="Times New Roman" w:hAnsi="Times New Roman" w:cs="Times New Roman"/>
                <w:sz w:val="28"/>
              </w:rPr>
            </w:pPr>
          </w:p>
        </w:tc>
        <w:tc>
          <w:tcPr>
            <w:tcW w:w="2552" w:type="dxa"/>
            <w:vMerge w:val="restart"/>
            <w:vAlign w:val="center"/>
          </w:tcPr>
          <w:p w:rsidR="00312C4D" w:rsidRPr="00956263" w:rsidRDefault="00312C4D" w:rsidP="00312C4D">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312C4D" w:rsidRPr="00F904A1" w:rsidTr="00346282">
        <w:trPr>
          <w:trHeight w:val="448"/>
        </w:trPr>
        <w:tc>
          <w:tcPr>
            <w:tcW w:w="586" w:type="dxa"/>
            <w:vMerge/>
            <w:vAlign w:val="center"/>
          </w:tcPr>
          <w:p w:rsidR="00312C4D" w:rsidRPr="00956263" w:rsidRDefault="00312C4D" w:rsidP="00312C4D">
            <w:pPr>
              <w:ind w:right="-284" w:hanging="142"/>
              <w:jc w:val="center"/>
              <w:rPr>
                <w:rFonts w:ascii="Times New Roman" w:hAnsi="Times New Roman" w:cs="Times New Roman"/>
                <w:sz w:val="28"/>
              </w:rPr>
            </w:pPr>
          </w:p>
        </w:tc>
        <w:tc>
          <w:tcPr>
            <w:tcW w:w="3665" w:type="dxa"/>
            <w:vMerge/>
          </w:tcPr>
          <w:p w:rsidR="00312C4D" w:rsidRPr="00956263" w:rsidRDefault="00312C4D" w:rsidP="00312C4D">
            <w:pPr>
              <w:ind w:right="-4"/>
              <w:jc w:val="center"/>
              <w:rPr>
                <w:rFonts w:ascii="Times New Roman" w:hAnsi="Times New Roman" w:cs="Times New Roman"/>
                <w:sz w:val="28"/>
              </w:rPr>
            </w:pPr>
          </w:p>
        </w:tc>
        <w:tc>
          <w:tcPr>
            <w:tcW w:w="4087" w:type="dxa"/>
            <w:vAlign w:val="center"/>
          </w:tcPr>
          <w:p w:rsidR="00312C4D" w:rsidRPr="00956263" w:rsidRDefault="00312C4D" w:rsidP="00312C4D">
            <w:pPr>
              <w:ind w:right="-4"/>
              <w:jc w:val="center"/>
              <w:rPr>
                <w:rFonts w:ascii="Times New Roman" w:hAnsi="Times New Roman" w:cs="Times New Roman"/>
                <w:sz w:val="28"/>
              </w:rPr>
            </w:pPr>
            <w:r w:rsidRPr="00956263">
              <w:rPr>
                <w:rFonts w:ascii="Times New Roman" w:hAnsi="Times New Roman" w:cs="Times New Roman"/>
                <w:sz w:val="28"/>
              </w:rPr>
              <w:t>с. Шокино</w:t>
            </w:r>
          </w:p>
        </w:tc>
        <w:tc>
          <w:tcPr>
            <w:tcW w:w="1693" w:type="dxa"/>
            <w:vMerge w:val="restart"/>
            <w:vAlign w:val="center"/>
          </w:tcPr>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с 21.05 по 20.06</w:t>
            </w:r>
          </w:p>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 xml:space="preserve"> </w:t>
            </w:r>
          </w:p>
        </w:tc>
        <w:tc>
          <w:tcPr>
            <w:tcW w:w="1559" w:type="dxa"/>
            <w:vMerge w:val="restart"/>
            <w:vAlign w:val="center"/>
          </w:tcPr>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с 01.01 по 01.04</w:t>
            </w:r>
          </w:p>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 xml:space="preserve">с 01.11 по 01.12 </w:t>
            </w:r>
          </w:p>
        </w:tc>
        <w:tc>
          <w:tcPr>
            <w:tcW w:w="1559" w:type="dxa"/>
            <w:gridSpan w:val="2"/>
            <w:vMerge w:val="restart"/>
            <w:vAlign w:val="center"/>
          </w:tcPr>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с 21.05 по 20.06</w:t>
            </w:r>
          </w:p>
          <w:p w:rsidR="00312C4D" w:rsidRPr="00956263" w:rsidRDefault="00312C4D" w:rsidP="00312C4D">
            <w:pPr>
              <w:ind w:right="176"/>
              <w:jc w:val="center"/>
              <w:rPr>
                <w:rFonts w:ascii="Times New Roman" w:hAnsi="Times New Roman" w:cs="Times New Roman"/>
                <w:sz w:val="28"/>
              </w:rPr>
            </w:pPr>
            <w:r w:rsidRPr="00956263">
              <w:rPr>
                <w:rFonts w:ascii="Times New Roman" w:hAnsi="Times New Roman" w:cs="Times New Roman"/>
                <w:sz w:val="28"/>
              </w:rPr>
              <w:t xml:space="preserve"> </w:t>
            </w:r>
          </w:p>
        </w:tc>
        <w:tc>
          <w:tcPr>
            <w:tcW w:w="2552" w:type="dxa"/>
            <w:vMerge/>
          </w:tcPr>
          <w:p w:rsidR="00312C4D" w:rsidRPr="00F904A1" w:rsidRDefault="00312C4D" w:rsidP="00312C4D">
            <w:pPr>
              <w:ind w:right="-108"/>
              <w:jc w:val="center"/>
              <w:rPr>
                <w:rFonts w:ascii="Times New Roman" w:hAnsi="Times New Roman" w:cs="Times New Roman"/>
                <w:sz w:val="28"/>
                <w:highlight w:val="yellow"/>
              </w:rPr>
            </w:pPr>
          </w:p>
        </w:tc>
      </w:tr>
      <w:tr w:rsidR="00312C4D" w:rsidRPr="00F904A1" w:rsidTr="00346282">
        <w:trPr>
          <w:trHeight w:val="448"/>
        </w:trPr>
        <w:tc>
          <w:tcPr>
            <w:tcW w:w="586" w:type="dxa"/>
            <w:vMerge/>
            <w:vAlign w:val="center"/>
          </w:tcPr>
          <w:p w:rsidR="00312C4D" w:rsidRPr="00956263" w:rsidRDefault="00312C4D" w:rsidP="00E0280F">
            <w:pPr>
              <w:ind w:right="-284" w:hanging="142"/>
              <w:jc w:val="center"/>
              <w:rPr>
                <w:rFonts w:ascii="Times New Roman" w:hAnsi="Times New Roman" w:cs="Times New Roman"/>
                <w:sz w:val="28"/>
              </w:rPr>
            </w:pPr>
          </w:p>
        </w:tc>
        <w:tc>
          <w:tcPr>
            <w:tcW w:w="3665" w:type="dxa"/>
            <w:vMerge/>
          </w:tcPr>
          <w:p w:rsidR="00312C4D" w:rsidRPr="00956263" w:rsidRDefault="00312C4D" w:rsidP="00E0280F">
            <w:pPr>
              <w:ind w:right="-4"/>
              <w:jc w:val="center"/>
              <w:rPr>
                <w:rFonts w:ascii="Times New Roman" w:hAnsi="Times New Roman" w:cs="Times New Roman"/>
                <w:sz w:val="28"/>
              </w:rPr>
            </w:pPr>
          </w:p>
        </w:tc>
        <w:tc>
          <w:tcPr>
            <w:tcW w:w="4087" w:type="dxa"/>
            <w:vAlign w:val="center"/>
          </w:tcPr>
          <w:p w:rsidR="00312C4D" w:rsidRPr="00956263" w:rsidRDefault="00312C4D" w:rsidP="00312C4D">
            <w:pPr>
              <w:ind w:right="-4"/>
              <w:jc w:val="center"/>
              <w:rPr>
                <w:rFonts w:ascii="Times New Roman" w:hAnsi="Times New Roman" w:cs="Times New Roman"/>
                <w:sz w:val="28"/>
              </w:rPr>
            </w:pPr>
            <w:r w:rsidRPr="00956263">
              <w:rPr>
                <w:rFonts w:ascii="Times New Roman" w:hAnsi="Times New Roman" w:cs="Times New Roman"/>
                <w:sz w:val="28"/>
              </w:rPr>
              <w:t>д. Староникольское</w:t>
            </w:r>
          </w:p>
        </w:tc>
        <w:tc>
          <w:tcPr>
            <w:tcW w:w="1693" w:type="dxa"/>
            <w:vMerge/>
            <w:vAlign w:val="center"/>
          </w:tcPr>
          <w:p w:rsidR="00312C4D" w:rsidRPr="00F904A1" w:rsidRDefault="00312C4D" w:rsidP="00E0280F">
            <w:pPr>
              <w:ind w:right="176"/>
              <w:jc w:val="center"/>
              <w:rPr>
                <w:rFonts w:ascii="Times New Roman" w:hAnsi="Times New Roman" w:cs="Times New Roman"/>
                <w:sz w:val="28"/>
                <w:highlight w:val="yellow"/>
              </w:rPr>
            </w:pPr>
          </w:p>
        </w:tc>
        <w:tc>
          <w:tcPr>
            <w:tcW w:w="1559" w:type="dxa"/>
            <w:vMerge/>
            <w:vAlign w:val="center"/>
          </w:tcPr>
          <w:p w:rsidR="00312C4D" w:rsidRPr="00F904A1" w:rsidRDefault="00312C4D" w:rsidP="00E0280F">
            <w:pPr>
              <w:ind w:right="176"/>
              <w:jc w:val="center"/>
              <w:rPr>
                <w:rFonts w:ascii="Times New Roman" w:hAnsi="Times New Roman" w:cs="Times New Roman"/>
                <w:sz w:val="28"/>
                <w:highlight w:val="yellow"/>
              </w:rPr>
            </w:pPr>
          </w:p>
        </w:tc>
        <w:tc>
          <w:tcPr>
            <w:tcW w:w="1559" w:type="dxa"/>
            <w:gridSpan w:val="2"/>
            <w:vMerge/>
            <w:vAlign w:val="center"/>
          </w:tcPr>
          <w:p w:rsidR="00312C4D" w:rsidRPr="00F904A1" w:rsidRDefault="00312C4D" w:rsidP="00E0280F">
            <w:pPr>
              <w:ind w:right="176"/>
              <w:jc w:val="center"/>
              <w:rPr>
                <w:rFonts w:ascii="Times New Roman" w:hAnsi="Times New Roman" w:cs="Times New Roman"/>
                <w:sz w:val="28"/>
                <w:highlight w:val="yellow"/>
              </w:rPr>
            </w:pPr>
          </w:p>
        </w:tc>
        <w:tc>
          <w:tcPr>
            <w:tcW w:w="2552" w:type="dxa"/>
            <w:vMerge/>
          </w:tcPr>
          <w:p w:rsidR="00312C4D" w:rsidRPr="00F904A1" w:rsidRDefault="00312C4D" w:rsidP="00E0280F">
            <w:pPr>
              <w:ind w:right="-108"/>
              <w:jc w:val="center"/>
              <w:rPr>
                <w:rFonts w:ascii="Times New Roman" w:hAnsi="Times New Roman" w:cs="Times New Roman"/>
                <w:sz w:val="28"/>
                <w:highlight w:val="yellow"/>
              </w:rPr>
            </w:pPr>
          </w:p>
        </w:tc>
      </w:tr>
      <w:tr w:rsidR="007E404F" w:rsidRPr="00F904A1" w:rsidTr="001E0278">
        <w:trPr>
          <w:trHeight w:val="359"/>
        </w:trPr>
        <w:tc>
          <w:tcPr>
            <w:tcW w:w="586" w:type="dxa"/>
            <w:vMerge w:val="restart"/>
            <w:vAlign w:val="center"/>
          </w:tcPr>
          <w:p w:rsidR="007E404F" w:rsidRPr="00956263" w:rsidRDefault="007E404F" w:rsidP="007E404F">
            <w:pPr>
              <w:ind w:right="-284" w:hanging="142"/>
              <w:jc w:val="center"/>
              <w:rPr>
                <w:rFonts w:ascii="Times New Roman" w:hAnsi="Times New Roman" w:cs="Times New Roman"/>
                <w:sz w:val="28"/>
              </w:rPr>
            </w:pPr>
            <w:r w:rsidRPr="00956263">
              <w:rPr>
                <w:rFonts w:ascii="Times New Roman" w:hAnsi="Times New Roman" w:cs="Times New Roman"/>
                <w:sz w:val="28"/>
              </w:rPr>
              <w:t>9)</w:t>
            </w:r>
          </w:p>
        </w:tc>
        <w:tc>
          <w:tcPr>
            <w:tcW w:w="3665" w:type="dxa"/>
            <w:vMerge w:val="restart"/>
            <w:vAlign w:val="center"/>
          </w:tcPr>
          <w:p w:rsidR="007E404F" w:rsidRPr="00956263" w:rsidRDefault="007E404F" w:rsidP="007E404F">
            <w:pPr>
              <w:ind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7E404F" w:rsidRPr="00956263" w:rsidRDefault="007E404F" w:rsidP="007E404F">
            <w:pPr>
              <w:ind w:right="-4"/>
              <w:jc w:val="center"/>
              <w:rPr>
                <w:rFonts w:ascii="Times New Roman" w:hAnsi="Times New Roman" w:cs="Times New Roman"/>
                <w:sz w:val="28"/>
              </w:rPr>
            </w:pPr>
            <w:r w:rsidRPr="00956263">
              <w:rPr>
                <w:rFonts w:ascii="Times New Roman" w:hAnsi="Times New Roman" w:cs="Times New Roman"/>
                <w:sz w:val="28"/>
              </w:rPr>
              <w:t>с. Тришкино</w:t>
            </w:r>
          </w:p>
        </w:tc>
        <w:tc>
          <w:tcPr>
            <w:tcW w:w="4087" w:type="dxa"/>
            <w:vAlign w:val="center"/>
          </w:tcPr>
          <w:p w:rsidR="007E404F" w:rsidRPr="00956263" w:rsidRDefault="007E404F" w:rsidP="007E404F">
            <w:pPr>
              <w:ind w:right="-4"/>
              <w:jc w:val="center"/>
              <w:rPr>
                <w:rFonts w:ascii="Times New Roman" w:hAnsi="Times New Roman" w:cs="Times New Roman"/>
                <w:sz w:val="28"/>
              </w:rPr>
            </w:pPr>
            <w:r w:rsidRPr="00956263">
              <w:rPr>
                <w:rFonts w:ascii="Times New Roman" w:hAnsi="Times New Roman" w:cs="Times New Roman"/>
                <w:sz w:val="28"/>
              </w:rPr>
              <w:t>с. Тришкино</w:t>
            </w:r>
          </w:p>
        </w:tc>
        <w:tc>
          <w:tcPr>
            <w:tcW w:w="1693" w:type="dxa"/>
            <w:vAlign w:val="center"/>
          </w:tcPr>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01.02 и </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lastRenderedPageBreak/>
              <w:t xml:space="preserve">с 02.04 </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по 01.08</w:t>
            </w:r>
          </w:p>
        </w:tc>
        <w:tc>
          <w:tcPr>
            <w:tcW w:w="1559" w:type="dxa"/>
            <w:vAlign w:val="center"/>
          </w:tcPr>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lastRenderedPageBreak/>
              <w:t>в период</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с 02.03 по 01.05 </w:t>
            </w:r>
            <w:r w:rsidRPr="00956263">
              <w:rPr>
                <w:rFonts w:ascii="Times New Roman" w:hAnsi="Times New Roman" w:cs="Times New Roman"/>
                <w:sz w:val="28"/>
              </w:rPr>
              <w:lastRenderedPageBreak/>
              <w:t xml:space="preserve">и с 02.09 </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по 03.10</w:t>
            </w:r>
          </w:p>
        </w:tc>
        <w:tc>
          <w:tcPr>
            <w:tcW w:w="1559" w:type="dxa"/>
            <w:gridSpan w:val="2"/>
            <w:vAlign w:val="center"/>
          </w:tcPr>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lastRenderedPageBreak/>
              <w:t>в период</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01.02 </w:t>
            </w:r>
            <w:r w:rsidRPr="00956263">
              <w:rPr>
                <w:rFonts w:ascii="Times New Roman" w:hAnsi="Times New Roman" w:cs="Times New Roman"/>
                <w:sz w:val="28"/>
              </w:rPr>
              <w:lastRenderedPageBreak/>
              <w:t xml:space="preserve">и </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с 02.04 </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по 01.08</w:t>
            </w:r>
          </w:p>
        </w:tc>
        <w:tc>
          <w:tcPr>
            <w:tcW w:w="2552" w:type="dxa"/>
            <w:vMerge w:val="restart"/>
            <w:vAlign w:val="center"/>
          </w:tcPr>
          <w:p w:rsidR="007E404F" w:rsidRPr="00956263" w:rsidRDefault="007E404F" w:rsidP="007E404F">
            <w:pPr>
              <w:jc w:val="center"/>
              <w:rPr>
                <w:rFonts w:ascii="Times New Roman" w:hAnsi="Times New Roman" w:cs="Times New Roman"/>
                <w:sz w:val="28"/>
              </w:rPr>
            </w:pPr>
            <w:r w:rsidRPr="00956263">
              <w:rPr>
                <w:rFonts w:ascii="Times New Roman" w:hAnsi="Times New Roman" w:cs="Times New Roman"/>
                <w:sz w:val="28"/>
              </w:rPr>
              <w:lastRenderedPageBreak/>
              <w:t xml:space="preserve">Профилактическая работа осуществляется </w:t>
            </w:r>
            <w:r w:rsidRPr="00956263">
              <w:rPr>
                <w:rFonts w:ascii="Times New Roman" w:hAnsi="Times New Roman" w:cs="Times New Roman"/>
                <w:sz w:val="28"/>
              </w:rPr>
              <w:lastRenderedPageBreak/>
              <w:t>согласно разрабатываемому графику</w:t>
            </w:r>
          </w:p>
        </w:tc>
      </w:tr>
      <w:tr w:rsidR="007E404F" w:rsidRPr="00F904A1" w:rsidTr="00346282">
        <w:trPr>
          <w:trHeight w:val="359"/>
        </w:trPr>
        <w:tc>
          <w:tcPr>
            <w:tcW w:w="586" w:type="dxa"/>
            <w:vMerge/>
            <w:vAlign w:val="center"/>
          </w:tcPr>
          <w:p w:rsidR="007E404F" w:rsidRPr="00F904A1" w:rsidRDefault="007E404F" w:rsidP="007E404F">
            <w:pPr>
              <w:ind w:right="-284" w:hanging="142"/>
              <w:jc w:val="center"/>
              <w:rPr>
                <w:rFonts w:ascii="Times New Roman" w:hAnsi="Times New Roman" w:cs="Times New Roman"/>
                <w:sz w:val="28"/>
                <w:highlight w:val="yellow"/>
              </w:rPr>
            </w:pPr>
          </w:p>
        </w:tc>
        <w:tc>
          <w:tcPr>
            <w:tcW w:w="3665" w:type="dxa"/>
            <w:vMerge/>
          </w:tcPr>
          <w:p w:rsidR="007E404F" w:rsidRPr="00F904A1" w:rsidRDefault="007E404F" w:rsidP="007E404F">
            <w:pPr>
              <w:ind w:right="-4"/>
              <w:jc w:val="center"/>
              <w:rPr>
                <w:rFonts w:ascii="Times New Roman" w:hAnsi="Times New Roman" w:cs="Times New Roman"/>
                <w:sz w:val="28"/>
                <w:highlight w:val="yellow"/>
              </w:rPr>
            </w:pPr>
          </w:p>
        </w:tc>
        <w:tc>
          <w:tcPr>
            <w:tcW w:w="4087" w:type="dxa"/>
            <w:vAlign w:val="center"/>
          </w:tcPr>
          <w:p w:rsidR="007E404F" w:rsidRPr="00956263" w:rsidRDefault="007E404F" w:rsidP="007E404F">
            <w:pPr>
              <w:ind w:right="-4"/>
              <w:jc w:val="center"/>
              <w:rPr>
                <w:rFonts w:ascii="Times New Roman" w:hAnsi="Times New Roman" w:cs="Times New Roman"/>
                <w:sz w:val="28"/>
              </w:rPr>
            </w:pPr>
            <w:r w:rsidRPr="00956263">
              <w:rPr>
                <w:rFonts w:ascii="Times New Roman" w:hAnsi="Times New Roman" w:cs="Times New Roman"/>
                <w:sz w:val="28"/>
              </w:rPr>
              <w:t>д. Александровка</w:t>
            </w:r>
          </w:p>
        </w:tc>
        <w:tc>
          <w:tcPr>
            <w:tcW w:w="1693" w:type="dxa"/>
            <w:vAlign w:val="center"/>
          </w:tcPr>
          <w:p w:rsidR="007E404F" w:rsidRPr="00956263" w:rsidRDefault="007E404F" w:rsidP="00BA4FF0">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с 02.02 по 01.03 и </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с 02.08 </w:t>
            </w:r>
          </w:p>
          <w:p w:rsidR="007E404F" w:rsidRPr="00956263" w:rsidRDefault="00BA4FF0" w:rsidP="00BA4FF0">
            <w:pPr>
              <w:ind w:right="176"/>
              <w:jc w:val="center"/>
              <w:rPr>
                <w:rFonts w:ascii="Times New Roman" w:hAnsi="Times New Roman" w:cs="Times New Roman"/>
                <w:sz w:val="28"/>
              </w:rPr>
            </w:pPr>
            <w:r w:rsidRPr="00956263">
              <w:rPr>
                <w:rFonts w:ascii="Times New Roman" w:hAnsi="Times New Roman" w:cs="Times New Roman"/>
                <w:sz w:val="28"/>
              </w:rPr>
              <w:t>по 01.10</w:t>
            </w:r>
          </w:p>
        </w:tc>
        <w:tc>
          <w:tcPr>
            <w:tcW w:w="1559" w:type="dxa"/>
            <w:vAlign w:val="center"/>
          </w:tcPr>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с 02.05 по 01.07 и с 04.10 </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по 02.11</w:t>
            </w:r>
          </w:p>
        </w:tc>
        <w:tc>
          <w:tcPr>
            <w:tcW w:w="1559" w:type="dxa"/>
            <w:gridSpan w:val="2"/>
            <w:vAlign w:val="center"/>
          </w:tcPr>
          <w:p w:rsidR="007E404F" w:rsidRPr="00956263" w:rsidRDefault="007E404F" w:rsidP="00BA4FF0">
            <w:pPr>
              <w:ind w:right="176"/>
              <w:rPr>
                <w:rFonts w:ascii="Times New Roman" w:hAnsi="Times New Roman" w:cs="Times New Roman"/>
                <w:sz w:val="28"/>
              </w:rPr>
            </w:pPr>
            <w:r w:rsidRPr="00956263">
              <w:rPr>
                <w:rFonts w:ascii="Times New Roman" w:hAnsi="Times New Roman" w:cs="Times New Roman"/>
                <w:sz w:val="28"/>
              </w:rPr>
              <w:t>в период</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с 02.02 по 01.03 и </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с 02.08 </w:t>
            </w:r>
          </w:p>
          <w:p w:rsidR="007E404F" w:rsidRPr="00956263" w:rsidRDefault="00BA4FF0" w:rsidP="00BA4FF0">
            <w:pPr>
              <w:ind w:right="176"/>
              <w:jc w:val="center"/>
              <w:rPr>
                <w:rFonts w:ascii="Times New Roman" w:hAnsi="Times New Roman" w:cs="Times New Roman"/>
                <w:sz w:val="28"/>
              </w:rPr>
            </w:pPr>
            <w:r w:rsidRPr="00956263">
              <w:rPr>
                <w:rFonts w:ascii="Times New Roman" w:hAnsi="Times New Roman" w:cs="Times New Roman"/>
                <w:sz w:val="28"/>
              </w:rPr>
              <w:t>по 01.10</w:t>
            </w:r>
          </w:p>
        </w:tc>
        <w:tc>
          <w:tcPr>
            <w:tcW w:w="2552" w:type="dxa"/>
            <w:vMerge/>
          </w:tcPr>
          <w:p w:rsidR="007E404F" w:rsidRPr="00F904A1" w:rsidRDefault="007E404F" w:rsidP="007E404F">
            <w:pPr>
              <w:ind w:right="-108"/>
              <w:jc w:val="center"/>
              <w:rPr>
                <w:rFonts w:ascii="Times New Roman" w:hAnsi="Times New Roman" w:cs="Times New Roman"/>
                <w:sz w:val="28"/>
                <w:highlight w:val="yellow"/>
              </w:rPr>
            </w:pPr>
          </w:p>
        </w:tc>
      </w:tr>
      <w:tr w:rsidR="007E404F" w:rsidRPr="00F904A1" w:rsidTr="00346282">
        <w:trPr>
          <w:trHeight w:val="359"/>
        </w:trPr>
        <w:tc>
          <w:tcPr>
            <w:tcW w:w="586" w:type="dxa"/>
            <w:vMerge/>
            <w:vAlign w:val="center"/>
          </w:tcPr>
          <w:p w:rsidR="007E404F" w:rsidRPr="00F904A1" w:rsidRDefault="007E404F" w:rsidP="007E404F">
            <w:pPr>
              <w:ind w:right="-284" w:hanging="142"/>
              <w:jc w:val="center"/>
              <w:rPr>
                <w:rFonts w:ascii="Times New Roman" w:hAnsi="Times New Roman" w:cs="Times New Roman"/>
                <w:sz w:val="28"/>
                <w:highlight w:val="yellow"/>
              </w:rPr>
            </w:pPr>
          </w:p>
        </w:tc>
        <w:tc>
          <w:tcPr>
            <w:tcW w:w="3665" w:type="dxa"/>
            <w:vMerge/>
          </w:tcPr>
          <w:p w:rsidR="007E404F" w:rsidRPr="00F904A1" w:rsidRDefault="007E404F" w:rsidP="007E404F">
            <w:pPr>
              <w:ind w:right="-4"/>
              <w:jc w:val="center"/>
              <w:rPr>
                <w:rFonts w:ascii="Times New Roman" w:hAnsi="Times New Roman" w:cs="Times New Roman"/>
                <w:sz w:val="28"/>
                <w:highlight w:val="yellow"/>
              </w:rPr>
            </w:pPr>
          </w:p>
        </w:tc>
        <w:tc>
          <w:tcPr>
            <w:tcW w:w="4087" w:type="dxa"/>
            <w:vAlign w:val="center"/>
          </w:tcPr>
          <w:p w:rsidR="007E404F" w:rsidRPr="00956263" w:rsidRDefault="007E404F" w:rsidP="007E404F">
            <w:pPr>
              <w:ind w:right="-4"/>
              <w:jc w:val="center"/>
              <w:rPr>
                <w:rFonts w:ascii="Times New Roman" w:hAnsi="Times New Roman" w:cs="Times New Roman"/>
                <w:sz w:val="28"/>
              </w:rPr>
            </w:pPr>
            <w:r w:rsidRPr="00956263">
              <w:rPr>
                <w:rFonts w:ascii="Times New Roman" w:hAnsi="Times New Roman" w:cs="Times New Roman"/>
                <w:sz w:val="28"/>
              </w:rPr>
              <w:t>д. Ледырь</w:t>
            </w:r>
          </w:p>
        </w:tc>
        <w:tc>
          <w:tcPr>
            <w:tcW w:w="1693" w:type="dxa"/>
            <w:vAlign w:val="center"/>
          </w:tcPr>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с 02.03 по 01.04 и </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с 02.10</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 по 01.12</w:t>
            </w:r>
          </w:p>
        </w:tc>
        <w:tc>
          <w:tcPr>
            <w:tcW w:w="1559" w:type="dxa"/>
            <w:vAlign w:val="center"/>
          </w:tcPr>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с 01.01 по 01.03 и с 02.07</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 по 01.09</w:t>
            </w:r>
          </w:p>
        </w:tc>
        <w:tc>
          <w:tcPr>
            <w:tcW w:w="1559" w:type="dxa"/>
            <w:gridSpan w:val="2"/>
            <w:vAlign w:val="center"/>
          </w:tcPr>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с 02.03 по 01.04 и с  02.10</w:t>
            </w:r>
          </w:p>
          <w:p w:rsidR="007E404F" w:rsidRPr="00956263" w:rsidRDefault="007E404F" w:rsidP="007E404F">
            <w:pPr>
              <w:ind w:right="176"/>
              <w:jc w:val="center"/>
              <w:rPr>
                <w:rFonts w:ascii="Times New Roman" w:hAnsi="Times New Roman" w:cs="Times New Roman"/>
                <w:sz w:val="28"/>
              </w:rPr>
            </w:pPr>
            <w:r w:rsidRPr="00956263">
              <w:rPr>
                <w:rFonts w:ascii="Times New Roman" w:hAnsi="Times New Roman" w:cs="Times New Roman"/>
                <w:sz w:val="28"/>
              </w:rPr>
              <w:t xml:space="preserve"> по 01.12</w:t>
            </w:r>
          </w:p>
        </w:tc>
        <w:tc>
          <w:tcPr>
            <w:tcW w:w="2552" w:type="dxa"/>
            <w:vMerge/>
          </w:tcPr>
          <w:p w:rsidR="007E404F" w:rsidRPr="00F904A1" w:rsidRDefault="007E404F" w:rsidP="007E404F">
            <w:pPr>
              <w:ind w:right="-108"/>
              <w:jc w:val="center"/>
              <w:rPr>
                <w:rFonts w:ascii="Times New Roman" w:hAnsi="Times New Roman" w:cs="Times New Roman"/>
                <w:sz w:val="28"/>
                <w:highlight w:val="yellow"/>
              </w:rPr>
            </w:pPr>
          </w:p>
        </w:tc>
      </w:tr>
      <w:tr w:rsidR="00A64D47" w:rsidRPr="00F904A1" w:rsidTr="001E0278">
        <w:trPr>
          <w:trHeight w:val="300"/>
        </w:trPr>
        <w:tc>
          <w:tcPr>
            <w:tcW w:w="586" w:type="dxa"/>
            <w:vMerge w:val="restart"/>
            <w:vAlign w:val="center"/>
          </w:tcPr>
          <w:p w:rsidR="00A64D47" w:rsidRPr="00956263" w:rsidRDefault="00A64D47" w:rsidP="00A64D47">
            <w:pPr>
              <w:ind w:right="-284" w:hanging="142"/>
              <w:jc w:val="center"/>
              <w:rPr>
                <w:rFonts w:ascii="Times New Roman" w:hAnsi="Times New Roman" w:cs="Times New Roman"/>
                <w:sz w:val="28"/>
              </w:rPr>
            </w:pPr>
            <w:r w:rsidRPr="00956263">
              <w:rPr>
                <w:rFonts w:ascii="Times New Roman" w:hAnsi="Times New Roman" w:cs="Times New Roman"/>
                <w:sz w:val="28"/>
              </w:rPr>
              <w:t>10)</w:t>
            </w:r>
          </w:p>
        </w:tc>
        <w:tc>
          <w:tcPr>
            <w:tcW w:w="3665" w:type="dxa"/>
            <w:vMerge w:val="restart"/>
            <w:tcBorders>
              <w:bottom w:val="nil"/>
            </w:tcBorders>
            <w:vAlign w:val="center"/>
          </w:tcPr>
          <w:p w:rsidR="00A64D47" w:rsidRPr="00956263" w:rsidRDefault="00A64D47" w:rsidP="00A64D47">
            <w:pPr>
              <w:tabs>
                <w:tab w:val="left" w:pos="932"/>
              </w:tabs>
              <w:ind w:left="176"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A64D47" w:rsidRPr="00956263" w:rsidRDefault="00F85542" w:rsidP="00A64D47">
            <w:pPr>
              <w:tabs>
                <w:tab w:val="left" w:pos="932"/>
              </w:tabs>
              <w:ind w:left="176" w:right="-4"/>
              <w:jc w:val="center"/>
              <w:rPr>
                <w:rFonts w:ascii="Times New Roman" w:hAnsi="Times New Roman" w:cs="Times New Roman"/>
                <w:sz w:val="28"/>
              </w:rPr>
            </w:pPr>
            <w:r w:rsidRPr="00956263">
              <w:rPr>
                <w:rFonts w:ascii="Times New Roman" w:hAnsi="Times New Roman" w:cs="Times New Roman"/>
                <w:sz w:val="28"/>
              </w:rPr>
              <w:t>с. Огнев-Ма</w:t>
            </w:r>
            <w:r w:rsidR="00A64D47" w:rsidRPr="00956263">
              <w:rPr>
                <w:rFonts w:ascii="Times New Roman" w:hAnsi="Times New Roman" w:cs="Times New Roman"/>
                <w:sz w:val="28"/>
              </w:rPr>
              <w:t>йдан</w:t>
            </w:r>
          </w:p>
        </w:tc>
        <w:tc>
          <w:tcPr>
            <w:tcW w:w="4087" w:type="dxa"/>
            <w:vAlign w:val="center"/>
          </w:tcPr>
          <w:p w:rsidR="00A64D47" w:rsidRPr="00956263" w:rsidRDefault="00A64D47" w:rsidP="00A64D47">
            <w:pPr>
              <w:ind w:right="-4"/>
              <w:jc w:val="center"/>
              <w:rPr>
                <w:rFonts w:ascii="Times New Roman" w:hAnsi="Times New Roman" w:cs="Times New Roman"/>
                <w:sz w:val="28"/>
              </w:rPr>
            </w:pPr>
            <w:r w:rsidRPr="00956263">
              <w:rPr>
                <w:rFonts w:ascii="Times New Roman" w:hAnsi="Times New Roman" w:cs="Times New Roman"/>
                <w:sz w:val="28"/>
              </w:rPr>
              <w:t>с. Огнев-Майдан</w:t>
            </w:r>
          </w:p>
        </w:tc>
        <w:tc>
          <w:tcPr>
            <w:tcW w:w="1693" w:type="dxa"/>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01.02 и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02.04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по 01.08</w:t>
            </w:r>
          </w:p>
          <w:p w:rsidR="00A64D47" w:rsidRPr="00956263" w:rsidRDefault="00A64D47" w:rsidP="00BA4FF0">
            <w:pPr>
              <w:ind w:right="176"/>
              <w:rPr>
                <w:rFonts w:ascii="Times New Roman" w:hAnsi="Times New Roman" w:cs="Times New Roman"/>
                <w:sz w:val="28"/>
              </w:rPr>
            </w:pPr>
          </w:p>
        </w:tc>
        <w:tc>
          <w:tcPr>
            <w:tcW w:w="1559" w:type="dxa"/>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02.03 по 01.05 и с 02.09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по 03.10</w:t>
            </w:r>
          </w:p>
        </w:tc>
        <w:tc>
          <w:tcPr>
            <w:tcW w:w="1559" w:type="dxa"/>
            <w:gridSpan w:val="2"/>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01.02 и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02.04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по 01.08</w:t>
            </w:r>
          </w:p>
        </w:tc>
        <w:tc>
          <w:tcPr>
            <w:tcW w:w="2552" w:type="dxa"/>
            <w:vMerge w:val="restart"/>
            <w:vAlign w:val="center"/>
          </w:tcPr>
          <w:p w:rsidR="00A64D47" w:rsidRPr="00956263" w:rsidRDefault="00A64D47" w:rsidP="00A64D47">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A64D47" w:rsidRPr="00F904A1" w:rsidTr="001E0278">
        <w:trPr>
          <w:trHeight w:val="300"/>
        </w:trPr>
        <w:tc>
          <w:tcPr>
            <w:tcW w:w="586" w:type="dxa"/>
            <w:vMerge/>
            <w:vAlign w:val="center"/>
          </w:tcPr>
          <w:p w:rsidR="00A64D47" w:rsidRPr="00956263" w:rsidRDefault="00A64D47" w:rsidP="00A64D47">
            <w:pPr>
              <w:ind w:right="-284" w:hanging="142"/>
              <w:jc w:val="center"/>
              <w:rPr>
                <w:rFonts w:ascii="Times New Roman" w:hAnsi="Times New Roman" w:cs="Times New Roman"/>
                <w:sz w:val="28"/>
              </w:rPr>
            </w:pPr>
          </w:p>
        </w:tc>
        <w:tc>
          <w:tcPr>
            <w:tcW w:w="3665" w:type="dxa"/>
            <w:vMerge/>
            <w:tcBorders>
              <w:bottom w:val="nil"/>
            </w:tcBorders>
            <w:vAlign w:val="center"/>
          </w:tcPr>
          <w:p w:rsidR="00A64D47" w:rsidRPr="00956263" w:rsidRDefault="00A64D47" w:rsidP="00A64D47">
            <w:pPr>
              <w:tabs>
                <w:tab w:val="left" w:pos="932"/>
              </w:tabs>
              <w:ind w:left="176" w:right="-4"/>
              <w:jc w:val="center"/>
              <w:rPr>
                <w:rFonts w:ascii="Times New Roman" w:hAnsi="Times New Roman" w:cs="Times New Roman"/>
                <w:sz w:val="28"/>
              </w:rPr>
            </w:pPr>
          </w:p>
        </w:tc>
        <w:tc>
          <w:tcPr>
            <w:tcW w:w="4087" w:type="dxa"/>
            <w:vAlign w:val="center"/>
          </w:tcPr>
          <w:p w:rsidR="00A64D47" w:rsidRPr="00956263" w:rsidRDefault="00A64D47" w:rsidP="00A64D47">
            <w:pPr>
              <w:ind w:right="-4"/>
              <w:jc w:val="center"/>
              <w:rPr>
                <w:rFonts w:ascii="Times New Roman" w:hAnsi="Times New Roman" w:cs="Times New Roman"/>
                <w:sz w:val="28"/>
              </w:rPr>
            </w:pPr>
            <w:r w:rsidRPr="00956263">
              <w:rPr>
                <w:rFonts w:ascii="Times New Roman" w:hAnsi="Times New Roman" w:cs="Times New Roman"/>
                <w:sz w:val="28"/>
              </w:rPr>
              <w:t>с. Елвашка</w:t>
            </w:r>
          </w:p>
        </w:tc>
        <w:tc>
          <w:tcPr>
            <w:tcW w:w="1693" w:type="dxa"/>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с 02.02 по 01.03 и</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с 02.08</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по 01.10</w:t>
            </w:r>
          </w:p>
          <w:p w:rsidR="00A64D47" w:rsidRPr="00956263" w:rsidRDefault="00A64D47" w:rsidP="00A64D47">
            <w:pPr>
              <w:ind w:right="176"/>
              <w:jc w:val="center"/>
              <w:rPr>
                <w:rFonts w:ascii="Times New Roman" w:hAnsi="Times New Roman" w:cs="Times New Roman"/>
                <w:sz w:val="28"/>
              </w:rPr>
            </w:pPr>
          </w:p>
        </w:tc>
        <w:tc>
          <w:tcPr>
            <w:tcW w:w="1559" w:type="dxa"/>
            <w:vAlign w:val="center"/>
          </w:tcPr>
          <w:p w:rsidR="00A64D47" w:rsidRPr="00956263" w:rsidRDefault="00A64D47" w:rsidP="00BA4FF0">
            <w:pPr>
              <w:ind w:right="176"/>
              <w:rPr>
                <w:rFonts w:ascii="Times New Roman" w:hAnsi="Times New Roman" w:cs="Times New Roman"/>
                <w:sz w:val="28"/>
              </w:rPr>
            </w:pPr>
            <w:r w:rsidRPr="00956263">
              <w:rPr>
                <w:rFonts w:ascii="Times New Roman" w:hAnsi="Times New Roman" w:cs="Times New Roman"/>
                <w:sz w:val="28"/>
              </w:rPr>
              <w:t>в период</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02.05 по 01.07 и с 04.10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по 02.11</w:t>
            </w:r>
          </w:p>
        </w:tc>
        <w:tc>
          <w:tcPr>
            <w:tcW w:w="1559" w:type="dxa"/>
            <w:gridSpan w:val="2"/>
            <w:vAlign w:val="center"/>
          </w:tcPr>
          <w:p w:rsidR="00A64D47" w:rsidRPr="00956263" w:rsidRDefault="00A64D47" w:rsidP="00BA4FF0">
            <w:pPr>
              <w:ind w:right="176"/>
              <w:rPr>
                <w:rFonts w:ascii="Times New Roman" w:hAnsi="Times New Roman" w:cs="Times New Roman"/>
                <w:sz w:val="28"/>
              </w:rPr>
            </w:pPr>
            <w:r w:rsidRPr="00956263">
              <w:rPr>
                <w:rFonts w:ascii="Times New Roman" w:hAnsi="Times New Roman" w:cs="Times New Roman"/>
                <w:sz w:val="28"/>
              </w:rPr>
              <w:t>в период</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02.02 по 01.03 и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02.08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по 01.10</w:t>
            </w:r>
          </w:p>
        </w:tc>
        <w:tc>
          <w:tcPr>
            <w:tcW w:w="2552" w:type="dxa"/>
            <w:vMerge/>
            <w:vAlign w:val="center"/>
          </w:tcPr>
          <w:p w:rsidR="00A64D47" w:rsidRPr="00F904A1" w:rsidRDefault="00A64D47" w:rsidP="00A64D47">
            <w:pPr>
              <w:jc w:val="center"/>
              <w:rPr>
                <w:rFonts w:ascii="Times New Roman" w:hAnsi="Times New Roman" w:cs="Times New Roman"/>
                <w:sz w:val="28"/>
                <w:highlight w:val="yellow"/>
              </w:rPr>
            </w:pPr>
          </w:p>
        </w:tc>
      </w:tr>
      <w:tr w:rsidR="00A64D47" w:rsidRPr="00F904A1" w:rsidTr="00346282">
        <w:trPr>
          <w:trHeight w:val="549"/>
        </w:trPr>
        <w:tc>
          <w:tcPr>
            <w:tcW w:w="586" w:type="dxa"/>
            <w:vMerge/>
            <w:vAlign w:val="center"/>
          </w:tcPr>
          <w:p w:rsidR="00A64D47" w:rsidRPr="00F904A1" w:rsidRDefault="00A64D47" w:rsidP="00A64D47">
            <w:pPr>
              <w:ind w:right="-284" w:hanging="142"/>
              <w:jc w:val="center"/>
              <w:rPr>
                <w:rFonts w:ascii="Times New Roman" w:hAnsi="Times New Roman" w:cs="Times New Roman"/>
                <w:sz w:val="28"/>
                <w:highlight w:val="yellow"/>
              </w:rPr>
            </w:pPr>
          </w:p>
        </w:tc>
        <w:tc>
          <w:tcPr>
            <w:tcW w:w="3665" w:type="dxa"/>
            <w:vMerge/>
            <w:tcBorders>
              <w:bottom w:val="nil"/>
            </w:tcBorders>
            <w:vAlign w:val="center"/>
          </w:tcPr>
          <w:p w:rsidR="00A64D47" w:rsidRPr="00F904A1" w:rsidRDefault="00A64D47" w:rsidP="00A64D47">
            <w:pPr>
              <w:ind w:right="-4"/>
              <w:jc w:val="center"/>
              <w:rPr>
                <w:rFonts w:ascii="Times New Roman" w:hAnsi="Times New Roman" w:cs="Times New Roman"/>
                <w:sz w:val="28"/>
                <w:highlight w:val="yellow"/>
              </w:rPr>
            </w:pPr>
          </w:p>
        </w:tc>
        <w:tc>
          <w:tcPr>
            <w:tcW w:w="4087" w:type="dxa"/>
            <w:vAlign w:val="center"/>
          </w:tcPr>
          <w:p w:rsidR="00A64D47" w:rsidRPr="00956263" w:rsidRDefault="00A64D47" w:rsidP="00A64D47">
            <w:pPr>
              <w:ind w:right="-4"/>
              <w:jc w:val="center"/>
              <w:rPr>
                <w:rFonts w:ascii="Times New Roman" w:hAnsi="Times New Roman" w:cs="Times New Roman"/>
                <w:sz w:val="28"/>
              </w:rPr>
            </w:pPr>
            <w:r w:rsidRPr="00956263">
              <w:rPr>
                <w:rFonts w:ascii="Times New Roman" w:hAnsi="Times New Roman" w:cs="Times New Roman"/>
                <w:sz w:val="28"/>
              </w:rPr>
              <w:t>д. Красный Восток</w:t>
            </w:r>
          </w:p>
        </w:tc>
        <w:tc>
          <w:tcPr>
            <w:tcW w:w="1693" w:type="dxa"/>
            <w:vMerge w:val="restart"/>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02.03 по 01.04 и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с 02.10</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 по 01.12</w:t>
            </w:r>
          </w:p>
        </w:tc>
        <w:tc>
          <w:tcPr>
            <w:tcW w:w="1559" w:type="dxa"/>
            <w:vMerge w:val="restart"/>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с 01.01 по 01.03 и с 02.07</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 по 01.09</w:t>
            </w:r>
          </w:p>
        </w:tc>
        <w:tc>
          <w:tcPr>
            <w:tcW w:w="1559" w:type="dxa"/>
            <w:gridSpan w:val="2"/>
            <w:vMerge w:val="restart"/>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02.03 по 01.04 и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с 02.10</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lastRenderedPageBreak/>
              <w:t xml:space="preserve"> по 01.12</w:t>
            </w:r>
          </w:p>
        </w:tc>
        <w:tc>
          <w:tcPr>
            <w:tcW w:w="2552" w:type="dxa"/>
            <w:vMerge/>
          </w:tcPr>
          <w:p w:rsidR="00A64D47" w:rsidRPr="00F904A1" w:rsidRDefault="00A64D47" w:rsidP="00A64D47">
            <w:pPr>
              <w:ind w:right="-108"/>
              <w:jc w:val="center"/>
              <w:rPr>
                <w:rFonts w:ascii="Times New Roman" w:hAnsi="Times New Roman" w:cs="Times New Roman"/>
                <w:sz w:val="28"/>
                <w:highlight w:val="yellow"/>
              </w:rPr>
            </w:pPr>
          </w:p>
        </w:tc>
      </w:tr>
      <w:tr w:rsidR="00ED3483" w:rsidRPr="00F904A1" w:rsidTr="00346282">
        <w:trPr>
          <w:trHeight w:val="299"/>
        </w:trPr>
        <w:tc>
          <w:tcPr>
            <w:tcW w:w="586" w:type="dxa"/>
            <w:vMerge/>
            <w:vAlign w:val="center"/>
          </w:tcPr>
          <w:p w:rsidR="00ED3483" w:rsidRPr="00F904A1" w:rsidRDefault="00ED3483" w:rsidP="00E0280F">
            <w:pPr>
              <w:ind w:right="-284" w:hanging="142"/>
              <w:jc w:val="center"/>
              <w:rPr>
                <w:rFonts w:ascii="Times New Roman" w:hAnsi="Times New Roman" w:cs="Times New Roman"/>
                <w:sz w:val="28"/>
                <w:highlight w:val="yellow"/>
              </w:rPr>
            </w:pPr>
          </w:p>
        </w:tc>
        <w:tc>
          <w:tcPr>
            <w:tcW w:w="3665" w:type="dxa"/>
            <w:vMerge/>
            <w:tcBorders>
              <w:bottom w:val="nil"/>
            </w:tcBorders>
            <w:vAlign w:val="center"/>
          </w:tcPr>
          <w:p w:rsidR="00ED3483" w:rsidRPr="00F904A1" w:rsidRDefault="00ED3483" w:rsidP="00E0280F">
            <w:pPr>
              <w:ind w:right="-4"/>
              <w:jc w:val="center"/>
              <w:rPr>
                <w:rFonts w:ascii="Times New Roman" w:hAnsi="Times New Roman" w:cs="Times New Roman"/>
                <w:sz w:val="28"/>
                <w:highlight w:val="yellow"/>
              </w:rPr>
            </w:pPr>
          </w:p>
        </w:tc>
        <w:tc>
          <w:tcPr>
            <w:tcW w:w="4087" w:type="dxa"/>
            <w:vAlign w:val="center"/>
          </w:tcPr>
          <w:p w:rsidR="00ED3483" w:rsidRPr="00956263" w:rsidRDefault="00ED3483" w:rsidP="00ED3483">
            <w:pPr>
              <w:ind w:right="-4"/>
              <w:jc w:val="center"/>
              <w:rPr>
                <w:rFonts w:ascii="Times New Roman" w:hAnsi="Times New Roman" w:cs="Times New Roman"/>
                <w:sz w:val="28"/>
              </w:rPr>
            </w:pPr>
            <w:r w:rsidRPr="00956263">
              <w:rPr>
                <w:rFonts w:ascii="Times New Roman" w:hAnsi="Times New Roman" w:cs="Times New Roman"/>
                <w:sz w:val="28"/>
              </w:rPr>
              <w:t>д. Красные Языки</w:t>
            </w:r>
          </w:p>
        </w:tc>
        <w:tc>
          <w:tcPr>
            <w:tcW w:w="1693" w:type="dxa"/>
            <w:vMerge/>
            <w:vAlign w:val="center"/>
          </w:tcPr>
          <w:p w:rsidR="00ED3483" w:rsidRPr="00F904A1" w:rsidRDefault="00ED3483" w:rsidP="00E0280F">
            <w:pPr>
              <w:ind w:right="176"/>
              <w:jc w:val="center"/>
              <w:rPr>
                <w:rFonts w:ascii="Times New Roman" w:hAnsi="Times New Roman" w:cs="Times New Roman"/>
                <w:sz w:val="28"/>
                <w:highlight w:val="yellow"/>
              </w:rPr>
            </w:pPr>
          </w:p>
        </w:tc>
        <w:tc>
          <w:tcPr>
            <w:tcW w:w="1559" w:type="dxa"/>
            <w:vMerge/>
            <w:vAlign w:val="center"/>
          </w:tcPr>
          <w:p w:rsidR="00ED3483" w:rsidRPr="00F904A1" w:rsidRDefault="00ED3483" w:rsidP="00E0280F">
            <w:pPr>
              <w:ind w:right="176"/>
              <w:jc w:val="center"/>
              <w:rPr>
                <w:rFonts w:ascii="Times New Roman" w:hAnsi="Times New Roman" w:cs="Times New Roman"/>
                <w:sz w:val="28"/>
                <w:highlight w:val="yellow"/>
              </w:rPr>
            </w:pPr>
          </w:p>
        </w:tc>
        <w:tc>
          <w:tcPr>
            <w:tcW w:w="1559" w:type="dxa"/>
            <w:gridSpan w:val="2"/>
            <w:vMerge/>
            <w:vAlign w:val="center"/>
          </w:tcPr>
          <w:p w:rsidR="00ED3483" w:rsidRPr="00F904A1" w:rsidRDefault="00ED3483" w:rsidP="00E0280F">
            <w:pPr>
              <w:ind w:right="176"/>
              <w:jc w:val="center"/>
              <w:rPr>
                <w:rFonts w:ascii="Times New Roman" w:hAnsi="Times New Roman" w:cs="Times New Roman"/>
                <w:sz w:val="28"/>
                <w:highlight w:val="yellow"/>
              </w:rPr>
            </w:pPr>
          </w:p>
        </w:tc>
        <w:tc>
          <w:tcPr>
            <w:tcW w:w="2552" w:type="dxa"/>
            <w:vMerge/>
          </w:tcPr>
          <w:p w:rsidR="00ED3483" w:rsidRPr="00F904A1" w:rsidRDefault="00ED3483" w:rsidP="00E0280F">
            <w:pPr>
              <w:ind w:right="-108"/>
              <w:jc w:val="center"/>
              <w:rPr>
                <w:rFonts w:ascii="Times New Roman" w:hAnsi="Times New Roman" w:cs="Times New Roman"/>
                <w:sz w:val="28"/>
                <w:highlight w:val="yellow"/>
              </w:rPr>
            </w:pPr>
          </w:p>
        </w:tc>
      </w:tr>
      <w:tr w:rsidR="00A64D47" w:rsidRPr="00F904A1" w:rsidTr="00346282">
        <w:tc>
          <w:tcPr>
            <w:tcW w:w="586" w:type="dxa"/>
            <w:vMerge w:val="restart"/>
            <w:vAlign w:val="center"/>
          </w:tcPr>
          <w:p w:rsidR="00A64D47" w:rsidRPr="00956263" w:rsidRDefault="00A64D47" w:rsidP="00A64D47">
            <w:pPr>
              <w:ind w:right="-284" w:hanging="142"/>
              <w:jc w:val="center"/>
              <w:rPr>
                <w:rFonts w:ascii="Times New Roman" w:hAnsi="Times New Roman" w:cs="Times New Roman"/>
                <w:sz w:val="28"/>
              </w:rPr>
            </w:pPr>
            <w:r w:rsidRPr="00956263">
              <w:rPr>
                <w:rFonts w:ascii="Times New Roman" w:hAnsi="Times New Roman" w:cs="Times New Roman"/>
                <w:sz w:val="28"/>
              </w:rPr>
              <w:lastRenderedPageBreak/>
              <w:t>11)</w:t>
            </w:r>
          </w:p>
        </w:tc>
        <w:tc>
          <w:tcPr>
            <w:tcW w:w="3665" w:type="dxa"/>
            <w:vMerge w:val="restart"/>
            <w:tcBorders>
              <w:top w:val="single" w:sz="4" w:space="0" w:color="auto"/>
            </w:tcBorders>
            <w:vAlign w:val="center"/>
          </w:tcPr>
          <w:p w:rsidR="00A64D47" w:rsidRPr="00956263" w:rsidRDefault="00A64D47" w:rsidP="00A64D47">
            <w:pPr>
              <w:ind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A64D47" w:rsidRPr="00956263" w:rsidRDefault="00A64D47" w:rsidP="00A64D47">
            <w:pPr>
              <w:ind w:right="-4"/>
              <w:jc w:val="center"/>
              <w:rPr>
                <w:rFonts w:ascii="Times New Roman" w:hAnsi="Times New Roman" w:cs="Times New Roman"/>
                <w:sz w:val="28"/>
              </w:rPr>
            </w:pPr>
            <w:r w:rsidRPr="00956263">
              <w:rPr>
                <w:rFonts w:ascii="Times New Roman" w:hAnsi="Times New Roman" w:cs="Times New Roman"/>
                <w:sz w:val="28"/>
              </w:rPr>
              <w:t>с. Покров-Майдан</w:t>
            </w:r>
          </w:p>
        </w:tc>
        <w:tc>
          <w:tcPr>
            <w:tcW w:w="4087" w:type="dxa"/>
            <w:vAlign w:val="center"/>
          </w:tcPr>
          <w:p w:rsidR="00A64D47" w:rsidRPr="00956263" w:rsidRDefault="00A64D47" w:rsidP="00A64D47">
            <w:pPr>
              <w:ind w:right="-4"/>
              <w:jc w:val="center"/>
              <w:rPr>
                <w:rFonts w:ascii="Times New Roman" w:hAnsi="Times New Roman" w:cs="Times New Roman"/>
                <w:sz w:val="28"/>
              </w:rPr>
            </w:pPr>
            <w:r w:rsidRPr="00956263">
              <w:rPr>
                <w:rFonts w:ascii="Times New Roman" w:hAnsi="Times New Roman" w:cs="Times New Roman"/>
                <w:sz w:val="28"/>
              </w:rPr>
              <w:t>с. Покров-Майдан</w:t>
            </w:r>
          </w:p>
        </w:tc>
        <w:tc>
          <w:tcPr>
            <w:tcW w:w="1693" w:type="dxa"/>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01.04 и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с 02.09 по 01.12</w:t>
            </w:r>
          </w:p>
        </w:tc>
        <w:tc>
          <w:tcPr>
            <w:tcW w:w="1559" w:type="dxa"/>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с 02.04 по 01.06 и 01.07 по 01.09</w:t>
            </w:r>
          </w:p>
        </w:tc>
        <w:tc>
          <w:tcPr>
            <w:tcW w:w="1559" w:type="dxa"/>
            <w:gridSpan w:val="2"/>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01.04 и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с 02.09 по 01.12</w:t>
            </w:r>
          </w:p>
        </w:tc>
        <w:tc>
          <w:tcPr>
            <w:tcW w:w="2552" w:type="dxa"/>
            <w:vMerge w:val="restart"/>
            <w:vAlign w:val="center"/>
          </w:tcPr>
          <w:p w:rsidR="00A64D47" w:rsidRPr="00956263" w:rsidRDefault="00A64D47" w:rsidP="00A64D47">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A64D47" w:rsidRPr="00F904A1" w:rsidTr="00346282">
        <w:tc>
          <w:tcPr>
            <w:tcW w:w="586" w:type="dxa"/>
            <w:vMerge/>
            <w:vAlign w:val="center"/>
          </w:tcPr>
          <w:p w:rsidR="00A64D47" w:rsidRPr="00F904A1" w:rsidRDefault="00A64D47" w:rsidP="00A64D47">
            <w:pPr>
              <w:ind w:right="-284" w:hanging="142"/>
              <w:jc w:val="center"/>
              <w:rPr>
                <w:rFonts w:ascii="Times New Roman" w:hAnsi="Times New Roman" w:cs="Times New Roman"/>
                <w:sz w:val="28"/>
                <w:highlight w:val="yellow"/>
              </w:rPr>
            </w:pPr>
          </w:p>
        </w:tc>
        <w:tc>
          <w:tcPr>
            <w:tcW w:w="3665" w:type="dxa"/>
            <w:vMerge/>
            <w:vAlign w:val="center"/>
          </w:tcPr>
          <w:p w:rsidR="00A64D47" w:rsidRPr="00F904A1" w:rsidRDefault="00A64D47" w:rsidP="00A64D47">
            <w:pPr>
              <w:ind w:right="-4"/>
              <w:jc w:val="center"/>
              <w:rPr>
                <w:rFonts w:ascii="Times New Roman" w:hAnsi="Times New Roman" w:cs="Times New Roman"/>
                <w:sz w:val="28"/>
                <w:highlight w:val="yellow"/>
              </w:rPr>
            </w:pPr>
          </w:p>
        </w:tc>
        <w:tc>
          <w:tcPr>
            <w:tcW w:w="4087" w:type="dxa"/>
            <w:vAlign w:val="center"/>
          </w:tcPr>
          <w:p w:rsidR="00A64D47" w:rsidRPr="00956263" w:rsidRDefault="00A64D47" w:rsidP="00A64D47">
            <w:pPr>
              <w:ind w:right="-4"/>
              <w:jc w:val="center"/>
              <w:rPr>
                <w:rFonts w:ascii="Times New Roman" w:hAnsi="Times New Roman" w:cs="Times New Roman"/>
                <w:sz w:val="28"/>
              </w:rPr>
            </w:pPr>
            <w:r w:rsidRPr="00956263">
              <w:rPr>
                <w:rFonts w:ascii="Times New Roman" w:hAnsi="Times New Roman" w:cs="Times New Roman"/>
                <w:sz w:val="28"/>
              </w:rPr>
              <w:t>д. Покровка</w:t>
            </w:r>
          </w:p>
        </w:tc>
        <w:tc>
          <w:tcPr>
            <w:tcW w:w="1693" w:type="dxa"/>
            <w:vMerge w:val="restart"/>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с 02.04 по 01.06 и 01.07 по 01.09</w:t>
            </w:r>
          </w:p>
        </w:tc>
        <w:tc>
          <w:tcPr>
            <w:tcW w:w="1559" w:type="dxa"/>
            <w:vMerge w:val="restart"/>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01.04 и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с 02.09 по 01.12</w:t>
            </w:r>
          </w:p>
        </w:tc>
        <w:tc>
          <w:tcPr>
            <w:tcW w:w="1559" w:type="dxa"/>
            <w:gridSpan w:val="2"/>
            <w:vMerge w:val="restart"/>
            <w:vAlign w:val="center"/>
          </w:tcPr>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A64D47" w:rsidRPr="00956263" w:rsidRDefault="00A64D47" w:rsidP="00A64D47">
            <w:pPr>
              <w:ind w:right="176"/>
              <w:jc w:val="center"/>
              <w:rPr>
                <w:rFonts w:ascii="Times New Roman" w:hAnsi="Times New Roman" w:cs="Times New Roman"/>
                <w:sz w:val="28"/>
              </w:rPr>
            </w:pPr>
            <w:r w:rsidRPr="00956263">
              <w:rPr>
                <w:rFonts w:ascii="Times New Roman" w:hAnsi="Times New Roman" w:cs="Times New Roman"/>
                <w:sz w:val="28"/>
              </w:rPr>
              <w:t>с 02.04 по 01.06 и 01.07 по 01.09</w:t>
            </w:r>
          </w:p>
        </w:tc>
        <w:tc>
          <w:tcPr>
            <w:tcW w:w="2552" w:type="dxa"/>
            <w:vMerge/>
            <w:vAlign w:val="center"/>
          </w:tcPr>
          <w:p w:rsidR="00A64D47" w:rsidRPr="00F904A1" w:rsidRDefault="00A64D47" w:rsidP="00A64D47">
            <w:pPr>
              <w:ind w:right="-108"/>
              <w:jc w:val="center"/>
              <w:rPr>
                <w:rFonts w:ascii="Times New Roman" w:hAnsi="Times New Roman" w:cs="Times New Roman"/>
                <w:sz w:val="28"/>
                <w:highlight w:val="yellow"/>
              </w:rPr>
            </w:pPr>
          </w:p>
        </w:tc>
      </w:tr>
      <w:tr w:rsidR="00A64D47" w:rsidRPr="00F904A1" w:rsidTr="00346282">
        <w:tc>
          <w:tcPr>
            <w:tcW w:w="586" w:type="dxa"/>
            <w:vMerge/>
            <w:vAlign w:val="center"/>
          </w:tcPr>
          <w:p w:rsidR="00A64D47" w:rsidRPr="00F904A1" w:rsidRDefault="00A64D47" w:rsidP="00E0280F">
            <w:pPr>
              <w:ind w:right="-284" w:hanging="142"/>
              <w:jc w:val="center"/>
              <w:rPr>
                <w:rFonts w:ascii="Times New Roman" w:hAnsi="Times New Roman" w:cs="Times New Roman"/>
                <w:sz w:val="28"/>
                <w:highlight w:val="yellow"/>
              </w:rPr>
            </w:pPr>
          </w:p>
        </w:tc>
        <w:tc>
          <w:tcPr>
            <w:tcW w:w="3665" w:type="dxa"/>
            <w:vMerge/>
            <w:vAlign w:val="center"/>
          </w:tcPr>
          <w:p w:rsidR="00A64D47" w:rsidRPr="00F904A1" w:rsidRDefault="00A64D47" w:rsidP="00E0280F">
            <w:pPr>
              <w:ind w:right="-4"/>
              <w:jc w:val="center"/>
              <w:rPr>
                <w:rFonts w:ascii="Times New Roman" w:hAnsi="Times New Roman" w:cs="Times New Roman"/>
                <w:sz w:val="28"/>
                <w:highlight w:val="yellow"/>
              </w:rPr>
            </w:pPr>
          </w:p>
        </w:tc>
        <w:tc>
          <w:tcPr>
            <w:tcW w:w="4087" w:type="dxa"/>
            <w:vAlign w:val="center"/>
          </w:tcPr>
          <w:p w:rsidR="00A64D47" w:rsidRPr="00956263" w:rsidRDefault="00A64D47" w:rsidP="00A64D47">
            <w:pPr>
              <w:ind w:right="-4"/>
              <w:jc w:val="center"/>
              <w:rPr>
                <w:rFonts w:ascii="Times New Roman" w:hAnsi="Times New Roman" w:cs="Times New Roman"/>
                <w:sz w:val="28"/>
              </w:rPr>
            </w:pPr>
            <w:r w:rsidRPr="00956263">
              <w:rPr>
                <w:rFonts w:ascii="Times New Roman" w:hAnsi="Times New Roman" w:cs="Times New Roman"/>
                <w:sz w:val="28"/>
              </w:rPr>
              <w:t>д. Крутцы</w:t>
            </w:r>
          </w:p>
        </w:tc>
        <w:tc>
          <w:tcPr>
            <w:tcW w:w="1693" w:type="dxa"/>
            <w:vMerge/>
            <w:vAlign w:val="center"/>
          </w:tcPr>
          <w:p w:rsidR="00A64D47" w:rsidRPr="00F904A1" w:rsidRDefault="00A64D47" w:rsidP="00E0280F">
            <w:pPr>
              <w:ind w:right="176"/>
              <w:jc w:val="center"/>
              <w:rPr>
                <w:rFonts w:ascii="Times New Roman" w:hAnsi="Times New Roman" w:cs="Times New Roman"/>
                <w:sz w:val="28"/>
                <w:highlight w:val="yellow"/>
              </w:rPr>
            </w:pPr>
          </w:p>
        </w:tc>
        <w:tc>
          <w:tcPr>
            <w:tcW w:w="1559" w:type="dxa"/>
            <w:vMerge/>
            <w:vAlign w:val="center"/>
          </w:tcPr>
          <w:p w:rsidR="00A64D47" w:rsidRPr="00F904A1" w:rsidRDefault="00A64D47" w:rsidP="00E0280F">
            <w:pPr>
              <w:ind w:right="176"/>
              <w:jc w:val="center"/>
              <w:rPr>
                <w:rFonts w:ascii="Times New Roman" w:hAnsi="Times New Roman" w:cs="Times New Roman"/>
                <w:sz w:val="28"/>
                <w:highlight w:val="yellow"/>
              </w:rPr>
            </w:pPr>
          </w:p>
        </w:tc>
        <w:tc>
          <w:tcPr>
            <w:tcW w:w="1559" w:type="dxa"/>
            <w:gridSpan w:val="2"/>
            <w:vMerge/>
            <w:vAlign w:val="center"/>
          </w:tcPr>
          <w:p w:rsidR="00A64D47" w:rsidRPr="00F904A1" w:rsidRDefault="00A64D47" w:rsidP="00E0280F">
            <w:pPr>
              <w:ind w:right="176"/>
              <w:jc w:val="center"/>
              <w:rPr>
                <w:rFonts w:ascii="Times New Roman" w:hAnsi="Times New Roman" w:cs="Times New Roman"/>
                <w:sz w:val="28"/>
                <w:highlight w:val="yellow"/>
              </w:rPr>
            </w:pPr>
          </w:p>
        </w:tc>
        <w:tc>
          <w:tcPr>
            <w:tcW w:w="2552" w:type="dxa"/>
            <w:vMerge/>
            <w:vAlign w:val="center"/>
          </w:tcPr>
          <w:p w:rsidR="00A64D47" w:rsidRPr="00F904A1" w:rsidRDefault="00A64D47" w:rsidP="00E0280F">
            <w:pPr>
              <w:ind w:right="-108"/>
              <w:jc w:val="center"/>
              <w:rPr>
                <w:rFonts w:ascii="Times New Roman" w:hAnsi="Times New Roman" w:cs="Times New Roman"/>
                <w:sz w:val="28"/>
                <w:highlight w:val="yellow"/>
              </w:rPr>
            </w:pPr>
          </w:p>
        </w:tc>
      </w:tr>
      <w:tr w:rsidR="00A64D47" w:rsidRPr="00F904A1" w:rsidTr="00346282">
        <w:tc>
          <w:tcPr>
            <w:tcW w:w="586" w:type="dxa"/>
            <w:vMerge/>
            <w:vAlign w:val="center"/>
          </w:tcPr>
          <w:p w:rsidR="00A64D47" w:rsidRPr="00F904A1" w:rsidRDefault="00A64D47" w:rsidP="00E0280F">
            <w:pPr>
              <w:ind w:right="-284" w:hanging="142"/>
              <w:jc w:val="center"/>
              <w:rPr>
                <w:rFonts w:ascii="Times New Roman" w:hAnsi="Times New Roman" w:cs="Times New Roman"/>
                <w:sz w:val="28"/>
                <w:highlight w:val="yellow"/>
              </w:rPr>
            </w:pPr>
          </w:p>
        </w:tc>
        <w:tc>
          <w:tcPr>
            <w:tcW w:w="3665" w:type="dxa"/>
            <w:vMerge/>
            <w:vAlign w:val="center"/>
          </w:tcPr>
          <w:p w:rsidR="00A64D47" w:rsidRPr="00F904A1" w:rsidRDefault="00A64D47" w:rsidP="00E0280F">
            <w:pPr>
              <w:ind w:right="-4"/>
              <w:jc w:val="center"/>
              <w:rPr>
                <w:rFonts w:ascii="Times New Roman" w:hAnsi="Times New Roman" w:cs="Times New Roman"/>
                <w:sz w:val="28"/>
                <w:highlight w:val="yellow"/>
              </w:rPr>
            </w:pPr>
          </w:p>
        </w:tc>
        <w:tc>
          <w:tcPr>
            <w:tcW w:w="4087" w:type="dxa"/>
            <w:vAlign w:val="center"/>
          </w:tcPr>
          <w:p w:rsidR="00A64D47" w:rsidRPr="00956263" w:rsidRDefault="00A64D47" w:rsidP="00E0280F">
            <w:pPr>
              <w:ind w:right="-4"/>
              <w:jc w:val="center"/>
              <w:rPr>
                <w:rFonts w:ascii="Times New Roman" w:hAnsi="Times New Roman" w:cs="Times New Roman"/>
                <w:sz w:val="28"/>
              </w:rPr>
            </w:pPr>
            <w:r w:rsidRPr="00956263">
              <w:rPr>
                <w:rFonts w:ascii="Times New Roman" w:hAnsi="Times New Roman" w:cs="Times New Roman"/>
                <w:sz w:val="28"/>
              </w:rPr>
              <w:t>п. Новая Жизнь</w:t>
            </w:r>
          </w:p>
        </w:tc>
        <w:tc>
          <w:tcPr>
            <w:tcW w:w="1693" w:type="dxa"/>
            <w:vMerge/>
            <w:vAlign w:val="center"/>
          </w:tcPr>
          <w:p w:rsidR="00A64D47" w:rsidRPr="00F904A1" w:rsidRDefault="00A64D47" w:rsidP="00E0280F">
            <w:pPr>
              <w:ind w:right="176"/>
              <w:jc w:val="center"/>
              <w:rPr>
                <w:rFonts w:ascii="Times New Roman" w:hAnsi="Times New Roman" w:cs="Times New Roman"/>
                <w:sz w:val="28"/>
                <w:highlight w:val="yellow"/>
              </w:rPr>
            </w:pPr>
          </w:p>
        </w:tc>
        <w:tc>
          <w:tcPr>
            <w:tcW w:w="1559" w:type="dxa"/>
            <w:vMerge/>
            <w:vAlign w:val="center"/>
          </w:tcPr>
          <w:p w:rsidR="00A64D47" w:rsidRPr="00F904A1" w:rsidRDefault="00A64D47" w:rsidP="00E0280F">
            <w:pPr>
              <w:ind w:right="176"/>
              <w:jc w:val="center"/>
              <w:rPr>
                <w:rFonts w:ascii="Times New Roman" w:hAnsi="Times New Roman" w:cs="Times New Roman"/>
                <w:sz w:val="28"/>
                <w:highlight w:val="yellow"/>
              </w:rPr>
            </w:pPr>
          </w:p>
        </w:tc>
        <w:tc>
          <w:tcPr>
            <w:tcW w:w="1559" w:type="dxa"/>
            <w:gridSpan w:val="2"/>
            <w:vMerge/>
            <w:vAlign w:val="center"/>
          </w:tcPr>
          <w:p w:rsidR="00A64D47" w:rsidRPr="00F904A1" w:rsidRDefault="00A64D47" w:rsidP="00E0280F">
            <w:pPr>
              <w:ind w:right="176"/>
              <w:jc w:val="center"/>
              <w:rPr>
                <w:rFonts w:ascii="Times New Roman" w:hAnsi="Times New Roman" w:cs="Times New Roman"/>
                <w:sz w:val="28"/>
                <w:highlight w:val="yellow"/>
              </w:rPr>
            </w:pPr>
          </w:p>
        </w:tc>
        <w:tc>
          <w:tcPr>
            <w:tcW w:w="2552" w:type="dxa"/>
            <w:vMerge/>
            <w:vAlign w:val="center"/>
          </w:tcPr>
          <w:p w:rsidR="00A64D47" w:rsidRPr="00F904A1" w:rsidRDefault="00A64D47" w:rsidP="00E0280F">
            <w:pPr>
              <w:ind w:right="-108"/>
              <w:jc w:val="center"/>
              <w:rPr>
                <w:rFonts w:ascii="Times New Roman" w:hAnsi="Times New Roman" w:cs="Times New Roman"/>
                <w:sz w:val="28"/>
                <w:highlight w:val="yellow"/>
              </w:rPr>
            </w:pPr>
          </w:p>
        </w:tc>
      </w:tr>
      <w:tr w:rsidR="0021241D" w:rsidRPr="00F904A1" w:rsidTr="00346282">
        <w:tc>
          <w:tcPr>
            <w:tcW w:w="586" w:type="dxa"/>
            <w:vMerge w:val="restart"/>
            <w:vAlign w:val="center"/>
          </w:tcPr>
          <w:p w:rsidR="0021241D" w:rsidRPr="00956263" w:rsidRDefault="0021241D" w:rsidP="0021241D">
            <w:pPr>
              <w:ind w:right="-284" w:hanging="142"/>
              <w:jc w:val="center"/>
              <w:rPr>
                <w:rFonts w:ascii="Times New Roman" w:hAnsi="Times New Roman" w:cs="Times New Roman"/>
                <w:sz w:val="28"/>
              </w:rPr>
            </w:pPr>
            <w:r w:rsidRPr="00956263">
              <w:rPr>
                <w:rFonts w:ascii="Times New Roman" w:hAnsi="Times New Roman" w:cs="Times New Roman"/>
                <w:sz w:val="28"/>
              </w:rPr>
              <w:t>12)</w:t>
            </w:r>
          </w:p>
        </w:tc>
        <w:tc>
          <w:tcPr>
            <w:tcW w:w="3665" w:type="dxa"/>
            <w:vMerge w:val="restart"/>
            <w:vAlign w:val="center"/>
          </w:tcPr>
          <w:p w:rsidR="0021241D" w:rsidRPr="00956263" w:rsidRDefault="0021241D" w:rsidP="0021241D">
            <w:pPr>
              <w:ind w:right="-4"/>
              <w:jc w:val="center"/>
              <w:rPr>
                <w:rFonts w:ascii="Times New Roman" w:hAnsi="Times New Roman" w:cs="Times New Roman"/>
                <w:sz w:val="28"/>
              </w:rPr>
            </w:pPr>
            <w:r w:rsidRPr="00956263">
              <w:rPr>
                <w:rFonts w:ascii="Times New Roman" w:hAnsi="Times New Roman" w:cs="Times New Roman"/>
                <w:sz w:val="28"/>
              </w:rPr>
              <w:t xml:space="preserve">Работники МПК </w:t>
            </w:r>
          </w:p>
          <w:p w:rsidR="0021241D" w:rsidRPr="00956263" w:rsidRDefault="0021241D" w:rsidP="0021241D">
            <w:pPr>
              <w:ind w:right="-4"/>
              <w:jc w:val="center"/>
              <w:rPr>
                <w:rFonts w:ascii="Times New Roman" w:hAnsi="Times New Roman" w:cs="Times New Roman"/>
                <w:sz w:val="28"/>
              </w:rPr>
            </w:pPr>
            <w:r w:rsidRPr="00956263">
              <w:rPr>
                <w:rFonts w:ascii="Times New Roman" w:hAnsi="Times New Roman" w:cs="Times New Roman"/>
                <w:sz w:val="28"/>
              </w:rPr>
              <w:t>с. Чугуны</w:t>
            </w:r>
          </w:p>
        </w:tc>
        <w:tc>
          <w:tcPr>
            <w:tcW w:w="4087" w:type="dxa"/>
            <w:vAlign w:val="center"/>
          </w:tcPr>
          <w:p w:rsidR="0021241D" w:rsidRPr="00956263" w:rsidRDefault="0021241D" w:rsidP="0021241D">
            <w:pPr>
              <w:ind w:right="-4"/>
              <w:jc w:val="center"/>
              <w:rPr>
                <w:rFonts w:ascii="Times New Roman" w:hAnsi="Times New Roman" w:cs="Times New Roman"/>
                <w:sz w:val="28"/>
              </w:rPr>
            </w:pPr>
            <w:r w:rsidRPr="00956263">
              <w:rPr>
                <w:rFonts w:ascii="Times New Roman" w:hAnsi="Times New Roman" w:cs="Times New Roman"/>
                <w:sz w:val="28"/>
              </w:rPr>
              <w:t>с. Чугуны</w:t>
            </w:r>
          </w:p>
        </w:tc>
        <w:tc>
          <w:tcPr>
            <w:tcW w:w="1693"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01.01 по 01.05</w:t>
            </w:r>
          </w:p>
        </w:tc>
        <w:tc>
          <w:tcPr>
            <w:tcW w:w="1559"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в период с 02.07 по 01.10</w:t>
            </w:r>
          </w:p>
        </w:tc>
        <w:tc>
          <w:tcPr>
            <w:tcW w:w="1559" w:type="dxa"/>
            <w:gridSpan w:val="2"/>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01.01 по 01.05</w:t>
            </w:r>
          </w:p>
        </w:tc>
        <w:tc>
          <w:tcPr>
            <w:tcW w:w="2552" w:type="dxa"/>
            <w:vMerge w:val="restart"/>
            <w:vAlign w:val="center"/>
          </w:tcPr>
          <w:p w:rsidR="0021241D" w:rsidRPr="00956263" w:rsidRDefault="0021241D" w:rsidP="0021241D">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21241D" w:rsidRPr="00F904A1" w:rsidTr="00346282">
        <w:tc>
          <w:tcPr>
            <w:tcW w:w="586" w:type="dxa"/>
            <w:vMerge/>
            <w:vAlign w:val="center"/>
          </w:tcPr>
          <w:p w:rsidR="0021241D" w:rsidRPr="00F904A1" w:rsidRDefault="0021241D" w:rsidP="0021241D">
            <w:pPr>
              <w:ind w:right="-284" w:hanging="142"/>
              <w:jc w:val="center"/>
              <w:rPr>
                <w:rFonts w:ascii="Times New Roman" w:hAnsi="Times New Roman" w:cs="Times New Roman"/>
                <w:sz w:val="28"/>
                <w:highlight w:val="yellow"/>
              </w:rPr>
            </w:pPr>
          </w:p>
        </w:tc>
        <w:tc>
          <w:tcPr>
            <w:tcW w:w="3665" w:type="dxa"/>
            <w:vMerge/>
            <w:vAlign w:val="center"/>
          </w:tcPr>
          <w:p w:rsidR="0021241D" w:rsidRPr="00F904A1" w:rsidRDefault="0021241D" w:rsidP="0021241D">
            <w:pPr>
              <w:ind w:right="-4"/>
              <w:jc w:val="center"/>
              <w:rPr>
                <w:rFonts w:ascii="Times New Roman" w:hAnsi="Times New Roman" w:cs="Times New Roman"/>
                <w:sz w:val="28"/>
                <w:highlight w:val="yellow"/>
              </w:rPr>
            </w:pPr>
          </w:p>
        </w:tc>
        <w:tc>
          <w:tcPr>
            <w:tcW w:w="4087" w:type="dxa"/>
            <w:vAlign w:val="center"/>
          </w:tcPr>
          <w:p w:rsidR="0021241D" w:rsidRPr="00956263" w:rsidRDefault="0021241D" w:rsidP="0021241D">
            <w:pPr>
              <w:ind w:right="-4"/>
              <w:jc w:val="center"/>
              <w:rPr>
                <w:rFonts w:ascii="Times New Roman" w:hAnsi="Times New Roman" w:cs="Times New Roman"/>
                <w:sz w:val="28"/>
              </w:rPr>
            </w:pPr>
            <w:r w:rsidRPr="00956263">
              <w:rPr>
                <w:rFonts w:ascii="Times New Roman" w:hAnsi="Times New Roman" w:cs="Times New Roman"/>
                <w:sz w:val="28"/>
              </w:rPr>
              <w:t>д. Варварино</w:t>
            </w:r>
          </w:p>
        </w:tc>
        <w:tc>
          <w:tcPr>
            <w:tcW w:w="1693"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02.05 по 01.06</w:t>
            </w:r>
          </w:p>
        </w:tc>
        <w:tc>
          <w:tcPr>
            <w:tcW w:w="1559"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02.10 по 01.12</w:t>
            </w:r>
          </w:p>
        </w:tc>
        <w:tc>
          <w:tcPr>
            <w:tcW w:w="1559" w:type="dxa"/>
            <w:gridSpan w:val="2"/>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02.05 по 01.06</w:t>
            </w:r>
          </w:p>
        </w:tc>
        <w:tc>
          <w:tcPr>
            <w:tcW w:w="2552" w:type="dxa"/>
            <w:vMerge/>
            <w:vAlign w:val="center"/>
          </w:tcPr>
          <w:p w:rsidR="0021241D" w:rsidRPr="00F904A1" w:rsidRDefault="0021241D" w:rsidP="0021241D">
            <w:pPr>
              <w:ind w:right="-108"/>
              <w:jc w:val="center"/>
              <w:rPr>
                <w:rFonts w:ascii="Times New Roman" w:hAnsi="Times New Roman" w:cs="Times New Roman"/>
                <w:sz w:val="28"/>
                <w:highlight w:val="yellow"/>
              </w:rPr>
            </w:pPr>
          </w:p>
        </w:tc>
      </w:tr>
      <w:tr w:rsidR="0021241D" w:rsidRPr="00F904A1" w:rsidTr="00346282">
        <w:tc>
          <w:tcPr>
            <w:tcW w:w="586" w:type="dxa"/>
            <w:vMerge/>
            <w:vAlign w:val="center"/>
          </w:tcPr>
          <w:p w:rsidR="0021241D" w:rsidRPr="00F904A1" w:rsidRDefault="0021241D" w:rsidP="0021241D">
            <w:pPr>
              <w:ind w:right="-284" w:hanging="142"/>
              <w:jc w:val="center"/>
              <w:rPr>
                <w:rFonts w:ascii="Times New Roman" w:hAnsi="Times New Roman" w:cs="Times New Roman"/>
                <w:sz w:val="28"/>
                <w:highlight w:val="yellow"/>
              </w:rPr>
            </w:pPr>
          </w:p>
        </w:tc>
        <w:tc>
          <w:tcPr>
            <w:tcW w:w="3665" w:type="dxa"/>
            <w:vMerge/>
            <w:vAlign w:val="center"/>
          </w:tcPr>
          <w:p w:rsidR="0021241D" w:rsidRPr="00F904A1" w:rsidRDefault="0021241D" w:rsidP="0021241D">
            <w:pPr>
              <w:ind w:right="-4"/>
              <w:jc w:val="center"/>
              <w:rPr>
                <w:rFonts w:ascii="Times New Roman" w:hAnsi="Times New Roman" w:cs="Times New Roman"/>
                <w:sz w:val="28"/>
                <w:highlight w:val="yellow"/>
              </w:rPr>
            </w:pPr>
          </w:p>
        </w:tc>
        <w:tc>
          <w:tcPr>
            <w:tcW w:w="4087" w:type="dxa"/>
            <w:vAlign w:val="center"/>
          </w:tcPr>
          <w:p w:rsidR="0021241D" w:rsidRPr="00956263" w:rsidRDefault="0021241D" w:rsidP="0021241D">
            <w:pPr>
              <w:ind w:right="-4"/>
              <w:jc w:val="center"/>
              <w:rPr>
                <w:rFonts w:ascii="Times New Roman" w:hAnsi="Times New Roman" w:cs="Times New Roman"/>
                <w:sz w:val="28"/>
              </w:rPr>
            </w:pPr>
            <w:r w:rsidRPr="00956263">
              <w:rPr>
                <w:rFonts w:ascii="Times New Roman" w:hAnsi="Times New Roman" w:cs="Times New Roman"/>
                <w:sz w:val="28"/>
              </w:rPr>
              <w:t>п. Южный</w:t>
            </w:r>
          </w:p>
        </w:tc>
        <w:tc>
          <w:tcPr>
            <w:tcW w:w="1693"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01.07 по 01.09</w:t>
            </w:r>
          </w:p>
        </w:tc>
        <w:tc>
          <w:tcPr>
            <w:tcW w:w="1559"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02.05 по 01.07</w:t>
            </w:r>
          </w:p>
        </w:tc>
        <w:tc>
          <w:tcPr>
            <w:tcW w:w="1559" w:type="dxa"/>
            <w:gridSpan w:val="2"/>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01.07 по 01.09</w:t>
            </w:r>
          </w:p>
        </w:tc>
        <w:tc>
          <w:tcPr>
            <w:tcW w:w="2552" w:type="dxa"/>
            <w:vMerge/>
            <w:vAlign w:val="center"/>
          </w:tcPr>
          <w:p w:rsidR="0021241D" w:rsidRPr="00F904A1" w:rsidRDefault="0021241D" w:rsidP="0021241D">
            <w:pPr>
              <w:ind w:right="-108"/>
              <w:jc w:val="center"/>
              <w:rPr>
                <w:rFonts w:ascii="Times New Roman" w:hAnsi="Times New Roman" w:cs="Times New Roman"/>
                <w:sz w:val="28"/>
                <w:highlight w:val="yellow"/>
              </w:rPr>
            </w:pPr>
          </w:p>
        </w:tc>
      </w:tr>
      <w:tr w:rsidR="0021241D" w:rsidRPr="00F904A1" w:rsidTr="00346282">
        <w:tc>
          <w:tcPr>
            <w:tcW w:w="586" w:type="dxa"/>
            <w:vMerge/>
            <w:vAlign w:val="center"/>
          </w:tcPr>
          <w:p w:rsidR="0021241D" w:rsidRPr="00F904A1" w:rsidRDefault="0021241D" w:rsidP="0021241D">
            <w:pPr>
              <w:ind w:right="-284" w:hanging="142"/>
              <w:jc w:val="center"/>
              <w:rPr>
                <w:rFonts w:ascii="Times New Roman" w:hAnsi="Times New Roman" w:cs="Times New Roman"/>
                <w:sz w:val="28"/>
                <w:highlight w:val="yellow"/>
              </w:rPr>
            </w:pPr>
          </w:p>
        </w:tc>
        <w:tc>
          <w:tcPr>
            <w:tcW w:w="3665" w:type="dxa"/>
            <w:vMerge/>
            <w:vAlign w:val="center"/>
          </w:tcPr>
          <w:p w:rsidR="0021241D" w:rsidRPr="00F904A1" w:rsidRDefault="0021241D" w:rsidP="0021241D">
            <w:pPr>
              <w:ind w:right="-4"/>
              <w:jc w:val="center"/>
              <w:rPr>
                <w:rFonts w:ascii="Times New Roman" w:hAnsi="Times New Roman" w:cs="Times New Roman"/>
                <w:sz w:val="28"/>
                <w:highlight w:val="yellow"/>
              </w:rPr>
            </w:pPr>
          </w:p>
        </w:tc>
        <w:tc>
          <w:tcPr>
            <w:tcW w:w="4087" w:type="dxa"/>
            <w:vAlign w:val="center"/>
          </w:tcPr>
          <w:p w:rsidR="0021241D" w:rsidRPr="00956263" w:rsidRDefault="0021241D" w:rsidP="0021241D">
            <w:pPr>
              <w:ind w:right="-4"/>
              <w:jc w:val="center"/>
              <w:rPr>
                <w:rFonts w:ascii="Times New Roman" w:hAnsi="Times New Roman" w:cs="Times New Roman"/>
                <w:sz w:val="28"/>
              </w:rPr>
            </w:pPr>
            <w:r w:rsidRPr="00956263">
              <w:rPr>
                <w:rFonts w:ascii="Times New Roman" w:hAnsi="Times New Roman" w:cs="Times New Roman"/>
                <w:sz w:val="28"/>
              </w:rPr>
              <w:t>д. Калитка</w:t>
            </w:r>
          </w:p>
        </w:tc>
        <w:tc>
          <w:tcPr>
            <w:tcW w:w="1693"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02.09 по 01.10</w:t>
            </w:r>
          </w:p>
        </w:tc>
        <w:tc>
          <w:tcPr>
            <w:tcW w:w="1559"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02.03 по 01.05</w:t>
            </w:r>
          </w:p>
        </w:tc>
        <w:tc>
          <w:tcPr>
            <w:tcW w:w="1559" w:type="dxa"/>
            <w:gridSpan w:val="2"/>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02.09 по 01.10</w:t>
            </w:r>
          </w:p>
        </w:tc>
        <w:tc>
          <w:tcPr>
            <w:tcW w:w="2552" w:type="dxa"/>
            <w:vMerge/>
            <w:vAlign w:val="center"/>
          </w:tcPr>
          <w:p w:rsidR="0021241D" w:rsidRPr="00F904A1" w:rsidRDefault="0021241D" w:rsidP="0021241D">
            <w:pPr>
              <w:ind w:right="-108"/>
              <w:jc w:val="center"/>
              <w:rPr>
                <w:rFonts w:ascii="Times New Roman" w:hAnsi="Times New Roman" w:cs="Times New Roman"/>
                <w:sz w:val="28"/>
                <w:highlight w:val="yellow"/>
              </w:rPr>
            </w:pPr>
          </w:p>
        </w:tc>
      </w:tr>
      <w:tr w:rsidR="0021241D" w:rsidRPr="00F904A1" w:rsidTr="00346282">
        <w:tc>
          <w:tcPr>
            <w:tcW w:w="586" w:type="dxa"/>
            <w:vMerge/>
            <w:vAlign w:val="center"/>
          </w:tcPr>
          <w:p w:rsidR="0021241D" w:rsidRPr="00F904A1" w:rsidRDefault="0021241D" w:rsidP="0021241D">
            <w:pPr>
              <w:ind w:right="-284" w:hanging="142"/>
              <w:jc w:val="center"/>
              <w:rPr>
                <w:rFonts w:ascii="Times New Roman" w:hAnsi="Times New Roman" w:cs="Times New Roman"/>
                <w:sz w:val="28"/>
                <w:highlight w:val="yellow"/>
              </w:rPr>
            </w:pPr>
          </w:p>
        </w:tc>
        <w:tc>
          <w:tcPr>
            <w:tcW w:w="3665" w:type="dxa"/>
            <w:vMerge/>
            <w:vAlign w:val="center"/>
          </w:tcPr>
          <w:p w:rsidR="0021241D" w:rsidRPr="00F904A1" w:rsidRDefault="0021241D" w:rsidP="0021241D">
            <w:pPr>
              <w:ind w:right="-4"/>
              <w:jc w:val="center"/>
              <w:rPr>
                <w:rFonts w:ascii="Times New Roman" w:hAnsi="Times New Roman" w:cs="Times New Roman"/>
                <w:sz w:val="28"/>
                <w:highlight w:val="yellow"/>
              </w:rPr>
            </w:pPr>
          </w:p>
        </w:tc>
        <w:tc>
          <w:tcPr>
            <w:tcW w:w="4087" w:type="dxa"/>
            <w:vAlign w:val="center"/>
          </w:tcPr>
          <w:p w:rsidR="0021241D" w:rsidRPr="00956263" w:rsidRDefault="0021241D" w:rsidP="0021241D">
            <w:pPr>
              <w:ind w:right="-4"/>
              <w:jc w:val="center"/>
              <w:rPr>
                <w:rFonts w:ascii="Times New Roman" w:hAnsi="Times New Roman" w:cs="Times New Roman"/>
                <w:sz w:val="28"/>
              </w:rPr>
            </w:pPr>
            <w:r w:rsidRPr="00956263">
              <w:rPr>
                <w:rFonts w:ascii="Times New Roman" w:hAnsi="Times New Roman" w:cs="Times New Roman"/>
                <w:sz w:val="28"/>
              </w:rPr>
              <w:t>д. Надеждино</w:t>
            </w:r>
          </w:p>
        </w:tc>
        <w:tc>
          <w:tcPr>
            <w:tcW w:w="1693"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02.10 по 01.12</w:t>
            </w:r>
          </w:p>
        </w:tc>
        <w:tc>
          <w:tcPr>
            <w:tcW w:w="1559"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01.01 по 01.03</w:t>
            </w:r>
          </w:p>
        </w:tc>
        <w:tc>
          <w:tcPr>
            <w:tcW w:w="1559" w:type="dxa"/>
            <w:gridSpan w:val="2"/>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02.10 по 01.12</w:t>
            </w:r>
          </w:p>
        </w:tc>
        <w:tc>
          <w:tcPr>
            <w:tcW w:w="2552" w:type="dxa"/>
            <w:vMerge/>
            <w:vAlign w:val="center"/>
          </w:tcPr>
          <w:p w:rsidR="0021241D" w:rsidRPr="00F904A1" w:rsidRDefault="0021241D" w:rsidP="0021241D">
            <w:pPr>
              <w:ind w:right="-108"/>
              <w:jc w:val="center"/>
              <w:rPr>
                <w:rFonts w:ascii="Times New Roman" w:hAnsi="Times New Roman" w:cs="Times New Roman"/>
                <w:sz w:val="28"/>
                <w:highlight w:val="yellow"/>
              </w:rPr>
            </w:pPr>
          </w:p>
        </w:tc>
      </w:tr>
      <w:tr w:rsidR="0021241D" w:rsidRPr="00F904A1" w:rsidTr="001E0278">
        <w:trPr>
          <w:trHeight w:val="986"/>
        </w:trPr>
        <w:tc>
          <w:tcPr>
            <w:tcW w:w="586" w:type="dxa"/>
            <w:vMerge w:val="restart"/>
            <w:vAlign w:val="center"/>
          </w:tcPr>
          <w:p w:rsidR="0021241D" w:rsidRPr="00956263" w:rsidRDefault="0021241D" w:rsidP="0021241D">
            <w:pPr>
              <w:ind w:right="-284" w:hanging="142"/>
              <w:jc w:val="center"/>
              <w:rPr>
                <w:rFonts w:ascii="Times New Roman" w:hAnsi="Times New Roman" w:cs="Times New Roman"/>
                <w:sz w:val="28"/>
              </w:rPr>
            </w:pPr>
            <w:r w:rsidRPr="00956263">
              <w:rPr>
                <w:rFonts w:ascii="Times New Roman" w:hAnsi="Times New Roman" w:cs="Times New Roman"/>
                <w:sz w:val="28"/>
              </w:rPr>
              <w:lastRenderedPageBreak/>
              <w:t>13)</w:t>
            </w:r>
          </w:p>
        </w:tc>
        <w:tc>
          <w:tcPr>
            <w:tcW w:w="3665" w:type="dxa"/>
            <w:vMerge w:val="restart"/>
            <w:vAlign w:val="center"/>
          </w:tcPr>
          <w:p w:rsidR="0021241D" w:rsidRPr="00956263" w:rsidRDefault="0021241D" w:rsidP="0021241D">
            <w:pPr>
              <w:ind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21241D" w:rsidRPr="00956263" w:rsidRDefault="0021241D" w:rsidP="0021241D">
            <w:pPr>
              <w:ind w:right="-4"/>
              <w:jc w:val="center"/>
              <w:rPr>
                <w:rFonts w:ascii="Times New Roman" w:hAnsi="Times New Roman" w:cs="Times New Roman"/>
                <w:sz w:val="28"/>
              </w:rPr>
            </w:pPr>
            <w:r w:rsidRPr="00956263">
              <w:rPr>
                <w:rFonts w:ascii="Times New Roman" w:hAnsi="Times New Roman" w:cs="Times New Roman"/>
                <w:sz w:val="28"/>
              </w:rPr>
              <w:t>с. Криуши</w:t>
            </w:r>
          </w:p>
        </w:tc>
        <w:tc>
          <w:tcPr>
            <w:tcW w:w="4087" w:type="dxa"/>
            <w:vAlign w:val="center"/>
          </w:tcPr>
          <w:p w:rsidR="0021241D" w:rsidRPr="00956263" w:rsidRDefault="0021241D" w:rsidP="0021241D">
            <w:pPr>
              <w:ind w:right="-4"/>
              <w:jc w:val="center"/>
              <w:rPr>
                <w:rFonts w:ascii="Times New Roman" w:hAnsi="Times New Roman" w:cs="Times New Roman"/>
                <w:sz w:val="28"/>
              </w:rPr>
            </w:pPr>
            <w:r w:rsidRPr="00956263">
              <w:rPr>
                <w:rFonts w:ascii="Times New Roman" w:hAnsi="Times New Roman" w:cs="Times New Roman"/>
                <w:sz w:val="28"/>
              </w:rPr>
              <w:t>с. Криуши</w:t>
            </w:r>
          </w:p>
        </w:tc>
        <w:tc>
          <w:tcPr>
            <w:tcW w:w="1693"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01.02 по 20.05 и с 01.09 по 01.12</w:t>
            </w:r>
          </w:p>
        </w:tc>
        <w:tc>
          <w:tcPr>
            <w:tcW w:w="1559"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02.04 по 30.10</w:t>
            </w:r>
          </w:p>
        </w:tc>
        <w:tc>
          <w:tcPr>
            <w:tcW w:w="1559" w:type="dxa"/>
            <w:gridSpan w:val="2"/>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01.02 по 20.05 и с 01.09 по 01.12</w:t>
            </w:r>
          </w:p>
        </w:tc>
        <w:tc>
          <w:tcPr>
            <w:tcW w:w="2552" w:type="dxa"/>
            <w:vMerge w:val="restart"/>
            <w:vAlign w:val="center"/>
          </w:tcPr>
          <w:p w:rsidR="0021241D" w:rsidRPr="00956263" w:rsidRDefault="0021241D" w:rsidP="0021241D">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21241D" w:rsidRPr="00F904A1" w:rsidTr="00346282">
        <w:tc>
          <w:tcPr>
            <w:tcW w:w="586" w:type="dxa"/>
            <w:vMerge/>
            <w:vAlign w:val="center"/>
          </w:tcPr>
          <w:p w:rsidR="0021241D" w:rsidRPr="00F904A1" w:rsidRDefault="0021241D" w:rsidP="0021241D">
            <w:pPr>
              <w:ind w:right="-284" w:hanging="142"/>
              <w:jc w:val="center"/>
              <w:rPr>
                <w:rFonts w:ascii="Times New Roman" w:hAnsi="Times New Roman" w:cs="Times New Roman"/>
                <w:sz w:val="28"/>
                <w:highlight w:val="yellow"/>
              </w:rPr>
            </w:pPr>
          </w:p>
        </w:tc>
        <w:tc>
          <w:tcPr>
            <w:tcW w:w="3665" w:type="dxa"/>
            <w:vMerge/>
          </w:tcPr>
          <w:p w:rsidR="0021241D" w:rsidRPr="00F904A1" w:rsidRDefault="0021241D" w:rsidP="0021241D">
            <w:pPr>
              <w:ind w:right="-4"/>
              <w:jc w:val="center"/>
              <w:rPr>
                <w:rFonts w:ascii="Times New Roman" w:hAnsi="Times New Roman" w:cs="Times New Roman"/>
                <w:sz w:val="28"/>
                <w:highlight w:val="yellow"/>
              </w:rPr>
            </w:pPr>
          </w:p>
        </w:tc>
        <w:tc>
          <w:tcPr>
            <w:tcW w:w="4087" w:type="dxa"/>
            <w:vAlign w:val="center"/>
          </w:tcPr>
          <w:p w:rsidR="0021241D" w:rsidRPr="00956263" w:rsidRDefault="0021241D" w:rsidP="0021241D">
            <w:pPr>
              <w:ind w:right="-4"/>
              <w:jc w:val="center"/>
              <w:rPr>
                <w:rFonts w:ascii="Times New Roman" w:hAnsi="Times New Roman" w:cs="Times New Roman"/>
                <w:sz w:val="28"/>
              </w:rPr>
            </w:pPr>
            <w:r w:rsidRPr="00956263">
              <w:rPr>
                <w:rFonts w:ascii="Times New Roman" w:hAnsi="Times New Roman" w:cs="Times New Roman"/>
                <w:sz w:val="28"/>
              </w:rPr>
              <w:t>п. Алексеевский</w:t>
            </w:r>
          </w:p>
        </w:tc>
        <w:tc>
          <w:tcPr>
            <w:tcW w:w="1693"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21.05 по 20.06</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 </w:t>
            </w:r>
          </w:p>
        </w:tc>
        <w:tc>
          <w:tcPr>
            <w:tcW w:w="1559" w:type="dxa"/>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01.01 по 01.04</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с 01.11 по 01.12 </w:t>
            </w:r>
          </w:p>
        </w:tc>
        <w:tc>
          <w:tcPr>
            <w:tcW w:w="1559" w:type="dxa"/>
            <w:gridSpan w:val="2"/>
            <w:vAlign w:val="center"/>
          </w:tcPr>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с 21.05 по 20.06</w:t>
            </w:r>
          </w:p>
          <w:p w:rsidR="0021241D" w:rsidRPr="00956263" w:rsidRDefault="0021241D" w:rsidP="0021241D">
            <w:pPr>
              <w:ind w:right="176"/>
              <w:jc w:val="center"/>
              <w:rPr>
                <w:rFonts w:ascii="Times New Roman" w:hAnsi="Times New Roman" w:cs="Times New Roman"/>
                <w:sz w:val="28"/>
              </w:rPr>
            </w:pPr>
            <w:r w:rsidRPr="00956263">
              <w:rPr>
                <w:rFonts w:ascii="Times New Roman" w:hAnsi="Times New Roman" w:cs="Times New Roman"/>
                <w:sz w:val="28"/>
              </w:rPr>
              <w:t xml:space="preserve"> </w:t>
            </w:r>
          </w:p>
        </w:tc>
        <w:tc>
          <w:tcPr>
            <w:tcW w:w="2552" w:type="dxa"/>
            <w:vMerge/>
          </w:tcPr>
          <w:p w:rsidR="0021241D" w:rsidRPr="00F904A1" w:rsidRDefault="0021241D" w:rsidP="0021241D">
            <w:pPr>
              <w:ind w:right="-108"/>
              <w:jc w:val="center"/>
              <w:rPr>
                <w:rFonts w:ascii="Times New Roman" w:hAnsi="Times New Roman" w:cs="Times New Roman"/>
                <w:sz w:val="28"/>
                <w:highlight w:val="yellow"/>
              </w:rPr>
            </w:pPr>
          </w:p>
        </w:tc>
      </w:tr>
      <w:tr w:rsidR="00CB2D46" w:rsidRPr="00F904A1" w:rsidTr="001E0278">
        <w:trPr>
          <w:trHeight w:val="940"/>
        </w:trPr>
        <w:tc>
          <w:tcPr>
            <w:tcW w:w="586" w:type="dxa"/>
            <w:vMerge w:val="restart"/>
            <w:vAlign w:val="center"/>
          </w:tcPr>
          <w:p w:rsidR="00CB2D46" w:rsidRPr="00956263" w:rsidRDefault="00CB2D46" w:rsidP="00CB2D46">
            <w:pPr>
              <w:ind w:right="-284" w:hanging="142"/>
              <w:jc w:val="center"/>
              <w:rPr>
                <w:rFonts w:ascii="Times New Roman" w:hAnsi="Times New Roman" w:cs="Times New Roman"/>
                <w:sz w:val="28"/>
              </w:rPr>
            </w:pPr>
            <w:r w:rsidRPr="00956263">
              <w:rPr>
                <w:rFonts w:ascii="Times New Roman" w:hAnsi="Times New Roman" w:cs="Times New Roman"/>
                <w:sz w:val="28"/>
              </w:rPr>
              <w:t>14)</w:t>
            </w:r>
          </w:p>
        </w:tc>
        <w:tc>
          <w:tcPr>
            <w:tcW w:w="3665" w:type="dxa"/>
            <w:vMerge w:val="restart"/>
            <w:vAlign w:val="center"/>
          </w:tcPr>
          <w:p w:rsidR="00CB2D46" w:rsidRPr="00956263" w:rsidRDefault="00CB2D46" w:rsidP="00CB2D46">
            <w:pPr>
              <w:ind w:right="-4"/>
              <w:jc w:val="center"/>
              <w:rPr>
                <w:rFonts w:ascii="Times New Roman" w:hAnsi="Times New Roman" w:cs="Times New Roman"/>
                <w:sz w:val="28"/>
              </w:rPr>
            </w:pPr>
            <w:r w:rsidRPr="00956263">
              <w:rPr>
                <w:rFonts w:ascii="Times New Roman" w:hAnsi="Times New Roman" w:cs="Times New Roman"/>
                <w:sz w:val="28"/>
              </w:rPr>
              <w:t xml:space="preserve">Работники МПК </w:t>
            </w:r>
          </w:p>
          <w:p w:rsidR="00CB2D46" w:rsidRPr="00956263" w:rsidRDefault="00CB2D46" w:rsidP="00CB2D46">
            <w:pPr>
              <w:ind w:right="-4"/>
              <w:jc w:val="center"/>
              <w:rPr>
                <w:rFonts w:ascii="Times New Roman" w:hAnsi="Times New Roman" w:cs="Times New Roman"/>
                <w:sz w:val="28"/>
              </w:rPr>
            </w:pPr>
            <w:r w:rsidRPr="00956263">
              <w:rPr>
                <w:rFonts w:ascii="Times New Roman" w:hAnsi="Times New Roman" w:cs="Times New Roman"/>
                <w:sz w:val="28"/>
              </w:rPr>
              <w:t>п. Красная Горка</w:t>
            </w:r>
          </w:p>
        </w:tc>
        <w:tc>
          <w:tcPr>
            <w:tcW w:w="4087" w:type="dxa"/>
            <w:vAlign w:val="center"/>
          </w:tcPr>
          <w:p w:rsidR="00CB2D46" w:rsidRPr="00956263" w:rsidRDefault="00CB2D46" w:rsidP="00CB2D46">
            <w:pPr>
              <w:ind w:right="176"/>
              <w:jc w:val="center"/>
              <w:rPr>
                <w:rFonts w:ascii="Times New Roman" w:hAnsi="Times New Roman"/>
                <w:sz w:val="28"/>
              </w:rPr>
            </w:pPr>
            <w:r w:rsidRPr="00956263">
              <w:rPr>
                <w:rFonts w:ascii="Times New Roman" w:hAnsi="Times New Roman"/>
                <w:sz w:val="28"/>
              </w:rPr>
              <w:t>п. Красная Горка</w:t>
            </w:r>
          </w:p>
        </w:tc>
        <w:tc>
          <w:tcPr>
            <w:tcW w:w="1693"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01.01 по 01.04</w:t>
            </w:r>
          </w:p>
        </w:tc>
        <w:tc>
          <w:tcPr>
            <w:tcW w:w="1559"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в период с 02.04 по 01.07</w:t>
            </w:r>
          </w:p>
        </w:tc>
        <w:tc>
          <w:tcPr>
            <w:tcW w:w="1559" w:type="dxa"/>
            <w:gridSpan w:val="2"/>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01.01 по 01.04</w:t>
            </w:r>
          </w:p>
        </w:tc>
        <w:tc>
          <w:tcPr>
            <w:tcW w:w="2552" w:type="dxa"/>
            <w:vMerge w:val="restart"/>
            <w:vAlign w:val="center"/>
          </w:tcPr>
          <w:p w:rsidR="00CB2D46" w:rsidRPr="00956263" w:rsidRDefault="00CB2D46" w:rsidP="00CB2D46">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CB2D46" w:rsidRPr="00F904A1" w:rsidTr="00346282">
        <w:trPr>
          <w:trHeight w:val="424"/>
        </w:trPr>
        <w:tc>
          <w:tcPr>
            <w:tcW w:w="586" w:type="dxa"/>
            <w:vMerge/>
            <w:vAlign w:val="center"/>
          </w:tcPr>
          <w:p w:rsidR="00CB2D46" w:rsidRPr="00F904A1" w:rsidRDefault="00CB2D46" w:rsidP="00CB2D46">
            <w:pPr>
              <w:ind w:right="-284" w:hanging="142"/>
              <w:jc w:val="center"/>
              <w:rPr>
                <w:rFonts w:ascii="Times New Roman" w:hAnsi="Times New Roman" w:cs="Times New Roman"/>
                <w:sz w:val="28"/>
                <w:highlight w:val="yellow"/>
              </w:rPr>
            </w:pPr>
          </w:p>
        </w:tc>
        <w:tc>
          <w:tcPr>
            <w:tcW w:w="3665" w:type="dxa"/>
            <w:vMerge/>
            <w:vAlign w:val="center"/>
          </w:tcPr>
          <w:p w:rsidR="00CB2D46" w:rsidRPr="00F904A1" w:rsidRDefault="00CB2D46" w:rsidP="00CB2D46">
            <w:pPr>
              <w:ind w:right="-4"/>
              <w:jc w:val="center"/>
              <w:rPr>
                <w:rFonts w:ascii="Times New Roman" w:hAnsi="Times New Roman" w:cs="Times New Roman"/>
                <w:sz w:val="28"/>
                <w:highlight w:val="yellow"/>
              </w:rPr>
            </w:pPr>
          </w:p>
        </w:tc>
        <w:tc>
          <w:tcPr>
            <w:tcW w:w="4087"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Быковка</w:t>
            </w:r>
          </w:p>
        </w:tc>
        <w:tc>
          <w:tcPr>
            <w:tcW w:w="1693"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02.04 по 01.06</w:t>
            </w:r>
          </w:p>
        </w:tc>
        <w:tc>
          <w:tcPr>
            <w:tcW w:w="1559"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02.10 по 01.12</w:t>
            </w:r>
          </w:p>
        </w:tc>
        <w:tc>
          <w:tcPr>
            <w:tcW w:w="1559" w:type="dxa"/>
            <w:gridSpan w:val="2"/>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02.04 по 01.06</w:t>
            </w:r>
          </w:p>
        </w:tc>
        <w:tc>
          <w:tcPr>
            <w:tcW w:w="2552" w:type="dxa"/>
            <w:vMerge/>
          </w:tcPr>
          <w:p w:rsidR="00CB2D46" w:rsidRPr="00F904A1" w:rsidRDefault="00CB2D46" w:rsidP="00CB2D46">
            <w:pPr>
              <w:ind w:right="-108"/>
              <w:jc w:val="center"/>
              <w:rPr>
                <w:rFonts w:ascii="Times New Roman" w:hAnsi="Times New Roman" w:cs="Times New Roman"/>
                <w:sz w:val="28"/>
                <w:highlight w:val="yellow"/>
              </w:rPr>
            </w:pPr>
          </w:p>
        </w:tc>
      </w:tr>
      <w:tr w:rsidR="00CB2D46" w:rsidRPr="00F904A1" w:rsidTr="00346282">
        <w:trPr>
          <w:trHeight w:val="424"/>
        </w:trPr>
        <w:tc>
          <w:tcPr>
            <w:tcW w:w="586" w:type="dxa"/>
            <w:vMerge/>
            <w:vAlign w:val="center"/>
          </w:tcPr>
          <w:p w:rsidR="00CB2D46" w:rsidRPr="00F904A1" w:rsidRDefault="00CB2D46" w:rsidP="00CB2D46">
            <w:pPr>
              <w:ind w:right="-284" w:hanging="142"/>
              <w:jc w:val="center"/>
              <w:rPr>
                <w:rFonts w:ascii="Times New Roman" w:hAnsi="Times New Roman" w:cs="Times New Roman"/>
                <w:sz w:val="28"/>
                <w:highlight w:val="yellow"/>
              </w:rPr>
            </w:pPr>
          </w:p>
        </w:tc>
        <w:tc>
          <w:tcPr>
            <w:tcW w:w="3665" w:type="dxa"/>
            <w:vMerge/>
            <w:vAlign w:val="center"/>
          </w:tcPr>
          <w:p w:rsidR="00CB2D46" w:rsidRPr="00F904A1" w:rsidRDefault="00CB2D46" w:rsidP="00CB2D46">
            <w:pPr>
              <w:ind w:right="-4"/>
              <w:jc w:val="center"/>
              <w:rPr>
                <w:rFonts w:ascii="Times New Roman" w:hAnsi="Times New Roman" w:cs="Times New Roman"/>
                <w:sz w:val="28"/>
                <w:highlight w:val="yellow"/>
              </w:rPr>
            </w:pPr>
          </w:p>
        </w:tc>
        <w:tc>
          <w:tcPr>
            <w:tcW w:w="4087"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д. Ольгино</w:t>
            </w:r>
          </w:p>
        </w:tc>
        <w:tc>
          <w:tcPr>
            <w:tcW w:w="1693" w:type="dxa"/>
            <w:vMerge w:val="restart"/>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BA4FF0">
            <w:pPr>
              <w:ind w:right="176"/>
              <w:jc w:val="center"/>
              <w:rPr>
                <w:rFonts w:ascii="Times New Roman" w:hAnsi="Times New Roman" w:cs="Times New Roman"/>
                <w:sz w:val="28"/>
              </w:rPr>
            </w:pPr>
            <w:r w:rsidRPr="00956263">
              <w:rPr>
                <w:rFonts w:ascii="Times New Roman" w:hAnsi="Times New Roman" w:cs="Times New Roman"/>
                <w:sz w:val="28"/>
              </w:rPr>
              <w:t>с 02.06 по 01</w:t>
            </w:r>
            <w:r w:rsidR="00BA4FF0" w:rsidRPr="00956263">
              <w:rPr>
                <w:rFonts w:ascii="Times New Roman" w:hAnsi="Times New Roman" w:cs="Times New Roman"/>
                <w:sz w:val="28"/>
              </w:rPr>
              <w:t>.07</w:t>
            </w:r>
          </w:p>
        </w:tc>
        <w:tc>
          <w:tcPr>
            <w:tcW w:w="1559" w:type="dxa"/>
            <w:vMerge w:val="restart"/>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BA4FF0">
            <w:pPr>
              <w:ind w:right="176"/>
              <w:jc w:val="center"/>
              <w:rPr>
                <w:rFonts w:ascii="Times New Roman" w:hAnsi="Times New Roman" w:cs="Times New Roman"/>
                <w:sz w:val="28"/>
              </w:rPr>
            </w:pPr>
            <w:r w:rsidRPr="00956263">
              <w:rPr>
                <w:rFonts w:ascii="Times New Roman" w:hAnsi="Times New Roman" w:cs="Times New Roman"/>
                <w:sz w:val="28"/>
              </w:rPr>
              <w:t>с 01.01 по 01.02</w:t>
            </w:r>
          </w:p>
        </w:tc>
        <w:tc>
          <w:tcPr>
            <w:tcW w:w="1559" w:type="dxa"/>
            <w:gridSpan w:val="2"/>
            <w:vMerge w:val="restart"/>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BA4FF0">
            <w:pPr>
              <w:ind w:right="176"/>
              <w:jc w:val="center"/>
              <w:rPr>
                <w:rFonts w:ascii="Times New Roman" w:hAnsi="Times New Roman" w:cs="Times New Roman"/>
                <w:sz w:val="28"/>
              </w:rPr>
            </w:pPr>
            <w:r w:rsidRPr="00956263">
              <w:rPr>
                <w:rFonts w:ascii="Times New Roman" w:hAnsi="Times New Roman" w:cs="Times New Roman"/>
                <w:sz w:val="28"/>
              </w:rPr>
              <w:t>с 02.06 по 01</w:t>
            </w:r>
            <w:r w:rsidR="00BA4FF0" w:rsidRPr="00956263">
              <w:rPr>
                <w:rFonts w:ascii="Times New Roman" w:hAnsi="Times New Roman" w:cs="Times New Roman"/>
                <w:sz w:val="28"/>
              </w:rPr>
              <w:t>.07</w:t>
            </w:r>
          </w:p>
        </w:tc>
        <w:tc>
          <w:tcPr>
            <w:tcW w:w="2552" w:type="dxa"/>
            <w:vMerge/>
          </w:tcPr>
          <w:p w:rsidR="00CB2D46" w:rsidRPr="00F904A1" w:rsidRDefault="00CB2D46" w:rsidP="00CB2D46">
            <w:pPr>
              <w:ind w:right="-108"/>
              <w:jc w:val="center"/>
              <w:rPr>
                <w:rFonts w:ascii="Times New Roman" w:hAnsi="Times New Roman" w:cs="Times New Roman"/>
                <w:sz w:val="28"/>
                <w:highlight w:val="yellow"/>
              </w:rPr>
            </w:pPr>
          </w:p>
        </w:tc>
      </w:tr>
      <w:tr w:rsidR="00CB2D46" w:rsidRPr="00F904A1" w:rsidTr="00346282">
        <w:trPr>
          <w:trHeight w:val="424"/>
        </w:trPr>
        <w:tc>
          <w:tcPr>
            <w:tcW w:w="586" w:type="dxa"/>
            <w:vMerge/>
            <w:vAlign w:val="center"/>
          </w:tcPr>
          <w:p w:rsidR="00CB2D46" w:rsidRPr="00F904A1" w:rsidRDefault="00CB2D46" w:rsidP="00CB2D46">
            <w:pPr>
              <w:ind w:right="-284" w:hanging="142"/>
              <w:jc w:val="center"/>
              <w:rPr>
                <w:rFonts w:ascii="Times New Roman" w:hAnsi="Times New Roman" w:cs="Times New Roman"/>
                <w:sz w:val="28"/>
                <w:highlight w:val="yellow"/>
              </w:rPr>
            </w:pPr>
          </w:p>
        </w:tc>
        <w:tc>
          <w:tcPr>
            <w:tcW w:w="3665" w:type="dxa"/>
            <w:vMerge/>
            <w:vAlign w:val="center"/>
          </w:tcPr>
          <w:p w:rsidR="00CB2D46" w:rsidRPr="00F904A1" w:rsidRDefault="00CB2D46" w:rsidP="00CB2D46">
            <w:pPr>
              <w:ind w:right="-4"/>
              <w:jc w:val="center"/>
              <w:rPr>
                <w:rFonts w:ascii="Times New Roman" w:hAnsi="Times New Roman" w:cs="Times New Roman"/>
                <w:sz w:val="28"/>
                <w:highlight w:val="yellow"/>
              </w:rPr>
            </w:pPr>
          </w:p>
        </w:tc>
        <w:tc>
          <w:tcPr>
            <w:tcW w:w="4087"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д. Николаевка</w:t>
            </w:r>
          </w:p>
        </w:tc>
        <w:tc>
          <w:tcPr>
            <w:tcW w:w="1693" w:type="dxa"/>
            <w:vMerge/>
            <w:vAlign w:val="center"/>
          </w:tcPr>
          <w:p w:rsidR="00CB2D46" w:rsidRPr="00956263" w:rsidRDefault="00CB2D46" w:rsidP="00CB2D46">
            <w:pPr>
              <w:ind w:right="176"/>
              <w:jc w:val="center"/>
              <w:rPr>
                <w:rFonts w:ascii="Times New Roman" w:hAnsi="Times New Roman" w:cs="Times New Roman"/>
                <w:sz w:val="28"/>
              </w:rPr>
            </w:pPr>
          </w:p>
        </w:tc>
        <w:tc>
          <w:tcPr>
            <w:tcW w:w="1559" w:type="dxa"/>
            <w:vMerge/>
            <w:vAlign w:val="center"/>
          </w:tcPr>
          <w:p w:rsidR="00CB2D46" w:rsidRPr="00956263" w:rsidRDefault="00CB2D46" w:rsidP="00CB2D46">
            <w:pPr>
              <w:ind w:right="176"/>
              <w:jc w:val="center"/>
              <w:rPr>
                <w:rFonts w:ascii="Times New Roman" w:hAnsi="Times New Roman" w:cs="Times New Roman"/>
                <w:sz w:val="28"/>
              </w:rPr>
            </w:pPr>
          </w:p>
        </w:tc>
        <w:tc>
          <w:tcPr>
            <w:tcW w:w="1559" w:type="dxa"/>
            <w:gridSpan w:val="2"/>
            <w:vMerge/>
            <w:vAlign w:val="center"/>
          </w:tcPr>
          <w:p w:rsidR="00CB2D46" w:rsidRPr="00956263" w:rsidRDefault="00CB2D46" w:rsidP="00CB2D46">
            <w:pPr>
              <w:ind w:right="176"/>
              <w:jc w:val="center"/>
              <w:rPr>
                <w:rFonts w:ascii="Times New Roman" w:hAnsi="Times New Roman" w:cs="Times New Roman"/>
                <w:sz w:val="28"/>
              </w:rPr>
            </w:pPr>
          </w:p>
        </w:tc>
        <w:tc>
          <w:tcPr>
            <w:tcW w:w="2552" w:type="dxa"/>
            <w:vMerge/>
          </w:tcPr>
          <w:p w:rsidR="00CB2D46" w:rsidRPr="00F904A1" w:rsidRDefault="00CB2D46" w:rsidP="00CB2D46">
            <w:pPr>
              <w:ind w:right="-108"/>
              <w:jc w:val="center"/>
              <w:rPr>
                <w:rFonts w:ascii="Times New Roman" w:hAnsi="Times New Roman" w:cs="Times New Roman"/>
                <w:sz w:val="28"/>
                <w:highlight w:val="yellow"/>
              </w:rPr>
            </w:pPr>
          </w:p>
        </w:tc>
      </w:tr>
      <w:tr w:rsidR="00CB2D46" w:rsidRPr="00F904A1" w:rsidTr="00346282">
        <w:trPr>
          <w:trHeight w:val="424"/>
        </w:trPr>
        <w:tc>
          <w:tcPr>
            <w:tcW w:w="586" w:type="dxa"/>
            <w:vMerge/>
            <w:vAlign w:val="center"/>
          </w:tcPr>
          <w:p w:rsidR="00CB2D46" w:rsidRPr="00F904A1" w:rsidRDefault="00CB2D46" w:rsidP="00CB2D46">
            <w:pPr>
              <w:ind w:right="-284" w:hanging="142"/>
              <w:jc w:val="center"/>
              <w:rPr>
                <w:rFonts w:ascii="Times New Roman" w:hAnsi="Times New Roman" w:cs="Times New Roman"/>
                <w:sz w:val="28"/>
                <w:highlight w:val="yellow"/>
              </w:rPr>
            </w:pPr>
          </w:p>
        </w:tc>
        <w:tc>
          <w:tcPr>
            <w:tcW w:w="3665" w:type="dxa"/>
            <w:vMerge/>
            <w:vAlign w:val="center"/>
          </w:tcPr>
          <w:p w:rsidR="00CB2D46" w:rsidRPr="00F904A1" w:rsidRDefault="00CB2D46" w:rsidP="00CB2D46">
            <w:pPr>
              <w:ind w:right="-4"/>
              <w:jc w:val="center"/>
              <w:rPr>
                <w:rFonts w:ascii="Times New Roman" w:hAnsi="Times New Roman" w:cs="Times New Roman"/>
                <w:sz w:val="28"/>
                <w:highlight w:val="yellow"/>
              </w:rPr>
            </w:pPr>
          </w:p>
        </w:tc>
        <w:tc>
          <w:tcPr>
            <w:tcW w:w="4087"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д. Липовка</w:t>
            </w:r>
          </w:p>
        </w:tc>
        <w:tc>
          <w:tcPr>
            <w:tcW w:w="1693" w:type="dxa"/>
            <w:vMerge w:val="restart"/>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BA4FF0">
            <w:pPr>
              <w:ind w:right="176"/>
              <w:jc w:val="center"/>
              <w:rPr>
                <w:rFonts w:ascii="Times New Roman" w:hAnsi="Times New Roman" w:cs="Times New Roman"/>
                <w:sz w:val="28"/>
              </w:rPr>
            </w:pPr>
            <w:r w:rsidRPr="00956263">
              <w:rPr>
                <w:rFonts w:ascii="Times New Roman" w:hAnsi="Times New Roman" w:cs="Times New Roman"/>
                <w:sz w:val="28"/>
              </w:rPr>
              <w:t>с 02.07 по 01.09</w:t>
            </w:r>
          </w:p>
        </w:tc>
        <w:tc>
          <w:tcPr>
            <w:tcW w:w="1559" w:type="dxa"/>
            <w:vMerge w:val="restart"/>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BA4FF0">
            <w:pPr>
              <w:ind w:right="176"/>
              <w:jc w:val="center"/>
              <w:rPr>
                <w:rFonts w:ascii="Times New Roman" w:hAnsi="Times New Roman" w:cs="Times New Roman"/>
                <w:sz w:val="28"/>
              </w:rPr>
            </w:pPr>
            <w:r w:rsidRPr="00956263">
              <w:rPr>
                <w:rFonts w:ascii="Times New Roman" w:hAnsi="Times New Roman" w:cs="Times New Roman"/>
                <w:sz w:val="28"/>
              </w:rPr>
              <w:t>с 02.02 по 01.04</w:t>
            </w:r>
          </w:p>
        </w:tc>
        <w:tc>
          <w:tcPr>
            <w:tcW w:w="1559" w:type="dxa"/>
            <w:gridSpan w:val="2"/>
            <w:vMerge w:val="restart"/>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BA4FF0">
            <w:pPr>
              <w:ind w:right="176"/>
              <w:jc w:val="center"/>
              <w:rPr>
                <w:rFonts w:ascii="Times New Roman" w:hAnsi="Times New Roman" w:cs="Times New Roman"/>
                <w:sz w:val="28"/>
              </w:rPr>
            </w:pPr>
            <w:r w:rsidRPr="00956263">
              <w:rPr>
                <w:rFonts w:ascii="Times New Roman" w:hAnsi="Times New Roman" w:cs="Times New Roman"/>
                <w:sz w:val="28"/>
              </w:rPr>
              <w:t>с 02.07 по 01.09</w:t>
            </w:r>
          </w:p>
        </w:tc>
        <w:tc>
          <w:tcPr>
            <w:tcW w:w="2552" w:type="dxa"/>
            <w:vMerge/>
          </w:tcPr>
          <w:p w:rsidR="00CB2D46" w:rsidRPr="00F904A1" w:rsidRDefault="00CB2D46" w:rsidP="00CB2D46">
            <w:pPr>
              <w:ind w:right="-108"/>
              <w:jc w:val="center"/>
              <w:rPr>
                <w:rFonts w:ascii="Times New Roman" w:hAnsi="Times New Roman" w:cs="Times New Roman"/>
                <w:sz w:val="28"/>
                <w:highlight w:val="yellow"/>
              </w:rPr>
            </w:pPr>
          </w:p>
        </w:tc>
      </w:tr>
      <w:tr w:rsidR="00CB2D46" w:rsidRPr="00F904A1" w:rsidTr="00346282">
        <w:trPr>
          <w:trHeight w:val="424"/>
        </w:trPr>
        <w:tc>
          <w:tcPr>
            <w:tcW w:w="586" w:type="dxa"/>
            <w:vMerge/>
            <w:vAlign w:val="center"/>
          </w:tcPr>
          <w:p w:rsidR="00CB2D46" w:rsidRPr="00F904A1" w:rsidRDefault="00CB2D46" w:rsidP="00CB2D46">
            <w:pPr>
              <w:ind w:right="-284" w:hanging="142"/>
              <w:jc w:val="center"/>
              <w:rPr>
                <w:rFonts w:ascii="Times New Roman" w:hAnsi="Times New Roman" w:cs="Times New Roman"/>
                <w:sz w:val="28"/>
                <w:highlight w:val="yellow"/>
              </w:rPr>
            </w:pPr>
          </w:p>
        </w:tc>
        <w:tc>
          <w:tcPr>
            <w:tcW w:w="3665" w:type="dxa"/>
            <w:vMerge/>
            <w:vAlign w:val="center"/>
          </w:tcPr>
          <w:p w:rsidR="00CB2D46" w:rsidRPr="00F904A1" w:rsidRDefault="00CB2D46" w:rsidP="00CB2D46">
            <w:pPr>
              <w:ind w:right="-4"/>
              <w:jc w:val="center"/>
              <w:rPr>
                <w:rFonts w:ascii="Times New Roman" w:hAnsi="Times New Roman" w:cs="Times New Roman"/>
                <w:sz w:val="28"/>
                <w:highlight w:val="yellow"/>
              </w:rPr>
            </w:pPr>
          </w:p>
        </w:tc>
        <w:tc>
          <w:tcPr>
            <w:tcW w:w="4087"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д. Сарайки</w:t>
            </w:r>
          </w:p>
        </w:tc>
        <w:tc>
          <w:tcPr>
            <w:tcW w:w="1693" w:type="dxa"/>
            <w:vMerge/>
            <w:vAlign w:val="center"/>
          </w:tcPr>
          <w:p w:rsidR="00CB2D46" w:rsidRPr="00956263" w:rsidRDefault="00CB2D46" w:rsidP="00CB2D46">
            <w:pPr>
              <w:ind w:right="176"/>
              <w:jc w:val="center"/>
              <w:rPr>
                <w:rFonts w:ascii="Times New Roman" w:hAnsi="Times New Roman" w:cs="Times New Roman"/>
                <w:sz w:val="28"/>
              </w:rPr>
            </w:pPr>
          </w:p>
        </w:tc>
        <w:tc>
          <w:tcPr>
            <w:tcW w:w="1559" w:type="dxa"/>
            <w:vMerge/>
            <w:vAlign w:val="center"/>
          </w:tcPr>
          <w:p w:rsidR="00CB2D46" w:rsidRPr="00956263" w:rsidRDefault="00CB2D46" w:rsidP="00CB2D46">
            <w:pPr>
              <w:ind w:right="176"/>
              <w:jc w:val="center"/>
              <w:rPr>
                <w:rFonts w:ascii="Times New Roman" w:hAnsi="Times New Roman" w:cs="Times New Roman"/>
                <w:sz w:val="28"/>
              </w:rPr>
            </w:pPr>
          </w:p>
        </w:tc>
        <w:tc>
          <w:tcPr>
            <w:tcW w:w="1559" w:type="dxa"/>
            <w:gridSpan w:val="2"/>
            <w:vMerge/>
            <w:vAlign w:val="center"/>
          </w:tcPr>
          <w:p w:rsidR="00CB2D46" w:rsidRPr="00956263" w:rsidRDefault="00CB2D46" w:rsidP="00CB2D46">
            <w:pPr>
              <w:ind w:right="176"/>
              <w:jc w:val="center"/>
              <w:rPr>
                <w:rFonts w:ascii="Times New Roman" w:hAnsi="Times New Roman" w:cs="Times New Roman"/>
                <w:sz w:val="28"/>
              </w:rPr>
            </w:pPr>
          </w:p>
        </w:tc>
        <w:tc>
          <w:tcPr>
            <w:tcW w:w="2552" w:type="dxa"/>
            <w:vMerge/>
          </w:tcPr>
          <w:p w:rsidR="00CB2D46" w:rsidRPr="00F904A1" w:rsidRDefault="00CB2D46" w:rsidP="00CB2D46">
            <w:pPr>
              <w:ind w:right="-108"/>
              <w:jc w:val="center"/>
              <w:rPr>
                <w:rFonts w:ascii="Times New Roman" w:hAnsi="Times New Roman" w:cs="Times New Roman"/>
                <w:sz w:val="28"/>
                <w:highlight w:val="yellow"/>
              </w:rPr>
            </w:pPr>
          </w:p>
        </w:tc>
      </w:tr>
      <w:tr w:rsidR="00CB2D46" w:rsidRPr="00F904A1" w:rsidTr="00346282">
        <w:trPr>
          <w:trHeight w:val="424"/>
        </w:trPr>
        <w:tc>
          <w:tcPr>
            <w:tcW w:w="586" w:type="dxa"/>
            <w:vMerge/>
            <w:vAlign w:val="center"/>
          </w:tcPr>
          <w:p w:rsidR="00CB2D46" w:rsidRPr="00F904A1" w:rsidRDefault="00CB2D46" w:rsidP="00CB2D46">
            <w:pPr>
              <w:ind w:right="-284" w:hanging="142"/>
              <w:jc w:val="center"/>
              <w:rPr>
                <w:rFonts w:ascii="Times New Roman" w:hAnsi="Times New Roman" w:cs="Times New Roman"/>
                <w:sz w:val="28"/>
                <w:highlight w:val="yellow"/>
              </w:rPr>
            </w:pPr>
          </w:p>
        </w:tc>
        <w:tc>
          <w:tcPr>
            <w:tcW w:w="3665" w:type="dxa"/>
            <w:vMerge/>
            <w:vAlign w:val="center"/>
          </w:tcPr>
          <w:p w:rsidR="00CB2D46" w:rsidRPr="00F904A1" w:rsidRDefault="00CB2D46" w:rsidP="00CB2D46">
            <w:pPr>
              <w:ind w:right="-4"/>
              <w:jc w:val="center"/>
              <w:rPr>
                <w:rFonts w:ascii="Times New Roman" w:hAnsi="Times New Roman" w:cs="Times New Roman"/>
                <w:sz w:val="28"/>
                <w:highlight w:val="yellow"/>
              </w:rPr>
            </w:pPr>
          </w:p>
        </w:tc>
        <w:tc>
          <w:tcPr>
            <w:tcW w:w="4087"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Львово</w:t>
            </w:r>
          </w:p>
        </w:tc>
        <w:tc>
          <w:tcPr>
            <w:tcW w:w="1693"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02.10 по 01.11</w:t>
            </w:r>
          </w:p>
        </w:tc>
        <w:tc>
          <w:tcPr>
            <w:tcW w:w="1559"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02.08 по 01.10</w:t>
            </w:r>
          </w:p>
        </w:tc>
        <w:tc>
          <w:tcPr>
            <w:tcW w:w="1559" w:type="dxa"/>
            <w:gridSpan w:val="2"/>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02.10 по 01.11</w:t>
            </w:r>
          </w:p>
        </w:tc>
        <w:tc>
          <w:tcPr>
            <w:tcW w:w="2552" w:type="dxa"/>
            <w:vMerge/>
          </w:tcPr>
          <w:p w:rsidR="00CB2D46" w:rsidRPr="00F904A1" w:rsidRDefault="00CB2D46" w:rsidP="00CB2D46">
            <w:pPr>
              <w:ind w:right="-108"/>
              <w:jc w:val="center"/>
              <w:rPr>
                <w:rFonts w:ascii="Times New Roman" w:hAnsi="Times New Roman" w:cs="Times New Roman"/>
                <w:sz w:val="28"/>
                <w:highlight w:val="yellow"/>
              </w:rPr>
            </w:pPr>
          </w:p>
        </w:tc>
      </w:tr>
      <w:tr w:rsidR="00CB2D46" w:rsidRPr="00F904A1" w:rsidTr="00346282">
        <w:trPr>
          <w:trHeight w:val="424"/>
        </w:trPr>
        <w:tc>
          <w:tcPr>
            <w:tcW w:w="586" w:type="dxa"/>
            <w:vMerge/>
            <w:vAlign w:val="center"/>
          </w:tcPr>
          <w:p w:rsidR="00CB2D46" w:rsidRPr="00F904A1" w:rsidRDefault="00CB2D46" w:rsidP="00CB2D46">
            <w:pPr>
              <w:ind w:right="-284" w:hanging="142"/>
              <w:jc w:val="center"/>
              <w:rPr>
                <w:rFonts w:ascii="Times New Roman" w:hAnsi="Times New Roman" w:cs="Times New Roman"/>
                <w:sz w:val="28"/>
                <w:highlight w:val="yellow"/>
              </w:rPr>
            </w:pPr>
          </w:p>
        </w:tc>
        <w:tc>
          <w:tcPr>
            <w:tcW w:w="3665" w:type="dxa"/>
            <w:vMerge/>
            <w:vAlign w:val="center"/>
          </w:tcPr>
          <w:p w:rsidR="00CB2D46" w:rsidRPr="00F904A1" w:rsidRDefault="00CB2D46" w:rsidP="00CB2D46">
            <w:pPr>
              <w:ind w:right="-4"/>
              <w:jc w:val="center"/>
              <w:rPr>
                <w:rFonts w:ascii="Times New Roman" w:hAnsi="Times New Roman" w:cs="Times New Roman"/>
                <w:sz w:val="28"/>
                <w:highlight w:val="yellow"/>
              </w:rPr>
            </w:pPr>
          </w:p>
        </w:tc>
        <w:tc>
          <w:tcPr>
            <w:tcW w:w="4087"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Ахпаевка</w:t>
            </w:r>
          </w:p>
        </w:tc>
        <w:tc>
          <w:tcPr>
            <w:tcW w:w="1693" w:type="dxa"/>
            <w:vAlign w:val="center"/>
          </w:tcPr>
          <w:p w:rsidR="00CB2D46" w:rsidRPr="00956263" w:rsidRDefault="00CB2D46" w:rsidP="00CB2D46">
            <w:pPr>
              <w:ind w:right="176"/>
              <w:jc w:val="center"/>
              <w:rPr>
                <w:rFonts w:ascii="Times New Roman" w:hAnsi="Times New Roman" w:cs="Times New Roman"/>
                <w:sz w:val="28"/>
              </w:rPr>
            </w:pPr>
          </w:p>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BA4FF0">
            <w:pPr>
              <w:ind w:right="176"/>
              <w:jc w:val="center"/>
              <w:rPr>
                <w:rFonts w:ascii="Times New Roman" w:hAnsi="Times New Roman" w:cs="Times New Roman"/>
                <w:sz w:val="28"/>
              </w:rPr>
            </w:pPr>
            <w:r w:rsidRPr="00956263">
              <w:rPr>
                <w:rFonts w:ascii="Times New Roman" w:hAnsi="Times New Roman" w:cs="Times New Roman"/>
                <w:sz w:val="28"/>
              </w:rPr>
              <w:t>с 02.11 по 01.12</w:t>
            </w:r>
          </w:p>
        </w:tc>
        <w:tc>
          <w:tcPr>
            <w:tcW w:w="1559" w:type="dxa"/>
            <w:vAlign w:val="center"/>
          </w:tcPr>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с 02.07 по 01.08</w:t>
            </w:r>
          </w:p>
        </w:tc>
        <w:tc>
          <w:tcPr>
            <w:tcW w:w="1559" w:type="dxa"/>
            <w:gridSpan w:val="2"/>
            <w:vAlign w:val="center"/>
          </w:tcPr>
          <w:p w:rsidR="00CB2D46" w:rsidRPr="00956263" w:rsidRDefault="00CB2D46" w:rsidP="00CB2D46">
            <w:pPr>
              <w:ind w:right="176"/>
              <w:jc w:val="center"/>
              <w:rPr>
                <w:rFonts w:ascii="Times New Roman" w:hAnsi="Times New Roman" w:cs="Times New Roman"/>
                <w:sz w:val="28"/>
              </w:rPr>
            </w:pPr>
          </w:p>
          <w:p w:rsidR="00CB2D46" w:rsidRPr="00956263" w:rsidRDefault="00CB2D46" w:rsidP="00CB2D46">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CB2D46" w:rsidRPr="00956263" w:rsidRDefault="00CB2D46" w:rsidP="00BA4FF0">
            <w:pPr>
              <w:ind w:right="176"/>
              <w:jc w:val="center"/>
              <w:rPr>
                <w:rFonts w:ascii="Times New Roman" w:hAnsi="Times New Roman" w:cs="Times New Roman"/>
                <w:sz w:val="28"/>
              </w:rPr>
            </w:pPr>
            <w:r w:rsidRPr="00956263">
              <w:rPr>
                <w:rFonts w:ascii="Times New Roman" w:hAnsi="Times New Roman" w:cs="Times New Roman"/>
                <w:sz w:val="28"/>
              </w:rPr>
              <w:t>с 02.11 по 01.12</w:t>
            </w:r>
          </w:p>
        </w:tc>
        <w:tc>
          <w:tcPr>
            <w:tcW w:w="2552" w:type="dxa"/>
            <w:vMerge/>
          </w:tcPr>
          <w:p w:rsidR="00CB2D46" w:rsidRPr="00F904A1" w:rsidRDefault="00CB2D46" w:rsidP="00CB2D46">
            <w:pPr>
              <w:ind w:right="-108"/>
              <w:jc w:val="center"/>
              <w:rPr>
                <w:rFonts w:ascii="Times New Roman" w:hAnsi="Times New Roman" w:cs="Times New Roman"/>
                <w:sz w:val="28"/>
                <w:highlight w:val="yellow"/>
              </w:rPr>
            </w:pPr>
          </w:p>
        </w:tc>
      </w:tr>
      <w:tr w:rsidR="00391D7F" w:rsidRPr="00F904A1" w:rsidTr="00346282">
        <w:trPr>
          <w:trHeight w:val="455"/>
        </w:trPr>
        <w:tc>
          <w:tcPr>
            <w:tcW w:w="586" w:type="dxa"/>
            <w:vMerge w:val="restart"/>
            <w:vAlign w:val="center"/>
          </w:tcPr>
          <w:p w:rsidR="00391D7F" w:rsidRPr="00956263" w:rsidRDefault="00391D7F" w:rsidP="00391D7F">
            <w:pPr>
              <w:ind w:right="-284" w:hanging="142"/>
              <w:jc w:val="center"/>
              <w:rPr>
                <w:rFonts w:ascii="Times New Roman" w:hAnsi="Times New Roman" w:cs="Times New Roman"/>
                <w:sz w:val="28"/>
              </w:rPr>
            </w:pPr>
            <w:r w:rsidRPr="00956263">
              <w:rPr>
                <w:rFonts w:ascii="Times New Roman" w:hAnsi="Times New Roman" w:cs="Times New Roman"/>
                <w:sz w:val="28"/>
              </w:rPr>
              <w:lastRenderedPageBreak/>
              <w:t>15)</w:t>
            </w:r>
          </w:p>
        </w:tc>
        <w:tc>
          <w:tcPr>
            <w:tcW w:w="3665" w:type="dxa"/>
            <w:vMerge w:val="restart"/>
            <w:vAlign w:val="center"/>
          </w:tcPr>
          <w:p w:rsidR="00391D7F" w:rsidRPr="00956263" w:rsidRDefault="00391D7F" w:rsidP="00391D7F">
            <w:pPr>
              <w:ind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391D7F" w:rsidRPr="00956263" w:rsidRDefault="00391D7F" w:rsidP="00391D7F">
            <w:pPr>
              <w:ind w:right="-4"/>
              <w:jc w:val="center"/>
              <w:rPr>
                <w:rFonts w:ascii="Times New Roman" w:hAnsi="Times New Roman" w:cs="Times New Roman"/>
                <w:sz w:val="28"/>
              </w:rPr>
            </w:pPr>
            <w:r w:rsidRPr="00956263">
              <w:rPr>
                <w:rFonts w:ascii="Times New Roman" w:hAnsi="Times New Roman" w:cs="Times New Roman"/>
                <w:sz w:val="28"/>
              </w:rPr>
              <w:t>с. Фокино</w:t>
            </w:r>
          </w:p>
        </w:tc>
        <w:tc>
          <w:tcPr>
            <w:tcW w:w="4087" w:type="dxa"/>
            <w:vAlign w:val="center"/>
          </w:tcPr>
          <w:p w:rsidR="00391D7F" w:rsidRPr="00956263" w:rsidRDefault="00391D7F" w:rsidP="00391D7F">
            <w:pPr>
              <w:ind w:right="-4"/>
              <w:jc w:val="center"/>
              <w:rPr>
                <w:rFonts w:ascii="Times New Roman" w:hAnsi="Times New Roman" w:cs="Times New Roman"/>
                <w:sz w:val="28"/>
              </w:rPr>
            </w:pPr>
            <w:r w:rsidRPr="00956263">
              <w:rPr>
                <w:rFonts w:ascii="Times New Roman" w:hAnsi="Times New Roman" w:cs="Times New Roman"/>
                <w:sz w:val="28"/>
              </w:rPr>
              <w:t>с. Фокино</w:t>
            </w:r>
          </w:p>
        </w:tc>
        <w:tc>
          <w:tcPr>
            <w:tcW w:w="1693" w:type="dxa"/>
            <w:vAlign w:val="center"/>
          </w:tcPr>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01.02 по 20.05 и с 01.09 по 01.12</w:t>
            </w:r>
          </w:p>
        </w:tc>
        <w:tc>
          <w:tcPr>
            <w:tcW w:w="1559" w:type="dxa"/>
            <w:vAlign w:val="center"/>
          </w:tcPr>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02.04 по 30.10</w:t>
            </w:r>
          </w:p>
        </w:tc>
        <w:tc>
          <w:tcPr>
            <w:tcW w:w="1559" w:type="dxa"/>
            <w:gridSpan w:val="2"/>
            <w:vAlign w:val="center"/>
          </w:tcPr>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01.02 по 20.05 и с 01.09 по 01.12</w:t>
            </w:r>
          </w:p>
        </w:tc>
        <w:tc>
          <w:tcPr>
            <w:tcW w:w="2552" w:type="dxa"/>
            <w:vMerge w:val="restart"/>
            <w:vAlign w:val="center"/>
          </w:tcPr>
          <w:p w:rsidR="00391D7F" w:rsidRPr="00956263" w:rsidRDefault="00391D7F" w:rsidP="00391D7F">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391D7F" w:rsidRPr="00F904A1" w:rsidTr="00346282">
        <w:trPr>
          <w:trHeight w:val="447"/>
        </w:trPr>
        <w:tc>
          <w:tcPr>
            <w:tcW w:w="586" w:type="dxa"/>
            <w:vMerge/>
            <w:vAlign w:val="center"/>
          </w:tcPr>
          <w:p w:rsidR="00391D7F" w:rsidRPr="00F904A1" w:rsidRDefault="00391D7F" w:rsidP="00391D7F">
            <w:pPr>
              <w:ind w:right="-284" w:hanging="142"/>
              <w:jc w:val="center"/>
              <w:rPr>
                <w:rFonts w:ascii="Times New Roman" w:hAnsi="Times New Roman" w:cs="Times New Roman"/>
                <w:sz w:val="28"/>
                <w:highlight w:val="yellow"/>
              </w:rPr>
            </w:pPr>
          </w:p>
        </w:tc>
        <w:tc>
          <w:tcPr>
            <w:tcW w:w="3665" w:type="dxa"/>
            <w:vMerge/>
          </w:tcPr>
          <w:p w:rsidR="00391D7F" w:rsidRPr="00F904A1" w:rsidRDefault="00391D7F" w:rsidP="00391D7F">
            <w:pPr>
              <w:ind w:right="-4"/>
              <w:jc w:val="center"/>
              <w:rPr>
                <w:rFonts w:ascii="Times New Roman" w:hAnsi="Times New Roman" w:cs="Times New Roman"/>
                <w:sz w:val="28"/>
                <w:highlight w:val="yellow"/>
              </w:rPr>
            </w:pPr>
          </w:p>
        </w:tc>
        <w:tc>
          <w:tcPr>
            <w:tcW w:w="4087" w:type="dxa"/>
            <w:vAlign w:val="center"/>
          </w:tcPr>
          <w:p w:rsidR="00391D7F" w:rsidRPr="00956263" w:rsidRDefault="00391D7F" w:rsidP="00391D7F">
            <w:pPr>
              <w:ind w:right="-4"/>
              <w:jc w:val="center"/>
              <w:rPr>
                <w:rFonts w:ascii="Times New Roman" w:hAnsi="Times New Roman" w:cs="Times New Roman"/>
                <w:sz w:val="28"/>
              </w:rPr>
            </w:pPr>
            <w:r w:rsidRPr="00956263">
              <w:rPr>
                <w:rFonts w:ascii="Times New Roman" w:hAnsi="Times New Roman" w:cs="Times New Roman"/>
                <w:sz w:val="28"/>
              </w:rPr>
              <w:t>п. Приволжский</w:t>
            </w:r>
          </w:p>
        </w:tc>
        <w:tc>
          <w:tcPr>
            <w:tcW w:w="1693" w:type="dxa"/>
            <w:vMerge w:val="restart"/>
            <w:vAlign w:val="center"/>
          </w:tcPr>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с 21.05 по 20.06</w:t>
            </w:r>
          </w:p>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 xml:space="preserve"> </w:t>
            </w:r>
          </w:p>
        </w:tc>
        <w:tc>
          <w:tcPr>
            <w:tcW w:w="1559" w:type="dxa"/>
            <w:vMerge w:val="restart"/>
            <w:vAlign w:val="center"/>
          </w:tcPr>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с 01.01 по 01.04</w:t>
            </w:r>
          </w:p>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 xml:space="preserve">с 01.11 по 01.12 </w:t>
            </w:r>
          </w:p>
        </w:tc>
        <w:tc>
          <w:tcPr>
            <w:tcW w:w="1559" w:type="dxa"/>
            <w:gridSpan w:val="2"/>
            <w:vMerge w:val="restart"/>
            <w:vAlign w:val="center"/>
          </w:tcPr>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с 21.05 по 20.06</w:t>
            </w:r>
          </w:p>
          <w:p w:rsidR="00391D7F" w:rsidRPr="00956263" w:rsidRDefault="00391D7F" w:rsidP="00391D7F">
            <w:pPr>
              <w:ind w:right="176"/>
              <w:jc w:val="center"/>
              <w:rPr>
                <w:rFonts w:ascii="Times New Roman" w:hAnsi="Times New Roman" w:cs="Times New Roman"/>
                <w:sz w:val="28"/>
              </w:rPr>
            </w:pPr>
            <w:r w:rsidRPr="00956263">
              <w:rPr>
                <w:rFonts w:ascii="Times New Roman" w:hAnsi="Times New Roman" w:cs="Times New Roman"/>
                <w:sz w:val="28"/>
              </w:rPr>
              <w:t xml:space="preserve"> </w:t>
            </w:r>
          </w:p>
        </w:tc>
        <w:tc>
          <w:tcPr>
            <w:tcW w:w="2552" w:type="dxa"/>
            <w:vMerge/>
            <w:vAlign w:val="center"/>
          </w:tcPr>
          <w:p w:rsidR="00391D7F" w:rsidRPr="00F904A1" w:rsidRDefault="00391D7F" w:rsidP="00391D7F">
            <w:pPr>
              <w:ind w:right="176"/>
              <w:jc w:val="center"/>
              <w:rPr>
                <w:rFonts w:ascii="Times New Roman" w:hAnsi="Times New Roman" w:cs="Times New Roman"/>
                <w:sz w:val="28"/>
                <w:highlight w:val="yellow"/>
              </w:rPr>
            </w:pPr>
          </w:p>
        </w:tc>
      </w:tr>
      <w:tr w:rsidR="00391D7F" w:rsidRPr="00F904A1" w:rsidTr="00346282">
        <w:trPr>
          <w:trHeight w:val="447"/>
        </w:trPr>
        <w:tc>
          <w:tcPr>
            <w:tcW w:w="586" w:type="dxa"/>
            <w:vMerge/>
            <w:vAlign w:val="center"/>
          </w:tcPr>
          <w:p w:rsidR="00391D7F" w:rsidRPr="00F904A1" w:rsidRDefault="00391D7F" w:rsidP="00E0280F">
            <w:pPr>
              <w:ind w:right="-284" w:hanging="142"/>
              <w:jc w:val="center"/>
              <w:rPr>
                <w:rFonts w:ascii="Times New Roman" w:hAnsi="Times New Roman" w:cs="Times New Roman"/>
                <w:sz w:val="28"/>
                <w:highlight w:val="yellow"/>
              </w:rPr>
            </w:pPr>
          </w:p>
        </w:tc>
        <w:tc>
          <w:tcPr>
            <w:tcW w:w="3665" w:type="dxa"/>
            <w:vMerge/>
          </w:tcPr>
          <w:p w:rsidR="00391D7F" w:rsidRPr="00F904A1" w:rsidRDefault="00391D7F" w:rsidP="00E0280F">
            <w:pPr>
              <w:ind w:right="-4"/>
              <w:jc w:val="center"/>
              <w:rPr>
                <w:rFonts w:ascii="Times New Roman" w:hAnsi="Times New Roman" w:cs="Times New Roman"/>
                <w:sz w:val="28"/>
                <w:highlight w:val="yellow"/>
              </w:rPr>
            </w:pPr>
          </w:p>
        </w:tc>
        <w:tc>
          <w:tcPr>
            <w:tcW w:w="4087" w:type="dxa"/>
            <w:vAlign w:val="center"/>
          </w:tcPr>
          <w:p w:rsidR="00391D7F" w:rsidRPr="00956263" w:rsidRDefault="00391D7F" w:rsidP="00391D7F">
            <w:pPr>
              <w:ind w:right="-4"/>
              <w:jc w:val="center"/>
              <w:rPr>
                <w:rFonts w:ascii="Times New Roman" w:hAnsi="Times New Roman" w:cs="Times New Roman"/>
                <w:sz w:val="28"/>
              </w:rPr>
            </w:pPr>
            <w:r w:rsidRPr="00956263">
              <w:rPr>
                <w:rFonts w:ascii="Times New Roman" w:hAnsi="Times New Roman" w:cs="Times New Roman"/>
                <w:sz w:val="28"/>
              </w:rPr>
              <w:t>д. Карповка</w:t>
            </w:r>
          </w:p>
        </w:tc>
        <w:tc>
          <w:tcPr>
            <w:tcW w:w="1693" w:type="dxa"/>
            <w:vMerge/>
            <w:vAlign w:val="center"/>
          </w:tcPr>
          <w:p w:rsidR="00391D7F" w:rsidRPr="00F904A1" w:rsidRDefault="00391D7F" w:rsidP="00E0280F">
            <w:pPr>
              <w:ind w:right="176"/>
              <w:jc w:val="center"/>
              <w:rPr>
                <w:rFonts w:ascii="Times New Roman" w:hAnsi="Times New Roman" w:cs="Times New Roman"/>
                <w:sz w:val="28"/>
                <w:highlight w:val="yellow"/>
              </w:rPr>
            </w:pPr>
          </w:p>
        </w:tc>
        <w:tc>
          <w:tcPr>
            <w:tcW w:w="1559" w:type="dxa"/>
            <w:vMerge/>
            <w:vAlign w:val="center"/>
          </w:tcPr>
          <w:p w:rsidR="00391D7F" w:rsidRPr="00F904A1" w:rsidRDefault="00391D7F" w:rsidP="00E0280F">
            <w:pPr>
              <w:ind w:right="176"/>
              <w:jc w:val="center"/>
              <w:rPr>
                <w:rFonts w:ascii="Times New Roman" w:hAnsi="Times New Roman" w:cs="Times New Roman"/>
                <w:sz w:val="28"/>
                <w:highlight w:val="yellow"/>
              </w:rPr>
            </w:pPr>
          </w:p>
        </w:tc>
        <w:tc>
          <w:tcPr>
            <w:tcW w:w="1559" w:type="dxa"/>
            <w:gridSpan w:val="2"/>
            <w:vMerge/>
            <w:vAlign w:val="center"/>
          </w:tcPr>
          <w:p w:rsidR="00391D7F" w:rsidRPr="00F904A1" w:rsidRDefault="00391D7F" w:rsidP="00E0280F">
            <w:pPr>
              <w:ind w:right="176"/>
              <w:jc w:val="center"/>
              <w:rPr>
                <w:rFonts w:ascii="Times New Roman" w:hAnsi="Times New Roman" w:cs="Times New Roman"/>
                <w:sz w:val="28"/>
                <w:highlight w:val="yellow"/>
              </w:rPr>
            </w:pPr>
          </w:p>
        </w:tc>
        <w:tc>
          <w:tcPr>
            <w:tcW w:w="2552" w:type="dxa"/>
            <w:vMerge/>
            <w:vAlign w:val="center"/>
          </w:tcPr>
          <w:p w:rsidR="00391D7F" w:rsidRPr="00F904A1" w:rsidRDefault="00391D7F" w:rsidP="00E0280F">
            <w:pPr>
              <w:ind w:right="176"/>
              <w:jc w:val="center"/>
              <w:rPr>
                <w:rFonts w:ascii="Times New Roman" w:hAnsi="Times New Roman" w:cs="Times New Roman"/>
                <w:sz w:val="28"/>
                <w:highlight w:val="yellow"/>
              </w:rPr>
            </w:pPr>
          </w:p>
        </w:tc>
      </w:tr>
      <w:tr w:rsidR="002C20A4" w:rsidRPr="00F904A1" w:rsidTr="00662D94">
        <w:trPr>
          <w:trHeight w:val="447"/>
        </w:trPr>
        <w:tc>
          <w:tcPr>
            <w:tcW w:w="586" w:type="dxa"/>
            <w:vMerge w:val="restart"/>
            <w:vAlign w:val="center"/>
          </w:tcPr>
          <w:p w:rsidR="002C20A4" w:rsidRPr="00956263" w:rsidRDefault="002C20A4" w:rsidP="002C20A4">
            <w:pPr>
              <w:ind w:right="-284" w:hanging="142"/>
              <w:jc w:val="center"/>
              <w:rPr>
                <w:rFonts w:ascii="Times New Roman" w:hAnsi="Times New Roman" w:cs="Times New Roman"/>
                <w:sz w:val="28"/>
              </w:rPr>
            </w:pPr>
            <w:r w:rsidRPr="00956263">
              <w:rPr>
                <w:rFonts w:ascii="Times New Roman" w:hAnsi="Times New Roman" w:cs="Times New Roman"/>
                <w:sz w:val="28"/>
              </w:rPr>
              <w:t>16)</w:t>
            </w:r>
          </w:p>
        </w:tc>
        <w:tc>
          <w:tcPr>
            <w:tcW w:w="3665" w:type="dxa"/>
            <w:vMerge w:val="restart"/>
            <w:vAlign w:val="center"/>
          </w:tcPr>
          <w:p w:rsidR="002C20A4" w:rsidRPr="00956263" w:rsidRDefault="002C20A4" w:rsidP="002C20A4">
            <w:pPr>
              <w:ind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2C20A4" w:rsidRPr="00956263" w:rsidRDefault="002C20A4" w:rsidP="002C20A4">
            <w:pPr>
              <w:ind w:right="-4"/>
              <w:jc w:val="center"/>
              <w:rPr>
                <w:rFonts w:ascii="Times New Roman" w:hAnsi="Times New Roman" w:cs="Times New Roman"/>
                <w:sz w:val="28"/>
              </w:rPr>
            </w:pPr>
            <w:r w:rsidRPr="00956263">
              <w:rPr>
                <w:rFonts w:ascii="Times New Roman" w:hAnsi="Times New Roman" w:cs="Times New Roman"/>
                <w:sz w:val="28"/>
              </w:rPr>
              <w:t>с. Сомовка</w:t>
            </w:r>
          </w:p>
        </w:tc>
        <w:tc>
          <w:tcPr>
            <w:tcW w:w="4087" w:type="dxa"/>
            <w:vAlign w:val="center"/>
          </w:tcPr>
          <w:p w:rsidR="002C20A4" w:rsidRPr="00956263" w:rsidRDefault="002C20A4" w:rsidP="002C20A4">
            <w:pPr>
              <w:ind w:right="-4"/>
              <w:jc w:val="center"/>
              <w:rPr>
                <w:rFonts w:ascii="Times New Roman" w:hAnsi="Times New Roman" w:cs="Times New Roman"/>
                <w:sz w:val="28"/>
              </w:rPr>
            </w:pPr>
            <w:r w:rsidRPr="00956263">
              <w:rPr>
                <w:rFonts w:ascii="Times New Roman" w:hAnsi="Times New Roman" w:cs="Times New Roman"/>
                <w:sz w:val="28"/>
              </w:rPr>
              <w:t>с. Сомовка</w:t>
            </w:r>
          </w:p>
        </w:tc>
        <w:tc>
          <w:tcPr>
            <w:tcW w:w="1693" w:type="dxa"/>
            <w:vAlign w:val="center"/>
          </w:tcPr>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01.02 по 20.05 и с 01.09 по 01.12</w:t>
            </w:r>
          </w:p>
        </w:tc>
        <w:tc>
          <w:tcPr>
            <w:tcW w:w="1559" w:type="dxa"/>
            <w:vAlign w:val="center"/>
          </w:tcPr>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02.04 по 30.10</w:t>
            </w:r>
          </w:p>
        </w:tc>
        <w:tc>
          <w:tcPr>
            <w:tcW w:w="1559" w:type="dxa"/>
            <w:gridSpan w:val="2"/>
            <w:vAlign w:val="center"/>
          </w:tcPr>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01.02 по 20.05 и с 01.09 по 01.12</w:t>
            </w:r>
          </w:p>
        </w:tc>
        <w:tc>
          <w:tcPr>
            <w:tcW w:w="2552" w:type="dxa"/>
            <w:vMerge w:val="restart"/>
            <w:vAlign w:val="center"/>
          </w:tcPr>
          <w:p w:rsidR="002C20A4" w:rsidRPr="00956263" w:rsidRDefault="002C20A4" w:rsidP="002C20A4">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2C20A4" w:rsidRPr="00F904A1" w:rsidTr="00346282">
        <w:trPr>
          <w:trHeight w:val="447"/>
        </w:trPr>
        <w:tc>
          <w:tcPr>
            <w:tcW w:w="586" w:type="dxa"/>
            <w:vMerge/>
            <w:vAlign w:val="center"/>
          </w:tcPr>
          <w:p w:rsidR="002C20A4" w:rsidRPr="00F904A1" w:rsidRDefault="002C20A4" w:rsidP="002C20A4">
            <w:pPr>
              <w:ind w:right="-284" w:hanging="142"/>
              <w:jc w:val="center"/>
              <w:rPr>
                <w:rFonts w:ascii="Times New Roman" w:hAnsi="Times New Roman" w:cs="Times New Roman"/>
                <w:sz w:val="28"/>
                <w:highlight w:val="yellow"/>
              </w:rPr>
            </w:pPr>
          </w:p>
        </w:tc>
        <w:tc>
          <w:tcPr>
            <w:tcW w:w="3665" w:type="dxa"/>
            <w:vMerge/>
          </w:tcPr>
          <w:p w:rsidR="002C20A4" w:rsidRPr="00F904A1" w:rsidRDefault="002C20A4" w:rsidP="002C20A4">
            <w:pPr>
              <w:ind w:right="-4"/>
              <w:jc w:val="center"/>
              <w:rPr>
                <w:rFonts w:ascii="Times New Roman" w:hAnsi="Times New Roman" w:cs="Times New Roman"/>
                <w:sz w:val="28"/>
                <w:highlight w:val="yellow"/>
              </w:rPr>
            </w:pPr>
          </w:p>
        </w:tc>
        <w:tc>
          <w:tcPr>
            <w:tcW w:w="4087" w:type="dxa"/>
            <w:vAlign w:val="center"/>
          </w:tcPr>
          <w:p w:rsidR="002C20A4" w:rsidRPr="00956263" w:rsidRDefault="002C20A4" w:rsidP="002C20A4">
            <w:pPr>
              <w:ind w:right="-4"/>
              <w:jc w:val="center"/>
              <w:rPr>
                <w:rFonts w:ascii="Times New Roman" w:hAnsi="Times New Roman" w:cs="Times New Roman"/>
                <w:sz w:val="28"/>
              </w:rPr>
            </w:pPr>
            <w:r w:rsidRPr="00956263">
              <w:rPr>
                <w:rFonts w:ascii="Times New Roman" w:hAnsi="Times New Roman" w:cs="Times New Roman"/>
                <w:sz w:val="28"/>
              </w:rPr>
              <w:t>д. Белогорка</w:t>
            </w:r>
          </w:p>
        </w:tc>
        <w:tc>
          <w:tcPr>
            <w:tcW w:w="1693" w:type="dxa"/>
            <w:vAlign w:val="center"/>
          </w:tcPr>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с 21.05 по 20.06</w:t>
            </w:r>
          </w:p>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 xml:space="preserve"> </w:t>
            </w:r>
          </w:p>
        </w:tc>
        <w:tc>
          <w:tcPr>
            <w:tcW w:w="1559" w:type="dxa"/>
            <w:vAlign w:val="center"/>
          </w:tcPr>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с 01.01 по 01.04</w:t>
            </w:r>
          </w:p>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 xml:space="preserve">с 01.11 по 01.12 </w:t>
            </w:r>
          </w:p>
        </w:tc>
        <w:tc>
          <w:tcPr>
            <w:tcW w:w="1559" w:type="dxa"/>
            <w:gridSpan w:val="2"/>
            <w:vAlign w:val="center"/>
          </w:tcPr>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с 21.05 по 20.06</w:t>
            </w:r>
          </w:p>
          <w:p w:rsidR="002C20A4" w:rsidRPr="00956263" w:rsidRDefault="002C20A4" w:rsidP="002C20A4">
            <w:pPr>
              <w:ind w:right="176"/>
              <w:jc w:val="center"/>
              <w:rPr>
                <w:rFonts w:ascii="Times New Roman" w:hAnsi="Times New Roman" w:cs="Times New Roman"/>
                <w:sz w:val="28"/>
              </w:rPr>
            </w:pPr>
            <w:r w:rsidRPr="00956263">
              <w:rPr>
                <w:rFonts w:ascii="Times New Roman" w:hAnsi="Times New Roman" w:cs="Times New Roman"/>
                <w:sz w:val="28"/>
              </w:rPr>
              <w:t xml:space="preserve"> </w:t>
            </w:r>
          </w:p>
        </w:tc>
        <w:tc>
          <w:tcPr>
            <w:tcW w:w="2552" w:type="dxa"/>
            <w:vMerge/>
            <w:vAlign w:val="center"/>
          </w:tcPr>
          <w:p w:rsidR="002C20A4" w:rsidRPr="00F904A1" w:rsidRDefault="002C20A4" w:rsidP="002C20A4">
            <w:pPr>
              <w:ind w:right="176"/>
              <w:jc w:val="center"/>
              <w:rPr>
                <w:rFonts w:ascii="Times New Roman" w:hAnsi="Times New Roman" w:cs="Times New Roman"/>
                <w:sz w:val="28"/>
                <w:highlight w:val="yellow"/>
              </w:rPr>
            </w:pPr>
          </w:p>
        </w:tc>
      </w:tr>
      <w:tr w:rsidR="00DB0008" w:rsidRPr="00F904A1" w:rsidTr="00662D94">
        <w:trPr>
          <w:trHeight w:val="447"/>
        </w:trPr>
        <w:tc>
          <w:tcPr>
            <w:tcW w:w="586" w:type="dxa"/>
            <w:vMerge w:val="restart"/>
            <w:vAlign w:val="center"/>
          </w:tcPr>
          <w:p w:rsidR="00DB0008" w:rsidRPr="00956263" w:rsidRDefault="00DB0008" w:rsidP="00DB0008">
            <w:pPr>
              <w:ind w:right="-284" w:hanging="142"/>
              <w:jc w:val="center"/>
              <w:rPr>
                <w:rFonts w:ascii="Times New Roman" w:hAnsi="Times New Roman" w:cs="Times New Roman"/>
                <w:sz w:val="28"/>
              </w:rPr>
            </w:pPr>
            <w:r w:rsidRPr="00956263">
              <w:rPr>
                <w:rFonts w:ascii="Times New Roman" w:hAnsi="Times New Roman" w:cs="Times New Roman"/>
                <w:sz w:val="28"/>
              </w:rPr>
              <w:t>17)</w:t>
            </w:r>
          </w:p>
        </w:tc>
        <w:tc>
          <w:tcPr>
            <w:tcW w:w="3665" w:type="dxa"/>
            <w:vMerge w:val="restart"/>
            <w:vAlign w:val="center"/>
          </w:tcPr>
          <w:p w:rsidR="00DB0008" w:rsidRPr="00956263" w:rsidRDefault="00DB0008" w:rsidP="00DB0008">
            <w:pPr>
              <w:ind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DB0008" w:rsidRPr="00956263" w:rsidRDefault="00DB0008" w:rsidP="00DB0008">
            <w:pPr>
              <w:ind w:right="-4"/>
              <w:jc w:val="center"/>
              <w:rPr>
                <w:rFonts w:ascii="Times New Roman" w:hAnsi="Times New Roman" w:cs="Times New Roman"/>
                <w:sz w:val="28"/>
              </w:rPr>
            </w:pPr>
            <w:r w:rsidRPr="00956263">
              <w:rPr>
                <w:rFonts w:ascii="Times New Roman" w:hAnsi="Times New Roman" w:cs="Times New Roman"/>
                <w:sz w:val="28"/>
              </w:rPr>
              <w:t>с. Отары</w:t>
            </w:r>
          </w:p>
        </w:tc>
        <w:tc>
          <w:tcPr>
            <w:tcW w:w="4087" w:type="dxa"/>
            <w:vAlign w:val="center"/>
          </w:tcPr>
          <w:p w:rsidR="00DB0008" w:rsidRPr="00956263" w:rsidRDefault="00DB0008" w:rsidP="00DB0008">
            <w:pPr>
              <w:ind w:right="-4"/>
              <w:jc w:val="center"/>
              <w:rPr>
                <w:rFonts w:ascii="Times New Roman" w:hAnsi="Times New Roman" w:cs="Times New Roman"/>
                <w:sz w:val="28"/>
              </w:rPr>
            </w:pPr>
            <w:r w:rsidRPr="00956263">
              <w:rPr>
                <w:rFonts w:ascii="Times New Roman" w:hAnsi="Times New Roman" w:cs="Times New Roman"/>
                <w:sz w:val="28"/>
              </w:rPr>
              <w:t>с. Отары</w:t>
            </w:r>
          </w:p>
        </w:tc>
        <w:tc>
          <w:tcPr>
            <w:tcW w:w="1693" w:type="dxa"/>
            <w:vAlign w:val="center"/>
          </w:tcPr>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01.02 и </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с 02.04 </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по 01.08</w:t>
            </w:r>
          </w:p>
          <w:p w:rsidR="00DB0008" w:rsidRPr="00956263" w:rsidRDefault="00DB0008" w:rsidP="00DB0008">
            <w:pPr>
              <w:ind w:right="176"/>
              <w:rPr>
                <w:rFonts w:ascii="Times New Roman" w:hAnsi="Times New Roman" w:cs="Times New Roman"/>
                <w:sz w:val="28"/>
              </w:rPr>
            </w:pPr>
          </w:p>
        </w:tc>
        <w:tc>
          <w:tcPr>
            <w:tcW w:w="1559" w:type="dxa"/>
            <w:vAlign w:val="center"/>
          </w:tcPr>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с 02.03 по 01.05 и с 02.09 </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по 03.10</w:t>
            </w:r>
          </w:p>
        </w:tc>
        <w:tc>
          <w:tcPr>
            <w:tcW w:w="1559" w:type="dxa"/>
            <w:gridSpan w:val="2"/>
            <w:vAlign w:val="center"/>
          </w:tcPr>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с 01.01 по 01.02 и </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с 02.04 </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по 01.08</w:t>
            </w:r>
          </w:p>
        </w:tc>
        <w:tc>
          <w:tcPr>
            <w:tcW w:w="2552" w:type="dxa"/>
            <w:vMerge w:val="restart"/>
            <w:vAlign w:val="center"/>
          </w:tcPr>
          <w:p w:rsidR="00DB0008" w:rsidRPr="00956263" w:rsidRDefault="00DB0008" w:rsidP="00DB0008">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DB0008" w:rsidRPr="00F904A1" w:rsidTr="00346282">
        <w:trPr>
          <w:trHeight w:val="447"/>
        </w:trPr>
        <w:tc>
          <w:tcPr>
            <w:tcW w:w="586" w:type="dxa"/>
            <w:vMerge/>
            <w:vAlign w:val="center"/>
          </w:tcPr>
          <w:p w:rsidR="00DB0008" w:rsidRPr="00F904A1" w:rsidRDefault="00DB0008" w:rsidP="00DB0008">
            <w:pPr>
              <w:ind w:right="-284" w:hanging="142"/>
              <w:jc w:val="center"/>
              <w:rPr>
                <w:rFonts w:ascii="Times New Roman" w:hAnsi="Times New Roman" w:cs="Times New Roman"/>
                <w:sz w:val="28"/>
                <w:highlight w:val="yellow"/>
              </w:rPr>
            </w:pPr>
          </w:p>
        </w:tc>
        <w:tc>
          <w:tcPr>
            <w:tcW w:w="3665" w:type="dxa"/>
            <w:vMerge/>
          </w:tcPr>
          <w:p w:rsidR="00DB0008" w:rsidRPr="00F904A1" w:rsidRDefault="00DB0008" w:rsidP="00DB0008">
            <w:pPr>
              <w:ind w:right="-4"/>
              <w:jc w:val="center"/>
              <w:rPr>
                <w:rFonts w:ascii="Times New Roman" w:hAnsi="Times New Roman" w:cs="Times New Roman"/>
                <w:sz w:val="28"/>
                <w:highlight w:val="yellow"/>
              </w:rPr>
            </w:pPr>
          </w:p>
        </w:tc>
        <w:tc>
          <w:tcPr>
            <w:tcW w:w="4087" w:type="dxa"/>
            <w:vAlign w:val="center"/>
          </w:tcPr>
          <w:p w:rsidR="00DB0008" w:rsidRPr="00956263" w:rsidRDefault="00DB0008" w:rsidP="00DB0008">
            <w:pPr>
              <w:ind w:right="-4"/>
              <w:jc w:val="center"/>
              <w:rPr>
                <w:rFonts w:ascii="Times New Roman" w:hAnsi="Times New Roman" w:cs="Times New Roman"/>
                <w:sz w:val="28"/>
              </w:rPr>
            </w:pPr>
            <w:r w:rsidRPr="00956263">
              <w:rPr>
                <w:rFonts w:ascii="Times New Roman" w:hAnsi="Times New Roman" w:cs="Times New Roman"/>
                <w:sz w:val="28"/>
              </w:rPr>
              <w:t>с. Осинки</w:t>
            </w:r>
          </w:p>
        </w:tc>
        <w:tc>
          <w:tcPr>
            <w:tcW w:w="1693" w:type="dxa"/>
            <w:vAlign w:val="center"/>
          </w:tcPr>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с 02.02 по 01.03 и</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lastRenderedPageBreak/>
              <w:t>с 02.08</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по 01.10</w:t>
            </w:r>
          </w:p>
          <w:p w:rsidR="00DB0008" w:rsidRPr="00956263" w:rsidRDefault="00DB0008" w:rsidP="00DB0008">
            <w:pPr>
              <w:ind w:right="176"/>
              <w:jc w:val="center"/>
              <w:rPr>
                <w:rFonts w:ascii="Times New Roman" w:hAnsi="Times New Roman" w:cs="Times New Roman"/>
                <w:sz w:val="28"/>
              </w:rPr>
            </w:pPr>
          </w:p>
        </w:tc>
        <w:tc>
          <w:tcPr>
            <w:tcW w:w="1559" w:type="dxa"/>
            <w:vAlign w:val="center"/>
          </w:tcPr>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lastRenderedPageBreak/>
              <w:t>в период</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с 02.05 по 01.07 </w:t>
            </w:r>
            <w:r w:rsidRPr="00956263">
              <w:rPr>
                <w:rFonts w:ascii="Times New Roman" w:hAnsi="Times New Roman" w:cs="Times New Roman"/>
                <w:sz w:val="28"/>
              </w:rPr>
              <w:lastRenderedPageBreak/>
              <w:t xml:space="preserve">и с 04.10 </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по 02.11</w:t>
            </w:r>
          </w:p>
        </w:tc>
        <w:tc>
          <w:tcPr>
            <w:tcW w:w="1559" w:type="dxa"/>
            <w:gridSpan w:val="2"/>
            <w:vAlign w:val="center"/>
          </w:tcPr>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lastRenderedPageBreak/>
              <w:t>в период</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с 02.02 по 01.03 </w:t>
            </w:r>
            <w:r w:rsidRPr="00956263">
              <w:rPr>
                <w:rFonts w:ascii="Times New Roman" w:hAnsi="Times New Roman" w:cs="Times New Roman"/>
                <w:sz w:val="28"/>
              </w:rPr>
              <w:lastRenderedPageBreak/>
              <w:t>и</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с 02.08</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по 01.10</w:t>
            </w:r>
          </w:p>
        </w:tc>
        <w:tc>
          <w:tcPr>
            <w:tcW w:w="2552" w:type="dxa"/>
            <w:vMerge/>
            <w:vAlign w:val="center"/>
          </w:tcPr>
          <w:p w:rsidR="00DB0008" w:rsidRPr="00F904A1" w:rsidRDefault="00DB0008" w:rsidP="00DB0008">
            <w:pPr>
              <w:ind w:right="176"/>
              <w:jc w:val="center"/>
              <w:rPr>
                <w:rFonts w:ascii="Times New Roman" w:hAnsi="Times New Roman" w:cs="Times New Roman"/>
                <w:sz w:val="28"/>
                <w:highlight w:val="yellow"/>
              </w:rPr>
            </w:pPr>
          </w:p>
        </w:tc>
      </w:tr>
      <w:tr w:rsidR="00DB0008" w:rsidRPr="00F904A1" w:rsidTr="00346282">
        <w:trPr>
          <w:trHeight w:val="447"/>
        </w:trPr>
        <w:tc>
          <w:tcPr>
            <w:tcW w:w="586" w:type="dxa"/>
            <w:vMerge/>
            <w:vAlign w:val="center"/>
          </w:tcPr>
          <w:p w:rsidR="00DB0008" w:rsidRPr="00F904A1" w:rsidRDefault="00DB0008" w:rsidP="00DB0008">
            <w:pPr>
              <w:ind w:right="-284" w:hanging="142"/>
              <w:jc w:val="center"/>
              <w:rPr>
                <w:rFonts w:ascii="Times New Roman" w:hAnsi="Times New Roman" w:cs="Times New Roman"/>
                <w:sz w:val="28"/>
                <w:highlight w:val="yellow"/>
              </w:rPr>
            </w:pPr>
          </w:p>
        </w:tc>
        <w:tc>
          <w:tcPr>
            <w:tcW w:w="3665" w:type="dxa"/>
            <w:vMerge/>
          </w:tcPr>
          <w:p w:rsidR="00DB0008" w:rsidRPr="00F904A1" w:rsidRDefault="00DB0008" w:rsidP="00DB0008">
            <w:pPr>
              <w:ind w:right="-4"/>
              <w:jc w:val="center"/>
              <w:rPr>
                <w:rFonts w:ascii="Times New Roman" w:hAnsi="Times New Roman" w:cs="Times New Roman"/>
                <w:sz w:val="28"/>
                <w:highlight w:val="yellow"/>
              </w:rPr>
            </w:pPr>
          </w:p>
        </w:tc>
        <w:tc>
          <w:tcPr>
            <w:tcW w:w="4087" w:type="dxa"/>
            <w:vAlign w:val="center"/>
          </w:tcPr>
          <w:p w:rsidR="00DB0008" w:rsidRPr="00956263" w:rsidRDefault="00DB0008" w:rsidP="00DB0008">
            <w:pPr>
              <w:ind w:right="-4"/>
              <w:jc w:val="center"/>
              <w:rPr>
                <w:rFonts w:ascii="Times New Roman" w:hAnsi="Times New Roman" w:cs="Times New Roman"/>
                <w:sz w:val="28"/>
              </w:rPr>
            </w:pPr>
            <w:r w:rsidRPr="00956263">
              <w:rPr>
                <w:rFonts w:ascii="Times New Roman" w:hAnsi="Times New Roman" w:cs="Times New Roman"/>
                <w:sz w:val="28"/>
              </w:rPr>
              <w:t>п. Сосенки</w:t>
            </w:r>
          </w:p>
        </w:tc>
        <w:tc>
          <w:tcPr>
            <w:tcW w:w="1693" w:type="dxa"/>
            <w:vAlign w:val="center"/>
          </w:tcPr>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с 02.03 по 01.04 и </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с 02.10</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 по 01.12</w:t>
            </w:r>
          </w:p>
        </w:tc>
        <w:tc>
          <w:tcPr>
            <w:tcW w:w="1559" w:type="dxa"/>
            <w:vAlign w:val="center"/>
          </w:tcPr>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с 01.01 по 01.03 и с 02.07</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 по 01.09</w:t>
            </w:r>
          </w:p>
        </w:tc>
        <w:tc>
          <w:tcPr>
            <w:tcW w:w="1559" w:type="dxa"/>
            <w:gridSpan w:val="2"/>
            <w:vAlign w:val="center"/>
          </w:tcPr>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с 02.03 по 01.04 и </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с 02.10</w:t>
            </w:r>
          </w:p>
          <w:p w:rsidR="00DB0008" w:rsidRPr="00956263" w:rsidRDefault="00DB0008" w:rsidP="00DB0008">
            <w:pPr>
              <w:ind w:right="176"/>
              <w:jc w:val="center"/>
              <w:rPr>
                <w:rFonts w:ascii="Times New Roman" w:hAnsi="Times New Roman" w:cs="Times New Roman"/>
                <w:sz w:val="28"/>
              </w:rPr>
            </w:pPr>
            <w:r w:rsidRPr="00956263">
              <w:rPr>
                <w:rFonts w:ascii="Times New Roman" w:hAnsi="Times New Roman" w:cs="Times New Roman"/>
                <w:sz w:val="28"/>
              </w:rPr>
              <w:t xml:space="preserve"> по 01.12</w:t>
            </w:r>
          </w:p>
        </w:tc>
        <w:tc>
          <w:tcPr>
            <w:tcW w:w="2552" w:type="dxa"/>
            <w:vMerge/>
            <w:vAlign w:val="center"/>
          </w:tcPr>
          <w:p w:rsidR="00DB0008" w:rsidRPr="00F904A1" w:rsidRDefault="00DB0008" w:rsidP="00DB0008">
            <w:pPr>
              <w:ind w:right="176"/>
              <w:jc w:val="center"/>
              <w:rPr>
                <w:rFonts w:ascii="Times New Roman" w:hAnsi="Times New Roman" w:cs="Times New Roman"/>
                <w:sz w:val="28"/>
                <w:highlight w:val="yellow"/>
              </w:rPr>
            </w:pPr>
          </w:p>
        </w:tc>
      </w:tr>
      <w:tr w:rsidR="00926738" w:rsidRPr="00F904A1" w:rsidTr="00662D94">
        <w:trPr>
          <w:trHeight w:val="447"/>
        </w:trPr>
        <w:tc>
          <w:tcPr>
            <w:tcW w:w="586" w:type="dxa"/>
            <w:vMerge w:val="restart"/>
            <w:vAlign w:val="center"/>
          </w:tcPr>
          <w:p w:rsidR="00926738" w:rsidRPr="00956263" w:rsidRDefault="00926738" w:rsidP="00926738">
            <w:pPr>
              <w:ind w:right="-284" w:hanging="142"/>
              <w:jc w:val="center"/>
              <w:rPr>
                <w:rFonts w:ascii="Times New Roman" w:hAnsi="Times New Roman" w:cs="Times New Roman"/>
                <w:sz w:val="28"/>
              </w:rPr>
            </w:pPr>
            <w:r w:rsidRPr="00956263">
              <w:rPr>
                <w:rFonts w:ascii="Times New Roman" w:hAnsi="Times New Roman" w:cs="Times New Roman"/>
                <w:sz w:val="28"/>
              </w:rPr>
              <w:t>18)</w:t>
            </w:r>
          </w:p>
        </w:tc>
        <w:tc>
          <w:tcPr>
            <w:tcW w:w="3665" w:type="dxa"/>
            <w:vMerge w:val="restart"/>
            <w:vAlign w:val="center"/>
          </w:tcPr>
          <w:p w:rsidR="00926738" w:rsidRPr="00956263" w:rsidRDefault="00926738" w:rsidP="00926738">
            <w:pPr>
              <w:ind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926738" w:rsidRPr="00956263" w:rsidRDefault="00926738" w:rsidP="00926738">
            <w:pPr>
              <w:ind w:right="-4"/>
              <w:jc w:val="center"/>
              <w:rPr>
                <w:rFonts w:ascii="Times New Roman" w:hAnsi="Times New Roman" w:cs="Times New Roman"/>
                <w:sz w:val="28"/>
              </w:rPr>
            </w:pPr>
            <w:r w:rsidRPr="00956263">
              <w:rPr>
                <w:rFonts w:ascii="Times New Roman" w:hAnsi="Times New Roman" w:cs="Times New Roman"/>
                <w:sz w:val="28"/>
              </w:rPr>
              <w:t>с. Шереметьево</w:t>
            </w:r>
          </w:p>
        </w:tc>
        <w:tc>
          <w:tcPr>
            <w:tcW w:w="4087" w:type="dxa"/>
            <w:vAlign w:val="center"/>
          </w:tcPr>
          <w:p w:rsidR="00926738" w:rsidRPr="00956263" w:rsidRDefault="00926738" w:rsidP="00926738">
            <w:pPr>
              <w:ind w:right="-4"/>
              <w:jc w:val="center"/>
              <w:rPr>
                <w:rFonts w:ascii="Times New Roman" w:hAnsi="Times New Roman" w:cs="Times New Roman"/>
                <w:sz w:val="28"/>
              </w:rPr>
            </w:pPr>
            <w:r w:rsidRPr="00956263">
              <w:rPr>
                <w:rFonts w:ascii="Times New Roman" w:hAnsi="Times New Roman" w:cs="Times New Roman"/>
                <w:sz w:val="28"/>
              </w:rPr>
              <w:t>с. Шереметьево</w:t>
            </w:r>
          </w:p>
        </w:tc>
        <w:tc>
          <w:tcPr>
            <w:tcW w:w="1693" w:type="dxa"/>
            <w:vMerge w:val="restart"/>
            <w:vAlign w:val="center"/>
          </w:tcPr>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01.02 по 20.05 и с 01.09 по 01.12</w:t>
            </w:r>
          </w:p>
        </w:tc>
        <w:tc>
          <w:tcPr>
            <w:tcW w:w="1559" w:type="dxa"/>
            <w:vMerge w:val="restart"/>
            <w:vAlign w:val="center"/>
          </w:tcPr>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02.04 по 30.10</w:t>
            </w:r>
          </w:p>
        </w:tc>
        <w:tc>
          <w:tcPr>
            <w:tcW w:w="1559" w:type="dxa"/>
            <w:gridSpan w:val="2"/>
            <w:vMerge w:val="restart"/>
            <w:vAlign w:val="center"/>
          </w:tcPr>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r w:rsidRPr="00956263">
              <w:rPr>
                <w:rFonts w:ascii="Times New Roman" w:hAnsi="Times New Roman" w:cs="Times New Roman"/>
                <w:sz w:val="28"/>
              </w:rPr>
              <w:br/>
              <w:t>с 01.02 по 20.05 и с 01.09 по 01.12</w:t>
            </w:r>
          </w:p>
        </w:tc>
        <w:tc>
          <w:tcPr>
            <w:tcW w:w="2552" w:type="dxa"/>
            <w:vMerge w:val="restart"/>
            <w:vAlign w:val="center"/>
          </w:tcPr>
          <w:p w:rsidR="00926738" w:rsidRPr="00956263" w:rsidRDefault="00926738" w:rsidP="00926738">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926738" w:rsidRPr="00F904A1" w:rsidTr="00346282">
        <w:trPr>
          <w:trHeight w:val="447"/>
        </w:trPr>
        <w:tc>
          <w:tcPr>
            <w:tcW w:w="586" w:type="dxa"/>
            <w:vMerge/>
            <w:vAlign w:val="center"/>
          </w:tcPr>
          <w:p w:rsidR="00926738" w:rsidRPr="00F904A1" w:rsidRDefault="00926738" w:rsidP="00926738">
            <w:pPr>
              <w:ind w:right="-284" w:hanging="142"/>
              <w:jc w:val="center"/>
              <w:rPr>
                <w:rFonts w:ascii="Times New Roman" w:hAnsi="Times New Roman" w:cs="Times New Roman"/>
                <w:sz w:val="28"/>
                <w:highlight w:val="yellow"/>
              </w:rPr>
            </w:pPr>
          </w:p>
        </w:tc>
        <w:tc>
          <w:tcPr>
            <w:tcW w:w="3665" w:type="dxa"/>
            <w:vMerge/>
          </w:tcPr>
          <w:p w:rsidR="00926738" w:rsidRPr="00F904A1" w:rsidRDefault="00926738" w:rsidP="00926738">
            <w:pPr>
              <w:ind w:right="-4"/>
              <w:jc w:val="center"/>
              <w:rPr>
                <w:rFonts w:ascii="Times New Roman" w:hAnsi="Times New Roman" w:cs="Times New Roman"/>
                <w:sz w:val="28"/>
                <w:highlight w:val="yellow"/>
              </w:rPr>
            </w:pPr>
          </w:p>
        </w:tc>
        <w:tc>
          <w:tcPr>
            <w:tcW w:w="4087" w:type="dxa"/>
            <w:vAlign w:val="center"/>
          </w:tcPr>
          <w:p w:rsidR="00926738" w:rsidRPr="00956263" w:rsidRDefault="00926738" w:rsidP="00926738">
            <w:pPr>
              <w:ind w:right="-4"/>
              <w:jc w:val="center"/>
              <w:rPr>
                <w:rFonts w:ascii="Times New Roman" w:hAnsi="Times New Roman" w:cs="Times New Roman"/>
                <w:sz w:val="28"/>
              </w:rPr>
            </w:pPr>
            <w:r w:rsidRPr="00956263">
              <w:rPr>
                <w:rFonts w:ascii="Times New Roman" w:hAnsi="Times New Roman" w:cs="Times New Roman"/>
                <w:sz w:val="28"/>
              </w:rPr>
              <w:t>п. Лысая Гора</w:t>
            </w:r>
          </w:p>
        </w:tc>
        <w:tc>
          <w:tcPr>
            <w:tcW w:w="1693" w:type="dxa"/>
            <w:vMerge/>
            <w:vAlign w:val="center"/>
          </w:tcPr>
          <w:p w:rsidR="00926738" w:rsidRPr="00956263" w:rsidRDefault="00926738" w:rsidP="00926738">
            <w:pPr>
              <w:ind w:right="176"/>
              <w:jc w:val="center"/>
              <w:rPr>
                <w:rFonts w:ascii="Times New Roman" w:hAnsi="Times New Roman" w:cs="Times New Roman"/>
                <w:sz w:val="28"/>
              </w:rPr>
            </w:pPr>
          </w:p>
        </w:tc>
        <w:tc>
          <w:tcPr>
            <w:tcW w:w="1559" w:type="dxa"/>
            <w:vMerge/>
            <w:vAlign w:val="center"/>
          </w:tcPr>
          <w:p w:rsidR="00926738" w:rsidRPr="00956263" w:rsidRDefault="00926738" w:rsidP="00926738">
            <w:pPr>
              <w:ind w:right="176"/>
              <w:jc w:val="center"/>
              <w:rPr>
                <w:rFonts w:ascii="Times New Roman" w:hAnsi="Times New Roman" w:cs="Times New Roman"/>
                <w:sz w:val="28"/>
              </w:rPr>
            </w:pPr>
          </w:p>
        </w:tc>
        <w:tc>
          <w:tcPr>
            <w:tcW w:w="1559" w:type="dxa"/>
            <w:gridSpan w:val="2"/>
            <w:vMerge/>
            <w:vAlign w:val="center"/>
          </w:tcPr>
          <w:p w:rsidR="00926738" w:rsidRPr="00956263" w:rsidRDefault="00926738" w:rsidP="00926738">
            <w:pPr>
              <w:ind w:right="176"/>
              <w:jc w:val="center"/>
              <w:rPr>
                <w:rFonts w:ascii="Times New Roman" w:hAnsi="Times New Roman" w:cs="Times New Roman"/>
                <w:sz w:val="28"/>
              </w:rPr>
            </w:pPr>
          </w:p>
        </w:tc>
        <w:tc>
          <w:tcPr>
            <w:tcW w:w="2552" w:type="dxa"/>
            <w:vMerge/>
            <w:vAlign w:val="center"/>
          </w:tcPr>
          <w:p w:rsidR="00926738" w:rsidRPr="00F904A1" w:rsidRDefault="00926738" w:rsidP="00926738">
            <w:pPr>
              <w:ind w:right="176"/>
              <w:jc w:val="center"/>
              <w:rPr>
                <w:rFonts w:ascii="Times New Roman" w:hAnsi="Times New Roman" w:cs="Times New Roman"/>
                <w:sz w:val="28"/>
                <w:highlight w:val="yellow"/>
              </w:rPr>
            </w:pPr>
          </w:p>
        </w:tc>
      </w:tr>
      <w:tr w:rsidR="00926738" w:rsidRPr="00F904A1" w:rsidTr="00346282">
        <w:trPr>
          <w:trHeight w:val="447"/>
        </w:trPr>
        <w:tc>
          <w:tcPr>
            <w:tcW w:w="586" w:type="dxa"/>
            <w:vMerge/>
            <w:vAlign w:val="center"/>
          </w:tcPr>
          <w:p w:rsidR="00926738" w:rsidRPr="00F904A1" w:rsidRDefault="00926738" w:rsidP="00926738">
            <w:pPr>
              <w:ind w:right="-284" w:hanging="142"/>
              <w:jc w:val="center"/>
              <w:rPr>
                <w:rFonts w:ascii="Times New Roman" w:hAnsi="Times New Roman" w:cs="Times New Roman"/>
                <w:sz w:val="28"/>
                <w:highlight w:val="yellow"/>
              </w:rPr>
            </w:pPr>
          </w:p>
        </w:tc>
        <w:tc>
          <w:tcPr>
            <w:tcW w:w="3665" w:type="dxa"/>
            <w:vMerge/>
          </w:tcPr>
          <w:p w:rsidR="00926738" w:rsidRPr="00F904A1" w:rsidRDefault="00926738" w:rsidP="00926738">
            <w:pPr>
              <w:ind w:right="-4"/>
              <w:jc w:val="center"/>
              <w:rPr>
                <w:rFonts w:ascii="Times New Roman" w:hAnsi="Times New Roman" w:cs="Times New Roman"/>
                <w:sz w:val="28"/>
                <w:highlight w:val="yellow"/>
              </w:rPr>
            </w:pPr>
          </w:p>
        </w:tc>
        <w:tc>
          <w:tcPr>
            <w:tcW w:w="4087" w:type="dxa"/>
            <w:vAlign w:val="center"/>
          </w:tcPr>
          <w:p w:rsidR="00926738" w:rsidRPr="00956263" w:rsidRDefault="00926738" w:rsidP="00926738">
            <w:pPr>
              <w:ind w:right="-4"/>
              <w:jc w:val="center"/>
              <w:rPr>
                <w:rFonts w:ascii="Times New Roman" w:hAnsi="Times New Roman" w:cs="Times New Roman"/>
                <w:sz w:val="28"/>
              </w:rPr>
            </w:pPr>
            <w:r w:rsidRPr="00956263">
              <w:rPr>
                <w:rFonts w:ascii="Times New Roman" w:hAnsi="Times New Roman" w:cs="Times New Roman"/>
                <w:sz w:val="28"/>
              </w:rPr>
              <w:t>п. Казанский</w:t>
            </w:r>
          </w:p>
        </w:tc>
        <w:tc>
          <w:tcPr>
            <w:tcW w:w="1693" w:type="dxa"/>
            <w:vMerge w:val="restart"/>
            <w:vAlign w:val="center"/>
          </w:tcPr>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с 21.05 по 20.06</w:t>
            </w:r>
          </w:p>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 xml:space="preserve"> </w:t>
            </w:r>
          </w:p>
        </w:tc>
        <w:tc>
          <w:tcPr>
            <w:tcW w:w="1559" w:type="dxa"/>
            <w:vMerge w:val="restart"/>
            <w:vAlign w:val="center"/>
          </w:tcPr>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с 01.01 по 01.04</w:t>
            </w:r>
          </w:p>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 xml:space="preserve">в период </w:t>
            </w:r>
          </w:p>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 xml:space="preserve">с 01.11 по 01.12 </w:t>
            </w:r>
          </w:p>
        </w:tc>
        <w:tc>
          <w:tcPr>
            <w:tcW w:w="1559" w:type="dxa"/>
            <w:gridSpan w:val="2"/>
            <w:vMerge w:val="restart"/>
            <w:vAlign w:val="center"/>
          </w:tcPr>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в период</w:t>
            </w:r>
          </w:p>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с 21.05 по 20.06</w:t>
            </w:r>
          </w:p>
          <w:p w:rsidR="00926738" w:rsidRPr="00956263" w:rsidRDefault="00926738" w:rsidP="00926738">
            <w:pPr>
              <w:ind w:right="176"/>
              <w:jc w:val="center"/>
              <w:rPr>
                <w:rFonts w:ascii="Times New Roman" w:hAnsi="Times New Roman" w:cs="Times New Roman"/>
                <w:sz w:val="28"/>
              </w:rPr>
            </w:pPr>
            <w:r w:rsidRPr="00956263">
              <w:rPr>
                <w:rFonts w:ascii="Times New Roman" w:hAnsi="Times New Roman" w:cs="Times New Roman"/>
                <w:sz w:val="28"/>
              </w:rPr>
              <w:t xml:space="preserve"> </w:t>
            </w:r>
          </w:p>
        </w:tc>
        <w:tc>
          <w:tcPr>
            <w:tcW w:w="2552" w:type="dxa"/>
            <w:vMerge/>
            <w:vAlign w:val="center"/>
          </w:tcPr>
          <w:p w:rsidR="00926738" w:rsidRPr="00F904A1" w:rsidRDefault="00926738" w:rsidP="00926738">
            <w:pPr>
              <w:ind w:right="176"/>
              <w:jc w:val="center"/>
              <w:rPr>
                <w:rFonts w:ascii="Times New Roman" w:hAnsi="Times New Roman" w:cs="Times New Roman"/>
                <w:sz w:val="28"/>
                <w:highlight w:val="yellow"/>
              </w:rPr>
            </w:pPr>
          </w:p>
        </w:tc>
      </w:tr>
      <w:tr w:rsidR="00926738" w:rsidRPr="00F904A1" w:rsidTr="00346282">
        <w:trPr>
          <w:trHeight w:val="447"/>
        </w:trPr>
        <w:tc>
          <w:tcPr>
            <w:tcW w:w="586" w:type="dxa"/>
            <w:vMerge/>
            <w:vAlign w:val="center"/>
          </w:tcPr>
          <w:p w:rsidR="00926738" w:rsidRPr="00F904A1" w:rsidRDefault="00926738" w:rsidP="00926738">
            <w:pPr>
              <w:ind w:right="-284" w:hanging="142"/>
              <w:jc w:val="center"/>
              <w:rPr>
                <w:rFonts w:ascii="Times New Roman" w:hAnsi="Times New Roman" w:cs="Times New Roman"/>
                <w:sz w:val="28"/>
                <w:highlight w:val="yellow"/>
              </w:rPr>
            </w:pPr>
          </w:p>
        </w:tc>
        <w:tc>
          <w:tcPr>
            <w:tcW w:w="3665" w:type="dxa"/>
            <w:vMerge/>
          </w:tcPr>
          <w:p w:rsidR="00926738" w:rsidRPr="00F904A1" w:rsidRDefault="00926738" w:rsidP="00926738">
            <w:pPr>
              <w:ind w:right="-4"/>
              <w:jc w:val="center"/>
              <w:rPr>
                <w:rFonts w:ascii="Times New Roman" w:hAnsi="Times New Roman" w:cs="Times New Roman"/>
                <w:sz w:val="28"/>
                <w:highlight w:val="yellow"/>
              </w:rPr>
            </w:pPr>
          </w:p>
        </w:tc>
        <w:tc>
          <w:tcPr>
            <w:tcW w:w="4087" w:type="dxa"/>
            <w:vAlign w:val="center"/>
          </w:tcPr>
          <w:p w:rsidR="00926738" w:rsidRPr="00956263" w:rsidRDefault="00926738" w:rsidP="00926738">
            <w:pPr>
              <w:ind w:right="-4"/>
              <w:jc w:val="center"/>
              <w:rPr>
                <w:rFonts w:ascii="Times New Roman" w:hAnsi="Times New Roman" w:cs="Times New Roman"/>
                <w:sz w:val="28"/>
              </w:rPr>
            </w:pPr>
            <w:r w:rsidRPr="00956263">
              <w:rPr>
                <w:rFonts w:ascii="Times New Roman" w:hAnsi="Times New Roman" w:cs="Times New Roman"/>
                <w:sz w:val="28"/>
              </w:rPr>
              <w:t>п. Петровский</w:t>
            </w:r>
          </w:p>
        </w:tc>
        <w:tc>
          <w:tcPr>
            <w:tcW w:w="1693" w:type="dxa"/>
            <w:vMerge/>
            <w:vAlign w:val="center"/>
          </w:tcPr>
          <w:p w:rsidR="00926738" w:rsidRPr="00F904A1" w:rsidRDefault="00926738" w:rsidP="00926738">
            <w:pPr>
              <w:ind w:right="176"/>
              <w:jc w:val="center"/>
              <w:rPr>
                <w:rFonts w:ascii="Times New Roman" w:hAnsi="Times New Roman" w:cs="Times New Roman"/>
                <w:sz w:val="28"/>
                <w:highlight w:val="yellow"/>
              </w:rPr>
            </w:pPr>
          </w:p>
        </w:tc>
        <w:tc>
          <w:tcPr>
            <w:tcW w:w="1559" w:type="dxa"/>
            <w:vMerge/>
            <w:vAlign w:val="center"/>
          </w:tcPr>
          <w:p w:rsidR="00926738" w:rsidRPr="00F904A1" w:rsidRDefault="00926738" w:rsidP="00926738">
            <w:pPr>
              <w:ind w:right="176"/>
              <w:jc w:val="center"/>
              <w:rPr>
                <w:rFonts w:ascii="Times New Roman" w:hAnsi="Times New Roman" w:cs="Times New Roman"/>
                <w:sz w:val="28"/>
                <w:highlight w:val="yellow"/>
              </w:rPr>
            </w:pPr>
          </w:p>
        </w:tc>
        <w:tc>
          <w:tcPr>
            <w:tcW w:w="1559" w:type="dxa"/>
            <w:gridSpan w:val="2"/>
            <w:vMerge/>
            <w:vAlign w:val="center"/>
          </w:tcPr>
          <w:p w:rsidR="00926738" w:rsidRPr="00F904A1" w:rsidRDefault="00926738" w:rsidP="00926738">
            <w:pPr>
              <w:ind w:right="176"/>
              <w:jc w:val="center"/>
              <w:rPr>
                <w:rFonts w:ascii="Times New Roman" w:hAnsi="Times New Roman" w:cs="Times New Roman"/>
                <w:sz w:val="28"/>
                <w:highlight w:val="yellow"/>
              </w:rPr>
            </w:pPr>
          </w:p>
        </w:tc>
        <w:tc>
          <w:tcPr>
            <w:tcW w:w="2552" w:type="dxa"/>
            <w:vMerge/>
            <w:vAlign w:val="center"/>
          </w:tcPr>
          <w:p w:rsidR="00926738" w:rsidRPr="00F904A1" w:rsidRDefault="00926738" w:rsidP="00926738">
            <w:pPr>
              <w:ind w:right="176"/>
              <w:jc w:val="center"/>
              <w:rPr>
                <w:rFonts w:ascii="Times New Roman" w:hAnsi="Times New Roman" w:cs="Times New Roman"/>
                <w:sz w:val="28"/>
                <w:highlight w:val="yellow"/>
              </w:rPr>
            </w:pPr>
          </w:p>
        </w:tc>
      </w:tr>
      <w:tr w:rsidR="00BA4FF0" w:rsidRPr="00F904A1" w:rsidTr="00662D94">
        <w:trPr>
          <w:trHeight w:val="447"/>
        </w:trPr>
        <w:tc>
          <w:tcPr>
            <w:tcW w:w="586" w:type="dxa"/>
            <w:vAlign w:val="center"/>
          </w:tcPr>
          <w:p w:rsidR="00BA4FF0" w:rsidRPr="00956263" w:rsidRDefault="00BA4FF0" w:rsidP="00BA4FF0">
            <w:pPr>
              <w:ind w:right="-284" w:hanging="142"/>
              <w:jc w:val="center"/>
              <w:rPr>
                <w:rFonts w:ascii="Times New Roman" w:hAnsi="Times New Roman" w:cs="Times New Roman"/>
                <w:sz w:val="28"/>
              </w:rPr>
            </w:pPr>
            <w:r w:rsidRPr="00956263">
              <w:rPr>
                <w:rFonts w:ascii="Times New Roman" w:hAnsi="Times New Roman" w:cs="Times New Roman"/>
                <w:sz w:val="28"/>
              </w:rPr>
              <w:t>19)</w:t>
            </w:r>
          </w:p>
        </w:tc>
        <w:tc>
          <w:tcPr>
            <w:tcW w:w="3665" w:type="dxa"/>
          </w:tcPr>
          <w:p w:rsidR="00BA4FF0" w:rsidRPr="00956263" w:rsidRDefault="00BA4FF0" w:rsidP="00BA4FF0">
            <w:pPr>
              <w:ind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BA4FF0" w:rsidRPr="00956263" w:rsidRDefault="00BA4FF0" w:rsidP="00BA4FF0">
            <w:pPr>
              <w:ind w:right="-4"/>
              <w:jc w:val="center"/>
              <w:rPr>
                <w:rFonts w:ascii="Times New Roman" w:hAnsi="Times New Roman" w:cs="Times New Roman"/>
                <w:sz w:val="28"/>
              </w:rPr>
            </w:pPr>
            <w:r w:rsidRPr="00956263">
              <w:rPr>
                <w:rFonts w:ascii="Times New Roman" w:hAnsi="Times New Roman" w:cs="Times New Roman"/>
                <w:sz w:val="28"/>
              </w:rPr>
              <w:t>с. Разнежье</w:t>
            </w:r>
          </w:p>
        </w:tc>
        <w:tc>
          <w:tcPr>
            <w:tcW w:w="4087" w:type="dxa"/>
            <w:vAlign w:val="center"/>
          </w:tcPr>
          <w:p w:rsidR="00BA4FF0" w:rsidRPr="00956263" w:rsidRDefault="00BA4FF0" w:rsidP="00BA4FF0">
            <w:pPr>
              <w:ind w:right="-4"/>
              <w:jc w:val="center"/>
              <w:rPr>
                <w:rFonts w:ascii="Times New Roman" w:hAnsi="Times New Roman" w:cs="Times New Roman"/>
                <w:sz w:val="28"/>
              </w:rPr>
            </w:pPr>
            <w:r w:rsidRPr="00956263">
              <w:rPr>
                <w:rFonts w:ascii="Times New Roman" w:hAnsi="Times New Roman" w:cs="Times New Roman"/>
                <w:sz w:val="28"/>
              </w:rPr>
              <w:t>с. Разнежье</w:t>
            </w:r>
          </w:p>
        </w:tc>
        <w:tc>
          <w:tcPr>
            <w:tcW w:w="4811" w:type="dxa"/>
            <w:gridSpan w:val="4"/>
            <w:vAlign w:val="center"/>
          </w:tcPr>
          <w:p w:rsidR="00BA4FF0" w:rsidRPr="00956263" w:rsidRDefault="00BA4FF0" w:rsidP="00BA4FF0">
            <w:pPr>
              <w:ind w:right="176"/>
              <w:jc w:val="center"/>
              <w:rPr>
                <w:rFonts w:ascii="Times New Roman" w:hAnsi="Times New Roman" w:cs="Times New Roman"/>
                <w:sz w:val="28"/>
              </w:rPr>
            </w:pPr>
            <w:r w:rsidRPr="00956263">
              <w:rPr>
                <w:rFonts w:ascii="Times New Roman" w:hAnsi="Times New Roman" w:cs="Times New Roman"/>
                <w:sz w:val="28"/>
              </w:rPr>
              <w:t>ежегодно до 01.12</w:t>
            </w:r>
          </w:p>
        </w:tc>
        <w:tc>
          <w:tcPr>
            <w:tcW w:w="2552" w:type="dxa"/>
            <w:vAlign w:val="center"/>
          </w:tcPr>
          <w:p w:rsidR="00BA4FF0" w:rsidRPr="00956263" w:rsidRDefault="00BA4FF0" w:rsidP="00BA4FF0">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BA4FF0" w:rsidRPr="00F904A1" w:rsidTr="00662D94">
        <w:trPr>
          <w:trHeight w:val="447"/>
        </w:trPr>
        <w:tc>
          <w:tcPr>
            <w:tcW w:w="586" w:type="dxa"/>
            <w:vAlign w:val="center"/>
          </w:tcPr>
          <w:p w:rsidR="00BA4FF0" w:rsidRPr="00956263" w:rsidRDefault="00BA4FF0" w:rsidP="00BA4FF0">
            <w:pPr>
              <w:ind w:right="-284"/>
              <w:rPr>
                <w:rFonts w:ascii="Times New Roman" w:hAnsi="Times New Roman" w:cs="Times New Roman"/>
                <w:sz w:val="28"/>
              </w:rPr>
            </w:pPr>
            <w:r w:rsidRPr="00956263">
              <w:rPr>
                <w:rFonts w:ascii="Times New Roman" w:hAnsi="Times New Roman" w:cs="Times New Roman"/>
                <w:sz w:val="28"/>
              </w:rPr>
              <w:t>20)</w:t>
            </w:r>
          </w:p>
        </w:tc>
        <w:tc>
          <w:tcPr>
            <w:tcW w:w="3665" w:type="dxa"/>
          </w:tcPr>
          <w:p w:rsidR="00BA4FF0" w:rsidRPr="00956263" w:rsidRDefault="00BA4FF0" w:rsidP="00BA4FF0">
            <w:pPr>
              <w:ind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BA4FF0" w:rsidRPr="00956263" w:rsidRDefault="00BA4FF0" w:rsidP="00BA4FF0">
            <w:pPr>
              <w:ind w:right="-4"/>
              <w:jc w:val="center"/>
              <w:rPr>
                <w:rFonts w:ascii="Times New Roman" w:hAnsi="Times New Roman" w:cs="Times New Roman"/>
                <w:sz w:val="28"/>
              </w:rPr>
            </w:pPr>
            <w:r w:rsidRPr="00956263">
              <w:rPr>
                <w:rFonts w:ascii="Times New Roman" w:hAnsi="Times New Roman" w:cs="Times New Roman"/>
                <w:sz w:val="28"/>
              </w:rPr>
              <w:t>с. Каменка</w:t>
            </w:r>
          </w:p>
        </w:tc>
        <w:tc>
          <w:tcPr>
            <w:tcW w:w="4087" w:type="dxa"/>
            <w:vAlign w:val="center"/>
          </w:tcPr>
          <w:p w:rsidR="00BA4FF0" w:rsidRPr="00956263" w:rsidRDefault="00BA4FF0" w:rsidP="00BA4FF0">
            <w:pPr>
              <w:ind w:right="-4"/>
              <w:jc w:val="center"/>
              <w:rPr>
                <w:rFonts w:ascii="Times New Roman" w:hAnsi="Times New Roman" w:cs="Times New Roman"/>
                <w:sz w:val="28"/>
              </w:rPr>
            </w:pPr>
            <w:r w:rsidRPr="00956263">
              <w:rPr>
                <w:rFonts w:ascii="Times New Roman" w:hAnsi="Times New Roman" w:cs="Times New Roman"/>
                <w:sz w:val="28"/>
              </w:rPr>
              <w:t>с. Каменка</w:t>
            </w:r>
          </w:p>
        </w:tc>
        <w:tc>
          <w:tcPr>
            <w:tcW w:w="4811" w:type="dxa"/>
            <w:gridSpan w:val="4"/>
            <w:vAlign w:val="center"/>
          </w:tcPr>
          <w:p w:rsidR="00BA4FF0" w:rsidRPr="00956263" w:rsidRDefault="00BA4FF0" w:rsidP="00BA4FF0">
            <w:pPr>
              <w:ind w:right="176"/>
              <w:jc w:val="center"/>
              <w:rPr>
                <w:rFonts w:ascii="Times New Roman" w:hAnsi="Times New Roman" w:cs="Times New Roman"/>
                <w:sz w:val="28"/>
              </w:rPr>
            </w:pPr>
            <w:r w:rsidRPr="00956263">
              <w:rPr>
                <w:rFonts w:ascii="Times New Roman" w:hAnsi="Times New Roman" w:cs="Times New Roman"/>
                <w:sz w:val="28"/>
              </w:rPr>
              <w:t>ежегодно до 01.12</w:t>
            </w:r>
          </w:p>
        </w:tc>
        <w:tc>
          <w:tcPr>
            <w:tcW w:w="2552" w:type="dxa"/>
            <w:vAlign w:val="center"/>
          </w:tcPr>
          <w:p w:rsidR="00BA4FF0" w:rsidRPr="00956263" w:rsidRDefault="00BA4FF0" w:rsidP="00BA4FF0">
            <w:pPr>
              <w:jc w:val="center"/>
              <w:rPr>
                <w:rFonts w:ascii="Times New Roman" w:hAnsi="Times New Roman" w:cs="Times New Roman"/>
                <w:sz w:val="28"/>
              </w:rPr>
            </w:pPr>
            <w:r w:rsidRPr="00956263">
              <w:rPr>
                <w:rFonts w:ascii="Times New Roman" w:hAnsi="Times New Roman" w:cs="Times New Roman"/>
                <w:sz w:val="28"/>
              </w:rPr>
              <w:t xml:space="preserve">Профилактическая работа осуществляется согласно разрабатываемому </w:t>
            </w:r>
            <w:r w:rsidRPr="00956263">
              <w:rPr>
                <w:rFonts w:ascii="Times New Roman" w:hAnsi="Times New Roman" w:cs="Times New Roman"/>
                <w:sz w:val="28"/>
              </w:rPr>
              <w:lastRenderedPageBreak/>
              <w:t>графику</w:t>
            </w:r>
          </w:p>
        </w:tc>
      </w:tr>
      <w:tr w:rsidR="00BA4FF0" w:rsidRPr="00F904A1" w:rsidTr="00662D94">
        <w:trPr>
          <w:trHeight w:val="447"/>
        </w:trPr>
        <w:tc>
          <w:tcPr>
            <w:tcW w:w="586" w:type="dxa"/>
            <w:vAlign w:val="center"/>
          </w:tcPr>
          <w:p w:rsidR="00BA4FF0" w:rsidRPr="00956263" w:rsidRDefault="00BA4FF0" w:rsidP="00BA4FF0">
            <w:pPr>
              <w:ind w:right="-284" w:hanging="142"/>
              <w:jc w:val="center"/>
              <w:rPr>
                <w:rFonts w:ascii="Times New Roman" w:hAnsi="Times New Roman" w:cs="Times New Roman"/>
                <w:sz w:val="28"/>
              </w:rPr>
            </w:pPr>
            <w:r w:rsidRPr="00956263">
              <w:rPr>
                <w:rFonts w:ascii="Times New Roman" w:hAnsi="Times New Roman" w:cs="Times New Roman"/>
                <w:sz w:val="28"/>
              </w:rPr>
              <w:lastRenderedPageBreak/>
              <w:t>21)</w:t>
            </w:r>
          </w:p>
        </w:tc>
        <w:tc>
          <w:tcPr>
            <w:tcW w:w="3665" w:type="dxa"/>
          </w:tcPr>
          <w:p w:rsidR="00BA4FF0" w:rsidRPr="00956263" w:rsidRDefault="00BA4FF0" w:rsidP="00BA4FF0">
            <w:pPr>
              <w:ind w:right="-4"/>
              <w:jc w:val="center"/>
              <w:rPr>
                <w:rFonts w:ascii="Times New Roman" w:hAnsi="Times New Roman" w:cs="Times New Roman"/>
                <w:sz w:val="28"/>
              </w:rPr>
            </w:pPr>
            <w:r w:rsidRPr="00956263">
              <w:rPr>
                <w:rFonts w:ascii="Times New Roman" w:hAnsi="Times New Roman" w:cs="Times New Roman"/>
                <w:sz w:val="28"/>
              </w:rPr>
              <w:t>Работники МПК</w:t>
            </w:r>
          </w:p>
          <w:p w:rsidR="00BA4FF0" w:rsidRPr="00956263" w:rsidRDefault="00BA4FF0" w:rsidP="00BA4FF0">
            <w:pPr>
              <w:ind w:right="-4"/>
              <w:jc w:val="center"/>
              <w:rPr>
                <w:rFonts w:ascii="Times New Roman" w:hAnsi="Times New Roman" w:cs="Times New Roman"/>
                <w:sz w:val="28"/>
              </w:rPr>
            </w:pPr>
            <w:r w:rsidRPr="00956263">
              <w:rPr>
                <w:rFonts w:ascii="Times New Roman" w:hAnsi="Times New Roman" w:cs="Times New Roman"/>
                <w:sz w:val="28"/>
              </w:rPr>
              <w:t>п. Кузьмияр</w:t>
            </w:r>
          </w:p>
        </w:tc>
        <w:tc>
          <w:tcPr>
            <w:tcW w:w="4087" w:type="dxa"/>
            <w:vAlign w:val="center"/>
          </w:tcPr>
          <w:p w:rsidR="00BA4FF0" w:rsidRPr="00956263" w:rsidRDefault="00BA4FF0" w:rsidP="00BA4FF0">
            <w:pPr>
              <w:ind w:right="-4"/>
              <w:jc w:val="center"/>
              <w:rPr>
                <w:rFonts w:ascii="Times New Roman" w:hAnsi="Times New Roman" w:cs="Times New Roman"/>
                <w:sz w:val="28"/>
              </w:rPr>
            </w:pPr>
            <w:r w:rsidRPr="00956263">
              <w:rPr>
                <w:rFonts w:ascii="Times New Roman" w:hAnsi="Times New Roman" w:cs="Times New Roman"/>
                <w:sz w:val="28"/>
              </w:rPr>
              <w:t>п. Кузьмияр</w:t>
            </w:r>
          </w:p>
        </w:tc>
        <w:tc>
          <w:tcPr>
            <w:tcW w:w="4811" w:type="dxa"/>
            <w:gridSpan w:val="4"/>
            <w:vAlign w:val="center"/>
          </w:tcPr>
          <w:p w:rsidR="00BA4FF0" w:rsidRPr="00956263" w:rsidRDefault="00BA4FF0" w:rsidP="00BA4FF0">
            <w:pPr>
              <w:ind w:right="176"/>
              <w:jc w:val="center"/>
              <w:rPr>
                <w:rFonts w:ascii="Times New Roman" w:hAnsi="Times New Roman" w:cs="Times New Roman"/>
                <w:sz w:val="28"/>
              </w:rPr>
            </w:pPr>
            <w:r w:rsidRPr="00956263">
              <w:rPr>
                <w:rFonts w:ascii="Times New Roman" w:hAnsi="Times New Roman" w:cs="Times New Roman"/>
                <w:sz w:val="28"/>
              </w:rPr>
              <w:t>ежегодно до 01.12</w:t>
            </w:r>
          </w:p>
        </w:tc>
        <w:tc>
          <w:tcPr>
            <w:tcW w:w="2552" w:type="dxa"/>
            <w:vAlign w:val="center"/>
          </w:tcPr>
          <w:p w:rsidR="00BA4FF0" w:rsidRPr="00956263" w:rsidRDefault="00BA4FF0" w:rsidP="00BA4FF0">
            <w:pPr>
              <w:jc w:val="center"/>
              <w:rPr>
                <w:rFonts w:ascii="Times New Roman" w:hAnsi="Times New Roman" w:cs="Times New Roman"/>
                <w:sz w:val="28"/>
              </w:rPr>
            </w:pPr>
            <w:r w:rsidRPr="00956263">
              <w:rPr>
                <w:rFonts w:ascii="Times New Roman" w:hAnsi="Times New Roman" w:cs="Times New Roman"/>
                <w:sz w:val="28"/>
              </w:rPr>
              <w:t>Профилактическая работа осуществляется согласно разрабатываемому графику</w:t>
            </w:r>
          </w:p>
        </w:tc>
      </w:tr>
      <w:tr w:rsidR="00BA4FF0" w:rsidRPr="00F904A1" w:rsidTr="001E0278">
        <w:trPr>
          <w:trHeight w:val="1300"/>
        </w:trPr>
        <w:tc>
          <w:tcPr>
            <w:tcW w:w="586" w:type="dxa"/>
            <w:vAlign w:val="center"/>
          </w:tcPr>
          <w:p w:rsidR="00BA4FF0" w:rsidRPr="00956263" w:rsidRDefault="00BA4FF0" w:rsidP="00BA4FF0">
            <w:pPr>
              <w:ind w:right="-284" w:hanging="142"/>
              <w:jc w:val="center"/>
              <w:rPr>
                <w:rFonts w:ascii="Times New Roman" w:hAnsi="Times New Roman" w:cs="Times New Roman"/>
                <w:sz w:val="28"/>
              </w:rPr>
            </w:pPr>
            <w:r w:rsidRPr="00956263">
              <w:rPr>
                <w:rFonts w:ascii="Times New Roman" w:hAnsi="Times New Roman" w:cs="Times New Roman"/>
                <w:sz w:val="28"/>
              </w:rPr>
              <w:t>22)</w:t>
            </w:r>
          </w:p>
        </w:tc>
        <w:tc>
          <w:tcPr>
            <w:tcW w:w="3665" w:type="dxa"/>
            <w:vAlign w:val="center"/>
          </w:tcPr>
          <w:p w:rsidR="00BA4FF0" w:rsidRPr="00956263" w:rsidRDefault="00BA4FF0" w:rsidP="00BA4FF0">
            <w:pPr>
              <w:ind w:right="-4"/>
              <w:jc w:val="center"/>
              <w:rPr>
                <w:rFonts w:ascii="Times New Roman" w:hAnsi="Times New Roman" w:cs="Times New Roman"/>
                <w:sz w:val="28"/>
              </w:rPr>
            </w:pPr>
            <w:r w:rsidRPr="00956263">
              <w:rPr>
                <w:rFonts w:ascii="Times New Roman" w:hAnsi="Times New Roman" w:cs="Times New Roman"/>
                <w:sz w:val="28"/>
              </w:rPr>
              <w:t>Участковые МО МВД России «Воротынский»</w:t>
            </w:r>
          </w:p>
        </w:tc>
        <w:tc>
          <w:tcPr>
            <w:tcW w:w="4087" w:type="dxa"/>
            <w:vAlign w:val="center"/>
          </w:tcPr>
          <w:p w:rsidR="00BA4FF0" w:rsidRPr="00956263" w:rsidRDefault="00BA4FF0" w:rsidP="00BA4FF0">
            <w:pPr>
              <w:ind w:right="-4"/>
              <w:jc w:val="center"/>
              <w:rPr>
                <w:rFonts w:ascii="Times New Roman" w:hAnsi="Times New Roman" w:cs="Times New Roman"/>
                <w:sz w:val="28"/>
              </w:rPr>
            </w:pPr>
            <w:r w:rsidRPr="00956263">
              <w:rPr>
                <w:rFonts w:ascii="Times New Roman" w:hAnsi="Times New Roman" w:cs="Times New Roman"/>
                <w:sz w:val="28"/>
              </w:rPr>
              <w:t>Населенные пункты</w:t>
            </w:r>
          </w:p>
          <w:p w:rsidR="00BA4FF0" w:rsidRPr="00956263" w:rsidRDefault="00A6770C" w:rsidP="00A6770C">
            <w:pPr>
              <w:ind w:right="-4"/>
              <w:jc w:val="center"/>
              <w:rPr>
                <w:rFonts w:ascii="Times New Roman" w:hAnsi="Times New Roman" w:cs="Times New Roman"/>
                <w:sz w:val="28"/>
              </w:rPr>
            </w:pPr>
            <w:r w:rsidRPr="00956263">
              <w:rPr>
                <w:rFonts w:ascii="Times New Roman" w:hAnsi="Times New Roman" w:cs="Times New Roman"/>
                <w:sz w:val="28"/>
              </w:rPr>
              <w:t xml:space="preserve">в территориальных границах </w:t>
            </w:r>
            <w:r w:rsidR="00451BA1" w:rsidRPr="00956263">
              <w:rPr>
                <w:rFonts w:ascii="Times New Roman" w:hAnsi="Times New Roman" w:cs="Times New Roman"/>
                <w:sz w:val="28"/>
              </w:rPr>
              <w:t>муниципального</w:t>
            </w:r>
            <w:r w:rsidRPr="00956263">
              <w:rPr>
                <w:rFonts w:ascii="Times New Roman" w:hAnsi="Times New Roman" w:cs="Times New Roman"/>
                <w:sz w:val="28"/>
              </w:rPr>
              <w:t xml:space="preserve"> округа Воротынский</w:t>
            </w:r>
          </w:p>
        </w:tc>
        <w:tc>
          <w:tcPr>
            <w:tcW w:w="4811" w:type="dxa"/>
            <w:gridSpan w:val="4"/>
            <w:vAlign w:val="center"/>
          </w:tcPr>
          <w:p w:rsidR="00BA4FF0" w:rsidRPr="00956263" w:rsidRDefault="00BA4FF0" w:rsidP="00BA4FF0">
            <w:pPr>
              <w:ind w:right="176"/>
              <w:jc w:val="center"/>
              <w:rPr>
                <w:rFonts w:ascii="Times New Roman" w:hAnsi="Times New Roman" w:cs="Times New Roman"/>
                <w:sz w:val="28"/>
              </w:rPr>
            </w:pPr>
            <w:r w:rsidRPr="00956263">
              <w:rPr>
                <w:rFonts w:ascii="Times New Roman" w:hAnsi="Times New Roman" w:cs="Times New Roman"/>
                <w:sz w:val="28"/>
              </w:rPr>
              <w:t>обследуют жилые помещения граждан при их посещении</w:t>
            </w:r>
            <w:r w:rsidRPr="00956263">
              <w:rPr>
                <w:rFonts w:ascii="Times New Roman" w:hAnsi="Times New Roman" w:cs="Times New Roman"/>
                <w:sz w:val="28"/>
              </w:rPr>
              <w:br/>
              <w:t>в рамках своей повседневной деятельности</w:t>
            </w:r>
          </w:p>
        </w:tc>
        <w:tc>
          <w:tcPr>
            <w:tcW w:w="2552" w:type="dxa"/>
          </w:tcPr>
          <w:p w:rsidR="00BA4FF0" w:rsidRPr="00F904A1" w:rsidRDefault="00BA4FF0" w:rsidP="00BA4FF0">
            <w:pPr>
              <w:ind w:right="-108"/>
              <w:jc w:val="center"/>
              <w:rPr>
                <w:rFonts w:ascii="Times New Roman" w:hAnsi="Times New Roman" w:cs="Times New Roman"/>
                <w:sz w:val="28"/>
                <w:highlight w:val="yellow"/>
              </w:rPr>
            </w:pPr>
          </w:p>
        </w:tc>
      </w:tr>
      <w:tr w:rsidR="00BA4FF0" w:rsidRPr="00F904A1" w:rsidTr="001E0278">
        <w:trPr>
          <w:trHeight w:val="1016"/>
        </w:trPr>
        <w:tc>
          <w:tcPr>
            <w:tcW w:w="586" w:type="dxa"/>
            <w:vAlign w:val="center"/>
          </w:tcPr>
          <w:p w:rsidR="00BA4FF0" w:rsidRPr="00956263" w:rsidRDefault="00BA4FF0" w:rsidP="00BA4FF0">
            <w:pPr>
              <w:ind w:right="-284" w:hanging="142"/>
              <w:jc w:val="center"/>
              <w:rPr>
                <w:rFonts w:ascii="Times New Roman" w:hAnsi="Times New Roman" w:cs="Times New Roman"/>
                <w:sz w:val="28"/>
              </w:rPr>
            </w:pPr>
            <w:r w:rsidRPr="00956263">
              <w:rPr>
                <w:rFonts w:ascii="Times New Roman" w:hAnsi="Times New Roman" w:cs="Times New Roman"/>
                <w:sz w:val="28"/>
              </w:rPr>
              <w:t>23)</w:t>
            </w:r>
          </w:p>
        </w:tc>
        <w:tc>
          <w:tcPr>
            <w:tcW w:w="3665" w:type="dxa"/>
            <w:vAlign w:val="center"/>
          </w:tcPr>
          <w:p w:rsidR="00BA4FF0" w:rsidRPr="00956263" w:rsidRDefault="00BA4FF0" w:rsidP="00956263">
            <w:pPr>
              <w:ind w:right="-4"/>
              <w:jc w:val="center"/>
              <w:rPr>
                <w:rFonts w:ascii="Times New Roman" w:hAnsi="Times New Roman" w:cs="Times New Roman"/>
                <w:sz w:val="28"/>
              </w:rPr>
            </w:pPr>
            <w:r w:rsidRPr="00956263">
              <w:rPr>
                <w:rFonts w:ascii="Times New Roman" w:hAnsi="Times New Roman" w:cs="Times New Roman"/>
                <w:sz w:val="28"/>
              </w:rPr>
              <w:t xml:space="preserve">Сотрудники УСЗН </w:t>
            </w:r>
            <w:r w:rsidR="00956263" w:rsidRPr="00956263">
              <w:rPr>
                <w:rFonts w:ascii="Times New Roman" w:hAnsi="Times New Roman" w:cs="Times New Roman"/>
                <w:sz w:val="28"/>
              </w:rPr>
              <w:t xml:space="preserve">  Воротынского района</w:t>
            </w:r>
          </w:p>
        </w:tc>
        <w:tc>
          <w:tcPr>
            <w:tcW w:w="4087" w:type="dxa"/>
            <w:vAlign w:val="center"/>
          </w:tcPr>
          <w:p w:rsidR="00A6770C" w:rsidRPr="00956263" w:rsidRDefault="00A6770C" w:rsidP="00A6770C">
            <w:pPr>
              <w:ind w:right="-4"/>
              <w:jc w:val="center"/>
              <w:rPr>
                <w:rFonts w:ascii="Times New Roman" w:hAnsi="Times New Roman" w:cs="Times New Roman"/>
                <w:sz w:val="28"/>
              </w:rPr>
            </w:pPr>
            <w:r w:rsidRPr="00956263">
              <w:rPr>
                <w:rFonts w:ascii="Times New Roman" w:hAnsi="Times New Roman" w:cs="Times New Roman"/>
                <w:sz w:val="28"/>
              </w:rPr>
              <w:t>Населенные пункты</w:t>
            </w:r>
          </w:p>
          <w:p w:rsidR="00BA4FF0" w:rsidRPr="00956263" w:rsidRDefault="00A6770C" w:rsidP="00A6770C">
            <w:pPr>
              <w:ind w:right="-4"/>
              <w:jc w:val="center"/>
              <w:rPr>
                <w:rFonts w:ascii="Times New Roman" w:hAnsi="Times New Roman" w:cs="Times New Roman"/>
                <w:sz w:val="28"/>
              </w:rPr>
            </w:pPr>
            <w:r w:rsidRPr="00956263">
              <w:rPr>
                <w:rFonts w:ascii="Times New Roman" w:hAnsi="Times New Roman" w:cs="Times New Roman"/>
                <w:sz w:val="28"/>
              </w:rPr>
              <w:t xml:space="preserve">в территориальных границах </w:t>
            </w:r>
            <w:r w:rsidR="00451BA1" w:rsidRPr="00956263">
              <w:rPr>
                <w:rFonts w:ascii="Times New Roman" w:hAnsi="Times New Roman" w:cs="Times New Roman"/>
                <w:sz w:val="28"/>
              </w:rPr>
              <w:t>муниципального</w:t>
            </w:r>
            <w:r w:rsidRPr="00956263">
              <w:rPr>
                <w:rFonts w:ascii="Times New Roman" w:hAnsi="Times New Roman" w:cs="Times New Roman"/>
                <w:sz w:val="28"/>
              </w:rPr>
              <w:t xml:space="preserve"> округа Воротынский</w:t>
            </w:r>
          </w:p>
        </w:tc>
        <w:tc>
          <w:tcPr>
            <w:tcW w:w="4811" w:type="dxa"/>
            <w:gridSpan w:val="4"/>
            <w:vAlign w:val="center"/>
          </w:tcPr>
          <w:p w:rsidR="00BA4FF0" w:rsidRPr="00956263" w:rsidRDefault="00BA4FF0" w:rsidP="00BA4FF0">
            <w:pPr>
              <w:ind w:right="176"/>
              <w:jc w:val="center"/>
              <w:rPr>
                <w:rFonts w:ascii="Times New Roman" w:hAnsi="Times New Roman" w:cs="Times New Roman"/>
                <w:sz w:val="28"/>
              </w:rPr>
            </w:pPr>
            <w:r w:rsidRPr="00956263">
              <w:rPr>
                <w:rFonts w:ascii="Times New Roman" w:hAnsi="Times New Roman" w:cs="Times New Roman"/>
                <w:sz w:val="28"/>
              </w:rPr>
              <w:t>следят за состоянием жилых помещений, надворных построек</w:t>
            </w:r>
          </w:p>
          <w:p w:rsidR="00BA4FF0" w:rsidRPr="00956263" w:rsidRDefault="00BA4FF0" w:rsidP="00BA4FF0">
            <w:pPr>
              <w:ind w:right="176"/>
              <w:jc w:val="center"/>
              <w:rPr>
                <w:rFonts w:ascii="Times New Roman" w:hAnsi="Times New Roman" w:cs="Times New Roman"/>
                <w:sz w:val="28"/>
              </w:rPr>
            </w:pPr>
            <w:r w:rsidRPr="00956263">
              <w:rPr>
                <w:rFonts w:ascii="Times New Roman" w:hAnsi="Times New Roman" w:cs="Times New Roman"/>
                <w:sz w:val="28"/>
              </w:rPr>
              <w:t xml:space="preserve"> у надомников</w:t>
            </w:r>
          </w:p>
        </w:tc>
        <w:tc>
          <w:tcPr>
            <w:tcW w:w="2552" w:type="dxa"/>
          </w:tcPr>
          <w:p w:rsidR="00BA4FF0" w:rsidRPr="00F904A1" w:rsidRDefault="00BA4FF0" w:rsidP="00BA4FF0">
            <w:pPr>
              <w:ind w:right="-108"/>
              <w:jc w:val="center"/>
              <w:rPr>
                <w:rFonts w:ascii="Times New Roman" w:hAnsi="Times New Roman" w:cs="Times New Roman"/>
                <w:sz w:val="28"/>
                <w:highlight w:val="yellow"/>
              </w:rPr>
            </w:pPr>
          </w:p>
        </w:tc>
      </w:tr>
    </w:tbl>
    <w:p w:rsidR="005C0ED0" w:rsidRPr="00F904A1" w:rsidRDefault="005C0ED0">
      <w:pPr>
        <w:rPr>
          <w:rFonts w:ascii="Times New Roman" w:hAnsi="Times New Roman" w:cs="Times New Roman"/>
          <w:sz w:val="28"/>
          <w:highlight w:val="yellow"/>
        </w:rPr>
      </w:pPr>
    </w:p>
    <w:p w:rsidR="005C0ED0" w:rsidRPr="00F904A1" w:rsidRDefault="005C0ED0">
      <w:pPr>
        <w:rPr>
          <w:rFonts w:ascii="Times New Roman" w:hAnsi="Times New Roman" w:cs="Times New Roman"/>
          <w:sz w:val="28"/>
          <w:highlight w:val="yellow"/>
        </w:rPr>
      </w:pPr>
    </w:p>
    <w:p w:rsidR="005F4DEF" w:rsidRPr="00F904A1" w:rsidRDefault="005F4DEF">
      <w:pPr>
        <w:rPr>
          <w:rFonts w:ascii="Times New Roman" w:hAnsi="Times New Roman" w:cs="Times New Roman"/>
          <w:sz w:val="28"/>
          <w:highlight w:val="yellow"/>
        </w:rPr>
      </w:pPr>
      <w:r w:rsidRPr="00F904A1">
        <w:rPr>
          <w:rFonts w:ascii="Times New Roman" w:hAnsi="Times New Roman" w:cs="Times New Roman"/>
          <w:sz w:val="28"/>
          <w:highlight w:val="yellow"/>
        </w:rPr>
        <w:br w:type="page"/>
      </w:r>
    </w:p>
    <w:p w:rsidR="005B62CF" w:rsidRPr="00F904A1" w:rsidRDefault="005B62CF">
      <w:pPr>
        <w:rPr>
          <w:rFonts w:ascii="Times New Roman" w:hAnsi="Times New Roman" w:cs="Times New Roman"/>
          <w:sz w:val="28"/>
          <w:highlight w:val="yellow"/>
        </w:rPr>
        <w:sectPr w:rsidR="005B62CF" w:rsidRPr="00F904A1" w:rsidSect="00F5664D">
          <w:pgSz w:w="16838" w:h="11906" w:orient="landscape"/>
          <w:pgMar w:top="709" w:right="964" w:bottom="992" w:left="851" w:header="567" w:footer="709" w:gutter="0"/>
          <w:cols w:space="708"/>
          <w:titlePg/>
          <w:docGrid w:linePitch="360"/>
        </w:sectPr>
      </w:pPr>
    </w:p>
    <w:p w:rsidR="00CF11D5" w:rsidRPr="00451BA1" w:rsidRDefault="00CF11D5" w:rsidP="00731C22">
      <w:pPr>
        <w:pStyle w:val="a3"/>
        <w:numPr>
          <w:ilvl w:val="0"/>
          <w:numId w:val="28"/>
        </w:numPr>
        <w:tabs>
          <w:tab w:val="left" w:pos="709"/>
        </w:tabs>
        <w:spacing w:line="360" w:lineRule="auto"/>
        <w:ind w:left="-567" w:right="-284" w:firstLine="709"/>
        <w:jc w:val="both"/>
        <w:rPr>
          <w:rFonts w:ascii="Times New Roman" w:hAnsi="Times New Roman" w:cs="Times New Roman"/>
          <w:b/>
          <w:sz w:val="28"/>
          <w:szCs w:val="28"/>
        </w:rPr>
      </w:pPr>
      <w:r w:rsidRPr="00451BA1">
        <w:rPr>
          <w:rFonts w:ascii="Times New Roman" w:hAnsi="Times New Roman" w:cs="Times New Roman"/>
          <w:b/>
          <w:sz w:val="28"/>
          <w:szCs w:val="28"/>
        </w:rPr>
        <w:lastRenderedPageBreak/>
        <w:t>Описание конечных целей (показателей), которые должны быть достигнуты в результате профилактических мероприятий.</w:t>
      </w:r>
    </w:p>
    <w:p w:rsidR="004F15E1" w:rsidRPr="00451BA1" w:rsidRDefault="00CF11D5" w:rsidP="004F15E1">
      <w:pPr>
        <w:pStyle w:val="a3"/>
        <w:tabs>
          <w:tab w:val="left" w:pos="426"/>
        </w:tabs>
        <w:spacing w:line="360" w:lineRule="auto"/>
        <w:ind w:left="-567" w:right="-284" w:firstLine="709"/>
        <w:jc w:val="both"/>
        <w:rPr>
          <w:rFonts w:ascii="Times New Roman" w:hAnsi="Times New Roman" w:cs="Times New Roman"/>
          <w:sz w:val="28"/>
          <w:szCs w:val="28"/>
        </w:rPr>
      </w:pPr>
      <w:r w:rsidRPr="00451BA1">
        <w:rPr>
          <w:rFonts w:ascii="Times New Roman" w:hAnsi="Times New Roman" w:cs="Times New Roman"/>
          <w:sz w:val="28"/>
          <w:szCs w:val="28"/>
        </w:rPr>
        <w:t xml:space="preserve">Проведенный анализ обстановки с пожарами и гибелью на них людей на территории </w:t>
      </w:r>
      <w:r w:rsidR="00451BA1" w:rsidRPr="00451BA1">
        <w:rPr>
          <w:rFonts w:ascii="Times New Roman" w:hAnsi="Times New Roman" w:cs="Times New Roman"/>
          <w:sz w:val="28"/>
          <w:szCs w:val="28"/>
        </w:rPr>
        <w:t>муниципального</w:t>
      </w:r>
      <w:r w:rsidR="00020947" w:rsidRPr="00451BA1">
        <w:rPr>
          <w:rFonts w:ascii="Times New Roman" w:hAnsi="Times New Roman" w:cs="Times New Roman"/>
          <w:sz w:val="28"/>
          <w:szCs w:val="28"/>
        </w:rPr>
        <w:t xml:space="preserve"> округа Воротынский</w:t>
      </w:r>
      <w:r w:rsidR="004F15E1" w:rsidRPr="00451BA1">
        <w:rPr>
          <w:rFonts w:ascii="Times New Roman" w:hAnsi="Times New Roman" w:cs="Times New Roman"/>
          <w:sz w:val="28"/>
          <w:szCs w:val="28"/>
        </w:rPr>
        <w:t xml:space="preserve"> показал</w:t>
      </w:r>
      <w:r w:rsidRPr="00451BA1">
        <w:rPr>
          <w:rFonts w:ascii="Times New Roman" w:hAnsi="Times New Roman" w:cs="Times New Roman"/>
          <w:sz w:val="28"/>
          <w:szCs w:val="28"/>
        </w:rPr>
        <w:t xml:space="preserve">, что основные усилия профилактической работы </w:t>
      </w:r>
      <w:r w:rsidR="004F15E1" w:rsidRPr="00451BA1">
        <w:rPr>
          <w:rFonts w:ascii="Times New Roman" w:hAnsi="Times New Roman" w:cs="Times New Roman"/>
          <w:sz w:val="28"/>
          <w:szCs w:val="28"/>
        </w:rPr>
        <w:t xml:space="preserve">должны быть сосредоточены относительно личных жилых домов и </w:t>
      </w:r>
      <w:r w:rsidR="0088437B" w:rsidRPr="00451BA1">
        <w:rPr>
          <w:rFonts w:ascii="Times New Roman" w:hAnsi="Times New Roman" w:cs="Times New Roman"/>
          <w:sz w:val="28"/>
          <w:szCs w:val="28"/>
        </w:rPr>
        <w:t xml:space="preserve">домов под дачу </w:t>
      </w:r>
      <w:r w:rsidR="004F15E1" w:rsidRPr="00451BA1">
        <w:rPr>
          <w:rFonts w:ascii="Times New Roman" w:hAnsi="Times New Roman" w:cs="Times New Roman"/>
          <w:sz w:val="28"/>
          <w:szCs w:val="28"/>
        </w:rPr>
        <w:t>и направлены на людей предпенсионного и пенсионного возраста</w:t>
      </w:r>
      <w:r w:rsidR="00731C22" w:rsidRPr="00451BA1">
        <w:rPr>
          <w:rFonts w:ascii="Times New Roman" w:hAnsi="Times New Roman" w:cs="Times New Roman"/>
          <w:sz w:val="28"/>
          <w:szCs w:val="28"/>
        </w:rPr>
        <w:t>, а также «мигрирующее население»</w:t>
      </w:r>
      <w:r w:rsidR="004F15E1" w:rsidRPr="00451BA1">
        <w:rPr>
          <w:rFonts w:ascii="Times New Roman" w:hAnsi="Times New Roman" w:cs="Times New Roman"/>
          <w:sz w:val="28"/>
          <w:szCs w:val="28"/>
        </w:rPr>
        <w:t>.</w:t>
      </w:r>
    </w:p>
    <w:p w:rsidR="004F15E1" w:rsidRPr="00451BA1" w:rsidRDefault="004F15E1" w:rsidP="004F15E1">
      <w:pPr>
        <w:pStyle w:val="a3"/>
        <w:tabs>
          <w:tab w:val="left" w:pos="426"/>
        </w:tabs>
        <w:spacing w:line="360" w:lineRule="auto"/>
        <w:ind w:left="-567" w:right="-284" w:firstLine="709"/>
        <w:jc w:val="both"/>
        <w:rPr>
          <w:rFonts w:ascii="Times New Roman" w:hAnsi="Times New Roman" w:cs="Times New Roman"/>
          <w:sz w:val="28"/>
          <w:szCs w:val="28"/>
        </w:rPr>
      </w:pPr>
      <w:r w:rsidRPr="00451BA1">
        <w:rPr>
          <w:rFonts w:ascii="Times New Roman" w:hAnsi="Times New Roman" w:cs="Times New Roman"/>
          <w:sz w:val="28"/>
          <w:szCs w:val="28"/>
        </w:rPr>
        <w:t>Именно исходя из этой специфики настоящая Дорожная карта предусматривает проведение конкретных профилактических мероприятий.</w:t>
      </w:r>
    </w:p>
    <w:p w:rsidR="00F53576" w:rsidRPr="00451BA1" w:rsidRDefault="004F15E1" w:rsidP="00731C22">
      <w:pPr>
        <w:pStyle w:val="a3"/>
        <w:tabs>
          <w:tab w:val="left" w:pos="426"/>
        </w:tabs>
        <w:spacing w:line="360" w:lineRule="auto"/>
        <w:ind w:left="-567" w:right="-284" w:firstLine="709"/>
        <w:jc w:val="both"/>
        <w:rPr>
          <w:rFonts w:ascii="Times New Roman" w:hAnsi="Times New Roman" w:cs="Times New Roman"/>
          <w:sz w:val="28"/>
          <w:szCs w:val="28"/>
        </w:rPr>
      </w:pPr>
      <w:r w:rsidRPr="00451BA1">
        <w:rPr>
          <w:rFonts w:ascii="Times New Roman" w:hAnsi="Times New Roman" w:cs="Times New Roman"/>
          <w:sz w:val="28"/>
          <w:szCs w:val="28"/>
        </w:rPr>
        <w:t>Коне</w:t>
      </w:r>
      <w:r w:rsidR="00B636A0" w:rsidRPr="00451BA1">
        <w:rPr>
          <w:rFonts w:ascii="Times New Roman" w:hAnsi="Times New Roman" w:cs="Times New Roman"/>
          <w:sz w:val="28"/>
          <w:szCs w:val="28"/>
        </w:rPr>
        <w:t xml:space="preserve">чной целью её реализации является снижение количества пожаров на территории </w:t>
      </w:r>
      <w:r w:rsidR="00451BA1" w:rsidRPr="00451BA1">
        <w:rPr>
          <w:rFonts w:ascii="Times New Roman" w:hAnsi="Times New Roman" w:cs="Times New Roman"/>
          <w:sz w:val="28"/>
          <w:szCs w:val="28"/>
        </w:rPr>
        <w:t>муниципального</w:t>
      </w:r>
      <w:r w:rsidR="0039126A" w:rsidRPr="00451BA1">
        <w:rPr>
          <w:rFonts w:ascii="Times New Roman" w:hAnsi="Times New Roman" w:cs="Times New Roman"/>
          <w:sz w:val="28"/>
          <w:szCs w:val="28"/>
        </w:rPr>
        <w:t xml:space="preserve"> окру</w:t>
      </w:r>
      <w:r w:rsidR="00020947" w:rsidRPr="00451BA1">
        <w:rPr>
          <w:rFonts w:ascii="Times New Roman" w:hAnsi="Times New Roman" w:cs="Times New Roman"/>
          <w:sz w:val="28"/>
          <w:szCs w:val="28"/>
        </w:rPr>
        <w:t>га Воротынский</w:t>
      </w:r>
      <w:r w:rsidR="00790F91" w:rsidRPr="00451BA1">
        <w:rPr>
          <w:rFonts w:ascii="Times New Roman" w:hAnsi="Times New Roman" w:cs="Times New Roman"/>
          <w:sz w:val="28"/>
          <w:szCs w:val="28"/>
        </w:rPr>
        <w:t xml:space="preserve">, </w:t>
      </w:r>
      <w:r w:rsidR="00731C22" w:rsidRPr="00451BA1">
        <w:rPr>
          <w:rFonts w:ascii="Times New Roman" w:hAnsi="Times New Roman" w:cs="Times New Roman"/>
          <w:sz w:val="28"/>
          <w:szCs w:val="28"/>
        </w:rPr>
        <w:t xml:space="preserve">не менее </w:t>
      </w:r>
      <w:r w:rsidR="0039126A" w:rsidRPr="00451BA1">
        <w:rPr>
          <w:rFonts w:ascii="Times New Roman" w:hAnsi="Times New Roman" w:cs="Times New Roman"/>
          <w:sz w:val="28"/>
          <w:szCs w:val="28"/>
        </w:rPr>
        <w:t xml:space="preserve">чем на 30 %, гибели – не менее </w:t>
      </w:r>
      <w:r w:rsidR="00731C22" w:rsidRPr="00451BA1">
        <w:rPr>
          <w:rFonts w:ascii="Times New Roman" w:hAnsi="Times New Roman" w:cs="Times New Roman"/>
          <w:sz w:val="28"/>
          <w:szCs w:val="28"/>
        </w:rPr>
        <w:t>чем на 50%.</w:t>
      </w:r>
    </w:p>
    <w:p w:rsidR="00B636A0" w:rsidRPr="00F904A1" w:rsidRDefault="00B636A0">
      <w:pPr>
        <w:rPr>
          <w:rFonts w:ascii="Times New Roman" w:hAnsi="Times New Roman" w:cs="Times New Roman"/>
          <w:b/>
          <w:sz w:val="28"/>
          <w:szCs w:val="28"/>
          <w:highlight w:val="yellow"/>
        </w:rPr>
      </w:pPr>
      <w:r w:rsidRPr="00F904A1">
        <w:rPr>
          <w:rFonts w:ascii="Times New Roman" w:hAnsi="Times New Roman" w:cs="Times New Roman"/>
          <w:b/>
          <w:sz w:val="28"/>
          <w:szCs w:val="28"/>
          <w:highlight w:val="yellow"/>
        </w:rPr>
        <w:br w:type="page"/>
      </w:r>
    </w:p>
    <w:p w:rsidR="001C07B2" w:rsidRPr="00C8169D" w:rsidRDefault="00C96FB2" w:rsidP="001C07B2">
      <w:pPr>
        <w:jc w:val="center"/>
        <w:rPr>
          <w:rFonts w:ascii="Times New Roman" w:hAnsi="Times New Roman" w:cs="Times New Roman"/>
          <w:b/>
          <w:sz w:val="28"/>
          <w:szCs w:val="28"/>
        </w:rPr>
      </w:pPr>
      <w:r w:rsidRPr="00C8169D">
        <w:rPr>
          <w:rFonts w:ascii="Times New Roman" w:hAnsi="Times New Roman" w:cs="Times New Roman"/>
          <w:b/>
          <w:sz w:val="28"/>
          <w:szCs w:val="28"/>
        </w:rPr>
        <w:lastRenderedPageBreak/>
        <w:t>ЭТАПЫ РЕАЛИЗАЦИИ ДОРОЖНОЙ КАРТЫ:</w:t>
      </w:r>
    </w:p>
    <w:p w:rsidR="001144F8" w:rsidRPr="00C8169D" w:rsidRDefault="001144F8" w:rsidP="001144F8">
      <w:pPr>
        <w:pStyle w:val="a3"/>
        <w:numPr>
          <w:ilvl w:val="0"/>
          <w:numId w:val="14"/>
        </w:numPr>
        <w:spacing w:after="0" w:line="360" w:lineRule="auto"/>
        <w:ind w:left="-567" w:firstLine="709"/>
        <w:jc w:val="both"/>
        <w:rPr>
          <w:rFonts w:ascii="Times New Roman" w:hAnsi="Times New Roman" w:cs="Times New Roman"/>
          <w:sz w:val="28"/>
          <w:szCs w:val="28"/>
        </w:rPr>
      </w:pPr>
      <w:r w:rsidRPr="00C8169D">
        <w:rPr>
          <w:rFonts w:ascii="Times New Roman" w:hAnsi="Times New Roman" w:cs="Times New Roman"/>
          <w:b/>
          <w:sz w:val="28"/>
          <w:szCs w:val="28"/>
        </w:rPr>
        <w:t>Подготовительный этап</w:t>
      </w:r>
      <w:r w:rsidR="000E2FEC" w:rsidRPr="00C8169D">
        <w:rPr>
          <w:rFonts w:ascii="Times New Roman" w:hAnsi="Times New Roman" w:cs="Times New Roman"/>
          <w:sz w:val="28"/>
          <w:szCs w:val="28"/>
        </w:rPr>
        <w:t xml:space="preserve"> (срок проведения – до </w:t>
      </w:r>
      <w:r w:rsidR="0038371B" w:rsidRPr="00C8169D">
        <w:rPr>
          <w:rFonts w:ascii="Times New Roman" w:hAnsi="Times New Roman" w:cs="Times New Roman"/>
          <w:sz w:val="28"/>
          <w:szCs w:val="28"/>
        </w:rPr>
        <w:t>20</w:t>
      </w:r>
      <w:r w:rsidR="00C8169D" w:rsidRPr="00C8169D">
        <w:rPr>
          <w:rFonts w:ascii="Times New Roman" w:hAnsi="Times New Roman" w:cs="Times New Roman"/>
          <w:sz w:val="28"/>
          <w:szCs w:val="28"/>
        </w:rPr>
        <w:t>26</w:t>
      </w:r>
      <w:r w:rsidRPr="00C8169D">
        <w:rPr>
          <w:rFonts w:ascii="Times New Roman" w:hAnsi="Times New Roman" w:cs="Times New Roman"/>
          <w:sz w:val="28"/>
          <w:szCs w:val="28"/>
        </w:rPr>
        <w:t xml:space="preserve"> года).</w:t>
      </w:r>
    </w:p>
    <w:p w:rsidR="001144F8" w:rsidRPr="00C8169D" w:rsidRDefault="001144F8" w:rsidP="001144F8">
      <w:pPr>
        <w:spacing w:after="0" w:line="360" w:lineRule="auto"/>
        <w:ind w:left="-567" w:right="-284" w:firstLine="709"/>
        <w:jc w:val="both"/>
        <w:rPr>
          <w:rFonts w:ascii="Times New Roman" w:hAnsi="Times New Roman" w:cs="Times New Roman"/>
          <w:sz w:val="28"/>
          <w:szCs w:val="28"/>
        </w:rPr>
      </w:pPr>
      <w:r w:rsidRPr="00C8169D">
        <w:rPr>
          <w:rFonts w:ascii="Times New Roman" w:hAnsi="Times New Roman" w:cs="Times New Roman"/>
          <w:sz w:val="28"/>
          <w:szCs w:val="28"/>
        </w:rPr>
        <w:t>На данном этапе проводятся мероприятия, направленные на подготовку и реализацию «Дорожной карты», в том числе:</w:t>
      </w:r>
    </w:p>
    <w:p w:rsidR="001144F8" w:rsidRPr="00C8169D" w:rsidRDefault="00D8347B" w:rsidP="001144F8">
      <w:pPr>
        <w:spacing w:after="0" w:line="360" w:lineRule="auto"/>
        <w:ind w:left="-567" w:right="-284" w:firstLine="709"/>
        <w:jc w:val="both"/>
        <w:rPr>
          <w:rFonts w:ascii="Times New Roman" w:hAnsi="Times New Roman" w:cs="Times New Roman"/>
          <w:sz w:val="28"/>
          <w:szCs w:val="28"/>
        </w:rPr>
      </w:pPr>
      <w:r w:rsidRPr="00C8169D">
        <w:rPr>
          <w:rFonts w:ascii="Times New Roman" w:hAnsi="Times New Roman" w:cs="Times New Roman"/>
          <w:sz w:val="28"/>
          <w:szCs w:val="28"/>
        </w:rPr>
        <w:t>- </w:t>
      </w:r>
      <w:r w:rsidR="001144F8" w:rsidRPr="00C8169D">
        <w:rPr>
          <w:rFonts w:ascii="Times New Roman" w:hAnsi="Times New Roman" w:cs="Times New Roman"/>
          <w:sz w:val="28"/>
          <w:szCs w:val="28"/>
        </w:rPr>
        <w:t>разрабатываются тексты информационных материалов с учетом выявленной специфики возникновения пожаров</w:t>
      </w:r>
      <w:r w:rsidRPr="00C8169D">
        <w:rPr>
          <w:rFonts w:ascii="Times New Roman" w:hAnsi="Times New Roman" w:cs="Times New Roman"/>
          <w:sz w:val="28"/>
          <w:szCs w:val="28"/>
        </w:rPr>
        <w:t xml:space="preserve"> (листовок, памяток, радиосообщений, сообщений по громкоговорящей связи рынков, торговых центров, электричек и т.п.);</w:t>
      </w:r>
    </w:p>
    <w:p w:rsidR="001B0BDF" w:rsidRPr="00C8169D" w:rsidRDefault="001B0BDF" w:rsidP="001B0BDF">
      <w:pPr>
        <w:spacing w:after="0" w:line="360" w:lineRule="auto"/>
        <w:ind w:left="-567" w:right="-284" w:firstLine="709"/>
        <w:jc w:val="both"/>
        <w:rPr>
          <w:rFonts w:ascii="Times New Roman" w:hAnsi="Times New Roman" w:cs="Times New Roman"/>
          <w:sz w:val="28"/>
          <w:szCs w:val="28"/>
        </w:rPr>
      </w:pPr>
      <w:r w:rsidRPr="00C8169D">
        <w:rPr>
          <w:rFonts w:ascii="Times New Roman" w:hAnsi="Times New Roman" w:cs="Times New Roman"/>
          <w:sz w:val="28"/>
          <w:szCs w:val="28"/>
        </w:rPr>
        <w:t>- разрабатывается методический материал для задействованных в реализации «Дорожной карты» лиц, содержащий основные требования и рекомендации по обеспечению пожарной безопасности, описывающие основные причины пожаров, разъяснения о том, на что необходимо обращать внимание при профилактическом обследовании жилого сектора;</w:t>
      </w:r>
    </w:p>
    <w:p w:rsidR="001B0BDF" w:rsidRPr="00C8169D" w:rsidRDefault="001B0BDF" w:rsidP="001B0BDF">
      <w:pPr>
        <w:spacing w:after="0" w:line="360" w:lineRule="auto"/>
        <w:ind w:left="-567" w:right="-284" w:firstLine="709"/>
        <w:jc w:val="both"/>
        <w:rPr>
          <w:rFonts w:ascii="Times New Roman" w:hAnsi="Times New Roman" w:cs="Times New Roman"/>
          <w:sz w:val="28"/>
          <w:szCs w:val="28"/>
        </w:rPr>
      </w:pPr>
      <w:r w:rsidRPr="00C8169D">
        <w:rPr>
          <w:rFonts w:ascii="Times New Roman" w:hAnsi="Times New Roman" w:cs="Times New Roman"/>
          <w:sz w:val="28"/>
          <w:szCs w:val="28"/>
        </w:rPr>
        <w:t>- проводятся обучающие занятия с элементами</w:t>
      </w:r>
      <w:r w:rsidR="003A3504" w:rsidRPr="00C8169D">
        <w:rPr>
          <w:rFonts w:ascii="Times New Roman" w:hAnsi="Times New Roman" w:cs="Times New Roman"/>
          <w:sz w:val="28"/>
          <w:szCs w:val="28"/>
        </w:rPr>
        <w:t xml:space="preserve"> системы</w:t>
      </w:r>
      <w:r w:rsidRPr="00C8169D">
        <w:rPr>
          <w:rFonts w:ascii="Times New Roman" w:hAnsi="Times New Roman" w:cs="Times New Roman"/>
          <w:sz w:val="28"/>
          <w:szCs w:val="28"/>
        </w:rPr>
        <w:t xml:space="preserve"> обеспечения пожарной безопасности, разъясняется на конкретных примерах как необходимо осуществлять профилактическую работу, доводятся основные источники пожаров, формы и методы профилактической работы, разъясняется методический материал;</w:t>
      </w:r>
    </w:p>
    <w:p w:rsidR="00D8347B" w:rsidRPr="00C8169D" w:rsidRDefault="00D8347B" w:rsidP="001144F8">
      <w:pPr>
        <w:spacing w:after="0" w:line="360" w:lineRule="auto"/>
        <w:ind w:left="-567" w:right="-284" w:firstLine="709"/>
        <w:jc w:val="both"/>
        <w:rPr>
          <w:rFonts w:ascii="Times New Roman" w:hAnsi="Times New Roman" w:cs="Times New Roman"/>
          <w:sz w:val="28"/>
          <w:szCs w:val="28"/>
        </w:rPr>
      </w:pPr>
      <w:r w:rsidRPr="00C8169D">
        <w:rPr>
          <w:rFonts w:ascii="Times New Roman" w:hAnsi="Times New Roman" w:cs="Times New Roman"/>
          <w:sz w:val="28"/>
          <w:szCs w:val="28"/>
        </w:rPr>
        <w:t>- проводятся организационные совещания с профилактическим составом (элементами</w:t>
      </w:r>
      <w:r w:rsidR="003A3504" w:rsidRPr="00C8169D">
        <w:rPr>
          <w:rFonts w:ascii="Times New Roman" w:hAnsi="Times New Roman" w:cs="Times New Roman"/>
          <w:sz w:val="28"/>
          <w:szCs w:val="28"/>
        </w:rPr>
        <w:t xml:space="preserve"> системы</w:t>
      </w:r>
      <w:r w:rsidRPr="00C8169D">
        <w:rPr>
          <w:rFonts w:ascii="Times New Roman" w:hAnsi="Times New Roman" w:cs="Times New Roman"/>
          <w:sz w:val="28"/>
          <w:szCs w:val="28"/>
        </w:rPr>
        <w:t xml:space="preserve"> обеспечения пожарной безопасности), задействованным</w:t>
      </w:r>
      <w:r w:rsidRPr="00C8169D">
        <w:rPr>
          <w:rFonts w:ascii="Times New Roman" w:hAnsi="Times New Roman" w:cs="Times New Roman"/>
          <w:sz w:val="28"/>
          <w:szCs w:val="28"/>
        </w:rPr>
        <w:br/>
        <w:t>в профилактической работе. Уточняются задачи и способы их реализации, устанавливается порядок обмена информацией о выполненных мероприятиях.</w:t>
      </w:r>
    </w:p>
    <w:p w:rsidR="001A6D17" w:rsidRPr="00C8169D" w:rsidRDefault="001A6D17" w:rsidP="001144F8">
      <w:pPr>
        <w:spacing w:after="0" w:line="360" w:lineRule="auto"/>
        <w:ind w:left="-567" w:right="-284" w:firstLine="709"/>
        <w:jc w:val="both"/>
        <w:rPr>
          <w:rFonts w:ascii="Times New Roman" w:hAnsi="Times New Roman" w:cs="Times New Roman"/>
          <w:sz w:val="28"/>
          <w:szCs w:val="28"/>
        </w:rPr>
      </w:pPr>
      <w:r w:rsidRPr="00C8169D">
        <w:rPr>
          <w:rFonts w:ascii="Times New Roman" w:hAnsi="Times New Roman" w:cs="Times New Roman"/>
          <w:sz w:val="28"/>
          <w:szCs w:val="28"/>
        </w:rPr>
        <w:t>- включение в бюджет</w:t>
      </w:r>
      <w:r w:rsidR="004E5CF6" w:rsidRPr="00C8169D">
        <w:rPr>
          <w:rFonts w:ascii="Times New Roman" w:hAnsi="Times New Roman" w:cs="Times New Roman"/>
          <w:sz w:val="28"/>
          <w:szCs w:val="28"/>
        </w:rPr>
        <w:t xml:space="preserve"> </w:t>
      </w:r>
      <w:r w:rsidR="00451BA1">
        <w:rPr>
          <w:rFonts w:ascii="Times New Roman" w:hAnsi="Times New Roman" w:cs="Times New Roman"/>
          <w:sz w:val="28"/>
          <w:szCs w:val="28"/>
        </w:rPr>
        <w:t>муниципального</w:t>
      </w:r>
      <w:r w:rsidR="004E5CF6" w:rsidRPr="00C8169D">
        <w:rPr>
          <w:rFonts w:ascii="Times New Roman" w:hAnsi="Times New Roman" w:cs="Times New Roman"/>
          <w:sz w:val="28"/>
          <w:szCs w:val="28"/>
        </w:rPr>
        <w:t xml:space="preserve"> округа</w:t>
      </w:r>
      <w:r w:rsidRPr="00C8169D">
        <w:rPr>
          <w:rFonts w:ascii="Times New Roman" w:hAnsi="Times New Roman" w:cs="Times New Roman"/>
          <w:sz w:val="28"/>
          <w:szCs w:val="28"/>
        </w:rPr>
        <w:t xml:space="preserve"> необходимого финансирования в целях осуществления противопожарной пропаганды и оказания материальной помощи в </w:t>
      </w:r>
      <w:r w:rsidR="008440D4" w:rsidRPr="00C8169D">
        <w:rPr>
          <w:rFonts w:ascii="Times New Roman" w:hAnsi="Times New Roman" w:cs="Times New Roman"/>
          <w:sz w:val="28"/>
          <w:szCs w:val="28"/>
        </w:rPr>
        <w:t xml:space="preserve">установке автономных пожарных извещателей, а также в </w:t>
      </w:r>
      <w:r w:rsidRPr="00C8169D">
        <w:rPr>
          <w:rFonts w:ascii="Times New Roman" w:hAnsi="Times New Roman" w:cs="Times New Roman"/>
          <w:sz w:val="28"/>
          <w:szCs w:val="28"/>
        </w:rPr>
        <w:t>ремонте печей и электропроводки гражданам пожилого возраста, инвалидам и многодетным семьям.</w:t>
      </w:r>
    </w:p>
    <w:p w:rsidR="00C96FB2" w:rsidRPr="00C8169D" w:rsidRDefault="00C96FB2" w:rsidP="001144F8">
      <w:pPr>
        <w:spacing w:after="0" w:line="360" w:lineRule="auto"/>
        <w:ind w:left="-567" w:right="-284" w:firstLine="709"/>
        <w:jc w:val="both"/>
        <w:rPr>
          <w:rFonts w:ascii="Times New Roman" w:hAnsi="Times New Roman" w:cs="Times New Roman"/>
          <w:sz w:val="28"/>
          <w:szCs w:val="28"/>
        </w:rPr>
      </w:pPr>
      <w:r w:rsidRPr="00C8169D">
        <w:rPr>
          <w:rFonts w:ascii="Times New Roman" w:hAnsi="Times New Roman" w:cs="Times New Roman"/>
          <w:b/>
          <w:sz w:val="28"/>
          <w:szCs w:val="28"/>
        </w:rPr>
        <w:t>2. Этап проведения профилактической работы</w:t>
      </w:r>
      <w:r w:rsidR="000E2FEC" w:rsidRPr="00C8169D">
        <w:rPr>
          <w:rFonts w:ascii="Times New Roman" w:hAnsi="Times New Roman" w:cs="Times New Roman"/>
          <w:sz w:val="28"/>
          <w:szCs w:val="28"/>
        </w:rPr>
        <w:t xml:space="preserve"> (срок проведения – </w:t>
      </w:r>
      <w:r w:rsidR="000E2FEC" w:rsidRPr="00C8169D">
        <w:rPr>
          <w:rFonts w:ascii="Times New Roman" w:hAnsi="Times New Roman" w:cs="Times New Roman"/>
          <w:sz w:val="28"/>
          <w:szCs w:val="28"/>
        </w:rPr>
        <w:br/>
      </w:r>
      <w:r w:rsidR="00C8169D" w:rsidRPr="00C8169D">
        <w:rPr>
          <w:rFonts w:ascii="Times New Roman" w:hAnsi="Times New Roman" w:cs="Times New Roman"/>
          <w:sz w:val="28"/>
          <w:szCs w:val="28"/>
        </w:rPr>
        <w:t>2026-2028</w:t>
      </w:r>
      <w:r w:rsidRPr="00C8169D">
        <w:rPr>
          <w:rFonts w:ascii="Times New Roman" w:hAnsi="Times New Roman" w:cs="Times New Roman"/>
          <w:sz w:val="28"/>
          <w:szCs w:val="28"/>
        </w:rPr>
        <w:t xml:space="preserve"> годы).</w:t>
      </w:r>
    </w:p>
    <w:p w:rsidR="00C96FB2" w:rsidRPr="00C8169D" w:rsidRDefault="00C96FB2" w:rsidP="001144F8">
      <w:pPr>
        <w:spacing w:after="0" w:line="360" w:lineRule="auto"/>
        <w:ind w:left="-567" w:right="-284" w:firstLine="709"/>
        <w:jc w:val="both"/>
        <w:rPr>
          <w:rFonts w:ascii="Times New Roman" w:hAnsi="Times New Roman" w:cs="Times New Roman"/>
          <w:sz w:val="28"/>
          <w:szCs w:val="28"/>
        </w:rPr>
      </w:pPr>
      <w:r w:rsidRPr="00C8169D">
        <w:rPr>
          <w:rFonts w:ascii="Times New Roman" w:hAnsi="Times New Roman" w:cs="Times New Roman"/>
          <w:sz w:val="28"/>
          <w:szCs w:val="28"/>
        </w:rPr>
        <w:t xml:space="preserve">На данном этапе проводятся определенные «Дорожной картой» профилактические мероприятия, осуществляется </w:t>
      </w:r>
      <w:r w:rsidR="00702BD6" w:rsidRPr="00C8169D">
        <w:rPr>
          <w:rFonts w:ascii="Times New Roman" w:hAnsi="Times New Roman" w:cs="Times New Roman"/>
          <w:sz w:val="28"/>
          <w:szCs w:val="28"/>
        </w:rPr>
        <w:t xml:space="preserve">полугодовой </w:t>
      </w:r>
      <w:r w:rsidRPr="00C8169D">
        <w:rPr>
          <w:rFonts w:ascii="Times New Roman" w:hAnsi="Times New Roman" w:cs="Times New Roman"/>
          <w:sz w:val="28"/>
          <w:szCs w:val="28"/>
        </w:rPr>
        <w:t xml:space="preserve">анализ их </w:t>
      </w:r>
      <w:r w:rsidRPr="00C8169D">
        <w:rPr>
          <w:rFonts w:ascii="Times New Roman" w:hAnsi="Times New Roman" w:cs="Times New Roman"/>
          <w:sz w:val="28"/>
          <w:szCs w:val="28"/>
        </w:rPr>
        <w:lastRenderedPageBreak/>
        <w:t>эффективности, при необходимости вносятся предложения по корректировке профилактических мероприятий.</w:t>
      </w:r>
    </w:p>
    <w:p w:rsidR="00C96FB2" w:rsidRPr="00C8169D" w:rsidRDefault="00C96FB2" w:rsidP="001144F8">
      <w:pPr>
        <w:spacing w:after="0" w:line="360" w:lineRule="auto"/>
        <w:ind w:left="-567" w:right="-284" w:firstLine="709"/>
        <w:jc w:val="both"/>
        <w:rPr>
          <w:rFonts w:ascii="Times New Roman" w:hAnsi="Times New Roman" w:cs="Times New Roman"/>
          <w:sz w:val="28"/>
          <w:szCs w:val="28"/>
        </w:rPr>
      </w:pPr>
      <w:r w:rsidRPr="00C8169D">
        <w:rPr>
          <w:rFonts w:ascii="Times New Roman" w:hAnsi="Times New Roman" w:cs="Times New Roman"/>
          <w:sz w:val="28"/>
          <w:szCs w:val="28"/>
        </w:rPr>
        <w:t>Ежегодно в декабре осуществляется подведение итогов работы, разбираются причины произошедших пожаров, устанавливается, имели ли место пожары на объектах, где проведены профилактические мероприятия, делаются выводы почему профилактическая работа не позволила предотвратить данные факты, принимаются решения о повторном выполнении мероприятий «Дорожной карты» н</w:t>
      </w:r>
      <w:r w:rsidR="000A113B" w:rsidRPr="00C8169D">
        <w:rPr>
          <w:rFonts w:ascii="Times New Roman" w:hAnsi="Times New Roman" w:cs="Times New Roman"/>
          <w:sz w:val="28"/>
          <w:szCs w:val="28"/>
        </w:rPr>
        <w:t>а отдельных участках (населенных пу</w:t>
      </w:r>
      <w:r w:rsidR="0088437B" w:rsidRPr="00C8169D">
        <w:rPr>
          <w:rFonts w:ascii="Times New Roman" w:hAnsi="Times New Roman" w:cs="Times New Roman"/>
          <w:sz w:val="28"/>
          <w:szCs w:val="28"/>
        </w:rPr>
        <w:t>нктов</w:t>
      </w:r>
      <w:r w:rsidR="000A113B" w:rsidRPr="00C8169D">
        <w:rPr>
          <w:rFonts w:ascii="Times New Roman" w:hAnsi="Times New Roman" w:cs="Times New Roman"/>
          <w:sz w:val="28"/>
          <w:szCs w:val="28"/>
        </w:rPr>
        <w:t>), а также определяются задачи (приоритетные направления) её реализации на следующий год.</w:t>
      </w:r>
    </w:p>
    <w:p w:rsidR="00A31B53" w:rsidRPr="00C8169D" w:rsidRDefault="00545946" w:rsidP="001144F8">
      <w:pPr>
        <w:spacing w:after="0" w:line="360" w:lineRule="auto"/>
        <w:ind w:left="-567" w:right="-284" w:firstLine="709"/>
        <w:jc w:val="both"/>
        <w:rPr>
          <w:rFonts w:ascii="Times New Roman" w:hAnsi="Times New Roman" w:cs="Times New Roman"/>
          <w:sz w:val="28"/>
          <w:szCs w:val="28"/>
        </w:rPr>
      </w:pPr>
      <w:r w:rsidRPr="00C8169D">
        <w:rPr>
          <w:rFonts w:ascii="Times New Roman" w:hAnsi="Times New Roman" w:cs="Times New Roman"/>
          <w:sz w:val="28"/>
          <w:szCs w:val="28"/>
        </w:rPr>
        <w:t>При необходимости повторно проводятся обучающие з</w:t>
      </w:r>
      <w:r w:rsidR="001E56F2" w:rsidRPr="00C8169D">
        <w:rPr>
          <w:rFonts w:ascii="Times New Roman" w:hAnsi="Times New Roman" w:cs="Times New Roman"/>
          <w:sz w:val="28"/>
          <w:szCs w:val="28"/>
        </w:rPr>
        <w:t>анятия и организационные совеща</w:t>
      </w:r>
      <w:r w:rsidRPr="00C8169D">
        <w:rPr>
          <w:rFonts w:ascii="Times New Roman" w:hAnsi="Times New Roman" w:cs="Times New Roman"/>
          <w:sz w:val="28"/>
          <w:szCs w:val="28"/>
        </w:rPr>
        <w:t>ния.</w:t>
      </w:r>
    </w:p>
    <w:p w:rsidR="008265D6" w:rsidRPr="00F904A1" w:rsidRDefault="008265D6" w:rsidP="001144F8">
      <w:pPr>
        <w:spacing w:after="0" w:line="360" w:lineRule="auto"/>
        <w:ind w:left="-567" w:right="-284" w:firstLine="709"/>
        <w:jc w:val="both"/>
        <w:rPr>
          <w:rFonts w:ascii="Times New Roman" w:hAnsi="Times New Roman" w:cs="Times New Roman"/>
          <w:sz w:val="28"/>
          <w:szCs w:val="28"/>
          <w:highlight w:val="yellow"/>
        </w:rPr>
      </w:pPr>
    </w:p>
    <w:p w:rsidR="001C07B2" w:rsidRPr="00F904A1" w:rsidRDefault="001C07B2">
      <w:pPr>
        <w:rPr>
          <w:rFonts w:ascii="Times New Roman" w:hAnsi="Times New Roman" w:cs="Times New Roman"/>
          <w:b/>
          <w:sz w:val="28"/>
          <w:szCs w:val="28"/>
          <w:highlight w:val="yellow"/>
        </w:rPr>
      </w:pPr>
      <w:r w:rsidRPr="00F904A1">
        <w:rPr>
          <w:rFonts w:ascii="Times New Roman" w:hAnsi="Times New Roman" w:cs="Times New Roman"/>
          <w:b/>
          <w:sz w:val="28"/>
          <w:szCs w:val="28"/>
          <w:highlight w:val="yellow"/>
        </w:rPr>
        <w:br w:type="page"/>
      </w:r>
    </w:p>
    <w:p w:rsidR="00D85882" w:rsidRPr="00C8169D" w:rsidRDefault="00D85882" w:rsidP="00DA1BBC">
      <w:pPr>
        <w:tabs>
          <w:tab w:val="left" w:pos="3969"/>
        </w:tabs>
        <w:spacing w:after="0" w:line="240" w:lineRule="auto"/>
        <w:ind w:left="3969" w:right="-284"/>
        <w:jc w:val="center"/>
        <w:rPr>
          <w:rFonts w:ascii="Times New Roman" w:hAnsi="Times New Roman" w:cs="Times New Roman"/>
          <w:b/>
          <w:sz w:val="28"/>
          <w:szCs w:val="28"/>
        </w:rPr>
      </w:pPr>
      <w:r w:rsidRPr="00C8169D">
        <w:rPr>
          <w:rFonts w:ascii="Times New Roman" w:hAnsi="Times New Roman" w:cs="Times New Roman"/>
          <w:b/>
          <w:sz w:val="28"/>
          <w:szCs w:val="28"/>
        </w:rPr>
        <w:lastRenderedPageBreak/>
        <w:t xml:space="preserve">Приложение </w:t>
      </w:r>
    </w:p>
    <w:p w:rsidR="00D85882" w:rsidRPr="00C8169D" w:rsidRDefault="00D85882" w:rsidP="00DA1BBC">
      <w:pPr>
        <w:tabs>
          <w:tab w:val="left" w:pos="3969"/>
        </w:tabs>
        <w:spacing w:after="0" w:line="240" w:lineRule="auto"/>
        <w:ind w:left="3969" w:right="-284"/>
        <w:jc w:val="center"/>
        <w:rPr>
          <w:rFonts w:ascii="Times New Roman" w:hAnsi="Times New Roman" w:cs="Times New Roman"/>
          <w:sz w:val="28"/>
          <w:szCs w:val="28"/>
        </w:rPr>
      </w:pPr>
      <w:r w:rsidRPr="00C8169D">
        <w:rPr>
          <w:rFonts w:ascii="Times New Roman" w:hAnsi="Times New Roman" w:cs="Times New Roman"/>
          <w:sz w:val="28"/>
          <w:szCs w:val="28"/>
        </w:rPr>
        <w:t xml:space="preserve">к Дорожной карте по проведению профилактической работы, направленной на предупреждение пожаров на территории </w:t>
      </w:r>
      <w:r w:rsidR="00451BA1">
        <w:rPr>
          <w:rFonts w:ascii="Times New Roman" w:hAnsi="Times New Roman" w:cs="Times New Roman"/>
          <w:sz w:val="28"/>
          <w:szCs w:val="28"/>
        </w:rPr>
        <w:t>муниципального</w:t>
      </w:r>
      <w:r w:rsidR="0082462E" w:rsidRPr="00C8169D">
        <w:rPr>
          <w:rFonts w:ascii="Times New Roman" w:hAnsi="Times New Roman" w:cs="Times New Roman"/>
          <w:sz w:val="28"/>
          <w:szCs w:val="28"/>
        </w:rPr>
        <w:t xml:space="preserve"> округа Воротынский</w:t>
      </w:r>
    </w:p>
    <w:p w:rsidR="00F24842" w:rsidRPr="00C8169D" w:rsidRDefault="00D85882" w:rsidP="00DA1BBC">
      <w:pPr>
        <w:tabs>
          <w:tab w:val="left" w:pos="3969"/>
        </w:tabs>
        <w:spacing w:after="0" w:line="240" w:lineRule="auto"/>
        <w:ind w:left="3969" w:right="-284"/>
        <w:jc w:val="center"/>
        <w:rPr>
          <w:rFonts w:ascii="Times New Roman" w:hAnsi="Times New Roman" w:cs="Times New Roman"/>
          <w:sz w:val="28"/>
          <w:szCs w:val="28"/>
        </w:rPr>
      </w:pPr>
      <w:r w:rsidRPr="00C8169D">
        <w:rPr>
          <w:rFonts w:ascii="Times New Roman" w:hAnsi="Times New Roman" w:cs="Times New Roman"/>
          <w:sz w:val="28"/>
          <w:szCs w:val="28"/>
        </w:rPr>
        <w:t xml:space="preserve">Нижегородской области </w:t>
      </w:r>
    </w:p>
    <w:p w:rsidR="00D85882" w:rsidRPr="00C8169D" w:rsidRDefault="006A21CB" w:rsidP="00DA1BBC">
      <w:pPr>
        <w:tabs>
          <w:tab w:val="left" w:pos="3969"/>
        </w:tabs>
        <w:spacing w:after="0" w:line="240" w:lineRule="auto"/>
        <w:ind w:left="3969" w:right="-284"/>
        <w:jc w:val="center"/>
        <w:rPr>
          <w:rFonts w:ascii="Times New Roman" w:hAnsi="Times New Roman" w:cs="Times New Roman"/>
          <w:sz w:val="28"/>
          <w:szCs w:val="28"/>
        </w:rPr>
      </w:pPr>
      <w:r w:rsidRPr="00C8169D">
        <w:rPr>
          <w:rFonts w:ascii="Times New Roman" w:hAnsi="Times New Roman" w:cs="Times New Roman"/>
          <w:sz w:val="28"/>
          <w:szCs w:val="28"/>
        </w:rPr>
        <w:t>на 202</w:t>
      </w:r>
      <w:r w:rsidR="00C8169D" w:rsidRPr="00C8169D">
        <w:rPr>
          <w:rFonts w:ascii="Times New Roman" w:hAnsi="Times New Roman" w:cs="Times New Roman"/>
          <w:sz w:val="28"/>
          <w:szCs w:val="28"/>
        </w:rPr>
        <w:t>6</w:t>
      </w:r>
      <w:r w:rsidRPr="00C8169D">
        <w:rPr>
          <w:rFonts w:ascii="Times New Roman" w:hAnsi="Times New Roman" w:cs="Times New Roman"/>
          <w:sz w:val="28"/>
          <w:szCs w:val="28"/>
        </w:rPr>
        <w:t>-202</w:t>
      </w:r>
      <w:r w:rsidR="00C8169D" w:rsidRPr="00C8169D">
        <w:rPr>
          <w:rFonts w:ascii="Times New Roman" w:hAnsi="Times New Roman" w:cs="Times New Roman"/>
          <w:sz w:val="28"/>
          <w:szCs w:val="28"/>
        </w:rPr>
        <w:t>8</w:t>
      </w:r>
      <w:r w:rsidR="00D85882" w:rsidRPr="00C8169D">
        <w:rPr>
          <w:rFonts w:ascii="Times New Roman" w:hAnsi="Times New Roman" w:cs="Times New Roman"/>
          <w:sz w:val="28"/>
          <w:szCs w:val="28"/>
        </w:rPr>
        <w:t xml:space="preserve"> годы</w:t>
      </w:r>
    </w:p>
    <w:p w:rsidR="00855269" w:rsidRPr="00C8169D" w:rsidRDefault="00855269" w:rsidP="00855269">
      <w:pPr>
        <w:spacing w:after="0" w:line="360" w:lineRule="auto"/>
        <w:ind w:left="-567" w:right="-284" w:firstLine="709"/>
        <w:jc w:val="right"/>
        <w:rPr>
          <w:rFonts w:ascii="Times New Roman" w:hAnsi="Times New Roman" w:cs="Times New Roman"/>
          <w:sz w:val="28"/>
        </w:rPr>
      </w:pPr>
    </w:p>
    <w:p w:rsidR="00D85882" w:rsidRPr="00C8169D" w:rsidRDefault="00D85882" w:rsidP="00D85882">
      <w:pPr>
        <w:spacing w:after="0" w:line="360" w:lineRule="auto"/>
        <w:ind w:left="-567" w:right="-284" w:firstLine="709"/>
        <w:jc w:val="right"/>
        <w:rPr>
          <w:rFonts w:ascii="Times New Roman" w:hAnsi="Times New Roman" w:cs="Times New Roman"/>
          <w:b/>
          <w:sz w:val="28"/>
        </w:rPr>
      </w:pPr>
      <w:r w:rsidRPr="00C8169D">
        <w:rPr>
          <w:rFonts w:ascii="Times New Roman" w:hAnsi="Times New Roman" w:cs="Times New Roman"/>
          <w:b/>
          <w:sz w:val="28"/>
        </w:rPr>
        <w:t>Таблица 1</w:t>
      </w:r>
    </w:p>
    <w:p w:rsidR="00D85882" w:rsidRPr="00C8169D" w:rsidRDefault="00D85882" w:rsidP="00D85882">
      <w:pPr>
        <w:spacing w:after="0" w:line="360" w:lineRule="auto"/>
        <w:ind w:left="-567" w:right="-284" w:firstLine="709"/>
        <w:jc w:val="center"/>
        <w:rPr>
          <w:rFonts w:ascii="Times New Roman" w:hAnsi="Times New Roman" w:cs="Times New Roman"/>
          <w:b/>
          <w:sz w:val="28"/>
        </w:rPr>
      </w:pPr>
      <w:r w:rsidRPr="00C8169D">
        <w:rPr>
          <w:rFonts w:ascii="Times New Roman" w:hAnsi="Times New Roman" w:cs="Times New Roman"/>
          <w:b/>
          <w:sz w:val="28"/>
        </w:rPr>
        <w:t>Количество пожаров на 10 тысяч человек населения</w:t>
      </w:r>
    </w:p>
    <w:tbl>
      <w:tblPr>
        <w:tblW w:w="101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3"/>
        <w:gridCol w:w="994"/>
        <w:gridCol w:w="993"/>
        <w:gridCol w:w="993"/>
        <w:gridCol w:w="993"/>
        <w:gridCol w:w="994"/>
        <w:gridCol w:w="2127"/>
      </w:tblGrid>
      <w:tr w:rsidR="005E0F27" w:rsidRPr="00F904A1" w:rsidTr="00522380">
        <w:trPr>
          <w:trHeight w:val="286"/>
        </w:trPr>
        <w:tc>
          <w:tcPr>
            <w:tcW w:w="3053" w:type="dxa"/>
            <w:tcBorders>
              <w:top w:val="single" w:sz="4" w:space="0" w:color="auto"/>
              <w:left w:val="single" w:sz="4" w:space="0" w:color="auto"/>
              <w:bottom w:val="single" w:sz="4" w:space="0" w:color="auto"/>
              <w:right w:val="single" w:sz="4" w:space="0" w:color="auto"/>
            </w:tcBorders>
          </w:tcPr>
          <w:p w:rsidR="005E0F27" w:rsidRPr="005E0F27" w:rsidRDefault="005E0F27" w:rsidP="00E7680E">
            <w:pPr>
              <w:spacing w:after="0" w:line="360" w:lineRule="auto"/>
              <w:ind w:left="-567" w:right="-284" w:firstLine="709"/>
              <w:jc w:val="both"/>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hideMark/>
          </w:tcPr>
          <w:p w:rsidR="005E0F27" w:rsidRPr="005E0F27" w:rsidRDefault="005E0F27" w:rsidP="000F49C8">
            <w:pPr>
              <w:spacing w:after="0" w:line="360" w:lineRule="auto"/>
              <w:ind w:left="-567" w:right="-284" w:firstLine="709"/>
              <w:jc w:val="both"/>
              <w:rPr>
                <w:rFonts w:ascii="Times New Roman" w:hAnsi="Times New Roman" w:cs="Times New Roman"/>
                <w:b/>
                <w:sz w:val="24"/>
                <w:szCs w:val="24"/>
              </w:rPr>
            </w:pPr>
            <w:r w:rsidRPr="005E0F27">
              <w:rPr>
                <w:rFonts w:ascii="Times New Roman" w:hAnsi="Times New Roman" w:cs="Times New Roman"/>
                <w:b/>
                <w:sz w:val="24"/>
                <w:szCs w:val="24"/>
              </w:rPr>
              <w:t>2020 г.</w:t>
            </w:r>
          </w:p>
        </w:tc>
        <w:tc>
          <w:tcPr>
            <w:tcW w:w="993" w:type="dxa"/>
            <w:tcBorders>
              <w:top w:val="single" w:sz="4" w:space="0" w:color="auto"/>
              <w:left w:val="single" w:sz="4" w:space="0" w:color="auto"/>
              <w:bottom w:val="single" w:sz="4" w:space="0" w:color="auto"/>
              <w:right w:val="single" w:sz="4" w:space="0" w:color="auto"/>
            </w:tcBorders>
            <w:hideMark/>
          </w:tcPr>
          <w:p w:rsidR="005E0F27" w:rsidRPr="005E0F27" w:rsidRDefault="005E0F27" w:rsidP="000F49C8">
            <w:pPr>
              <w:spacing w:after="0" w:line="360" w:lineRule="auto"/>
              <w:ind w:left="-567" w:right="-284" w:firstLine="709"/>
              <w:rPr>
                <w:rFonts w:ascii="Times New Roman" w:hAnsi="Times New Roman" w:cs="Times New Roman"/>
                <w:b/>
                <w:sz w:val="24"/>
                <w:szCs w:val="24"/>
              </w:rPr>
            </w:pPr>
            <w:r w:rsidRPr="005E0F27">
              <w:rPr>
                <w:rFonts w:ascii="Times New Roman" w:hAnsi="Times New Roman" w:cs="Times New Roman"/>
                <w:b/>
                <w:sz w:val="24"/>
                <w:szCs w:val="24"/>
              </w:rPr>
              <w:t>2021г.</w:t>
            </w:r>
          </w:p>
        </w:tc>
        <w:tc>
          <w:tcPr>
            <w:tcW w:w="993" w:type="dxa"/>
            <w:tcBorders>
              <w:top w:val="single" w:sz="4" w:space="0" w:color="auto"/>
              <w:left w:val="single" w:sz="4" w:space="0" w:color="auto"/>
              <w:bottom w:val="single" w:sz="4" w:space="0" w:color="auto"/>
              <w:right w:val="single" w:sz="4" w:space="0" w:color="auto"/>
            </w:tcBorders>
            <w:hideMark/>
          </w:tcPr>
          <w:p w:rsidR="005E0F27" w:rsidRPr="005E0F27" w:rsidRDefault="005E0F27" w:rsidP="00E7680E">
            <w:pPr>
              <w:spacing w:after="0" w:line="360" w:lineRule="auto"/>
              <w:ind w:left="-567" w:right="-284" w:firstLine="709"/>
              <w:jc w:val="both"/>
              <w:rPr>
                <w:rFonts w:ascii="Times New Roman" w:hAnsi="Times New Roman" w:cs="Times New Roman"/>
                <w:b/>
                <w:sz w:val="24"/>
                <w:szCs w:val="24"/>
              </w:rPr>
            </w:pPr>
            <w:r w:rsidRPr="005E0F27">
              <w:rPr>
                <w:rFonts w:ascii="Times New Roman" w:hAnsi="Times New Roman" w:cs="Times New Roman"/>
                <w:b/>
                <w:sz w:val="24"/>
                <w:szCs w:val="24"/>
              </w:rPr>
              <w:t>2022 г.</w:t>
            </w:r>
          </w:p>
        </w:tc>
        <w:tc>
          <w:tcPr>
            <w:tcW w:w="993" w:type="dxa"/>
            <w:tcBorders>
              <w:top w:val="single" w:sz="4" w:space="0" w:color="auto"/>
              <w:left w:val="single" w:sz="4" w:space="0" w:color="auto"/>
              <w:bottom w:val="single" w:sz="4" w:space="0" w:color="auto"/>
              <w:right w:val="single" w:sz="4" w:space="0" w:color="auto"/>
            </w:tcBorders>
            <w:hideMark/>
          </w:tcPr>
          <w:p w:rsidR="005E0F27" w:rsidRPr="005E0F27" w:rsidRDefault="005E0F27" w:rsidP="00E7680E">
            <w:pPr>
              <w:spacing w:after="0" w:line="360" w:lineRule="auto"/>
              <w:ind w:left="-567" w:right="-284" w:firstLine="709"/>
              <w:jc w:val="both"/>
              <w:rPr>
                <w:rFonts w:ascii="Times New Roman" w:hAnsi="Times New Roman" w:cs="Times New Roman"/>
                <w:b/>
                <w:sz w:val="24"/>
                <w:szCs w:val="24"/>
              </w:rPr>
            </w:pPr>
            <w:r w:rsidRPr="005E0F27">
              <w:rPr>
                <w:rFonts w:ascii="Times New Roman" w:hAnsi="Times New Roman" w:cs="Times New Roman"/>
                <w:b/>
                <w:sz w:val="24"/>
                <w:szCs w:val="24"/>
              </w:rPr>
              <w:t>2023 г.</w:t>
            </w:r>
          </w:p>
        </w:tc>
        <w:tc>
          <w:tcPr>
            <w:tcW w:w="994" w:type="dxa"/>
            <w:tcBorders>
              <w:top w:val="single" w:sz="4" w:space="0" w:color="auto"/>
              <w:left w:val="single" w:sz="4" w:space="0" w:color="auto"/>
              <w:bottom w:val="single" w:sz="4" w:space="0" w:color="auto"/>
              <w:right w:val="single" w:sz="4" w:space="0" w:color="auto"/>
            </w:tcBorders>
            <w:hideMark/>
          </w:tcPr>
          <w:p w:rsidR="005E0F27" w:rsidRPr="005E0F27" w:rsidRDefault="005E0F27" w:rsidP="00E7680E">
            <w:pPr>
              <w:spacing w:after="0" w:line="360" w:lineRule="auto"/>
              <w:ind w:left="-567" w:right="-284" w:firstLine="709"/>
              <w:rPr>
                <w:rFonts w:ascii="Times New Roman" w:hAnsi="Times New Roman" w:cs="Times New Roman"/>
                <w:b/>
                <w:sz w:val="24"/>
                <w:szCs w:val="24"/>
              </w:rPr>
            </w:pPr>
            <w:r w:rsidRPr="005E0F27">
              <w:rPr>
                <w:rFonts w:ascii="Times New Roman" w:hAnsi="Times New Roman" w:cs="Times New Roman"/>
                <w:b/>
                <w:sz w:val="24"/>
                <w:szCs w:val="24"/>
              </w:rPr>
              <w:t>2024г.</w:t>
            </w:r>
          </w:p>
        </w:tc>
        <w:tc>
          <w:tcPr>
            <w:tcW w:w="2127" w:type="dxa"/>
            <w:tcBorders>
              <w:top w:val="single" w:sz="4" w:space="0" w:color="auto"/>
              <w:left w:val="single" w:sz="4" w:space="0" w:color="auto"/>
              <w:bottom w:val="single" w:sz="4" w:space="0" w:color="auto"/>
              <w:right w:val="single" w:sz="4" w:space="0" w:color="auto"/>
            </w:tcBorders>
            <w:hideMark/>
          </w:tcPr>
          <w:p w:rsidR="005E0F27" w:rsidRPr="005E0F27" w:rsidRDefault="005E0F27" w:rsidP="00E7680E">
            <w:pPr>
              <w:spacing w:after="0" w:line="360" w:lineRule="auto"/>
              <w:ind w:left="-567" w:right="-284" w:firstLine="632"/>
              <w:jc w:val="both"/>
              <w:rPr>
                <w:rFonts w:ascii="Times New Roman" w:hAnsi="Times New Roman" w:cs="Times New Roman"/>
                <w:b/>
                <w:sz w:val="24"/>
                <w:szCs w:val="24"/>
              </w:rPr>
            </w:pPr>
            <w:r w:rsidRPr="005E0F27">
              <w:rPr>
                <w:rFonts w:ascii="Times New Roman" w:hAnsi="Times New Roman" w:cs="Times New Roman"/>
                <w:b/>
                <w:sz w:val="24"/>
                <w:szCs w:val="24"/>
              </w:rPr>
              <w:t>Среднее за 5 лет</w:t>
            </w:r>
          </w:p>
        </w:tc>
      </w:tr>
      <w:tr w:rsidR="005E0F27" w:rsidRPr="00F904A1" w:rsidTr="00E7680E">
        <w:trPr>
          <w:trHeight w:val="133"/>
        </w:trPr>
        <w:tc>
          <w:tcPr>
            <w:tcW w:w="3053" w:type="dxa"/>
            <w:tcBorders>
              <w:top w:val="single" w:sz="4" w:space="0" w:color="auto"/>
              <w:left w:val="single" w:sz="4" w:space="0" w:color="auto"/>
              <w:bottom w:val="single" w:sz="4" w:space="0" w:color="auto"/>
              <w:right w:val="single" w:sz="4" w:space="0" w:color="auto"/>
            </w:tcBorders>
            <w:shd w:val="clear" w:color="auto" w:fill="D9D9D9"/>
            <w:hideMark/>
          </w:tcPr>
          <w:p w:rsidR="005E0F27" w:rsidRPr="005E0F27" w:rsidRDefault="005E0F27" w:rsidP="00E7680E">
            <w:pPr>
              <w:pStyle w:val="ae"/>
              <w:rPr>
                <w:rFonts w:ascii="Times New Roman" w:hAnsi="Times New Roman" w:cs="Times New Roman"/>
                <w:sz w:val="24"/>
                <w:szCs w:val="24"/>
              </w:rPr>
            </w:pPr>
            <w:r w:rsidRPr="005E0F27">
              <w:rPr>
                <w:rFonts w:ascii="Times New Roman" w:hAnsi="Times New Roman" w:cs="Times New Roman"/>
                <w:sz w:val="24"/>
                <w:szCs w:val="24"/>
              </w:rPr>
              <w:t>городской округ Воротынский</w:t>
            </w:r>
          </w:p>
        </w:tc>
        <w:tc>
          <w:tcPr>
            <w:tcW w:w="994" w:type="dxa"/>
            <w:tcBorders>
              <w:top w:val="single" w:sz="4" w:space="0" w:color="auto"/>
              <w:left w:val="single" w:sz="4" w:space="0" w:color="auto"/>
              <w:bottom w:val="single" w:sz="4" w:space="0" w:color="auto"/>
              <w:right w:val="single" w:sz="4" w:space="0" w:color="auto"/>
            </w:tcBorders>
            <w:shd w:val="clear" w:color="auto" w:fill="D9D9D9"/>
            <w:hideMark/>
          </w:tcPr>
          <w:p w:rsidR="005E0F27" w:rsidRPr="005E0F27" w:rsidRDefault="005E0F27" w:rsidP="000F49C8">
            <w:pPr>
              <w:spacing w:after="0" w:line="360" w:lineRule="auto"/>
              <w:ind w:left="-567" w:right="-284" w:firstLine="709"/>
              <w:rPr>
                <w:rFonts w:ascii="Times New Roman" w:hAnsi="Times New Roman" w:cs="Times New Roman"/>
                <w:sz w:val="24"/>
                <w:szCs w:val="24"/>
              </w:rPr>
            </w:pPr>
            <w:r w:rsidRPr="005E0F27">
              <w:rPr>
                <w:rFonts w:ascii="Times New Roman" w:hAnsi="Times New Roman" w:cs="Times New Roman"/>
                <w:sz w:val="24"/>
                <w:szCs w:val="24"/>
              </w:rPr>
              <w:t>32,55</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E0F27" w:rsidRPr="005E0F27" w:rsidRDefault="005E0F27" w:rsidP="000F49C8">
            <w:pPr>
              <w:spacing w:after="0" w:line="360" w:lineRule="auto"/>
              <w:ind w:left="-567" w:right="-284" w:firstLine="209"/>
              <w:jc w:val="center"/>
              <w:rPr>
                <w:rFonts w:ascii="Times New Roman" w:hAnsi="Times New Roman" w:cs="Times New Roman"/>
                <w:sz w:val="24"/>
                <w:szCs w:val="24"/>
              </w:rPr>
            </w:pPr>
            <w:r w:rsidRPr="005E0F27">
              <w:rPr>
                <w:rFonts w:ascii="Times New Roman" w:hAnsi="Times New Roman" w:cs="Times New Roman"/>
                <w:sz w:val="24"/>
                <w:szCs w:val="24"/>
              </w:rPr>
              <w:t>32,55</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5E0F27" w:rsidRPr="0007454F" w:rsidRDefault="005E0F27" w:rsidP="00E7680E">
            <w:pPr>
              <w:spacing w:after="0" w:line="360" w:lineRule="auto"/>
              <w:ind w:left="-567" w:right="-284" w:firstLine="709"/>
              <w:rPr>
                <w:rFonts w:ascii="Times New Roman" w:hAnsi="Times New Roman" w:cs="Times New Roman"/>
                <w:sz w:val="24"/>
                <w:szCs w:val="24"/>
              </w:rPr>
            </w:pPr>
            <w:r w:rsidRPr="0007454F">
              <w:rPr>
                <w:rFonts w:ascii="Times New Roman" w:hAnsi="Times New Roman" w:cs="Times New Roman"/>
                <w:sz w:val="24"/>
                <w:szCs w:val="24"/>
              </w:rPr>
              <w:t>23,87</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5E0F27" w:rsidRPr="0007454F" w:rsidRDefault="0007454F" w:rsidP="00E7680E">
            <w:pPr>
              <w:spacing w:after="0" w:line="360" w:lineRule="auto"/>
              <w:ind w:left="-567" w:right="-284" w:firstLine="709"/>
              <w:rPr>
                <w:rFonts w:ascii="Times New Roman" w:hAnsi="Times New Roman" w:cs="Times New Roman"/>
                <w:sz w:val="24"/>
                <w:szCs w:val="24"/>
              </w:rPr>
            </w:pPr>
            <w:r w:rsidRPr="0007454F">
              <w:rPr>
                <w:rFonts w:ascii="Times New Roman" w:hAnsi="Times New Roman" w:cs="Times New Roman"/>
                <w:sz w:val="24"/>
                <w:szCs w:val="24"/>
              </w:rPr>
              <w:t>27,12</w:t>
            </w:r>
          </w:p>
        </w:tc>
        <w:tc>
          <w:tcPr>
            <w:tcW w:w="994" w:type="dxa"/>
            <w:tcBorders>
              <w:top w:val="single" w:sz="4" w:space="0" w:color="auto"/>
              <w:left w:val="single" w:sz="4" w:space="0" w:color="auto"/>
              <w:bottom w:val="single" w:sz="4" w:space="0" w:color="auto"/>
              <w:right w:val="single" w:sz="4" w:space="0" w:color="auto"/>
            </w:tcBorders>
            <w:shd w:val="clear" w:color="auto" w:fill="D9D9D9"/>
          </w:tcPr>
          <w:p w:rsidR="005E0F27" w:rsidRPr="0007454F" w:rsidRDefault="0007454F" w:rsidP="00E7680E">
            <w:pPr>
              <w:spacing w:after="0" w:line="360" w:lineRule="auto"/>
              <w:ind w:left="-567" w:right="-284" w:firstLine="209"/>
              <w:jc w:val="center"/>
              <w:rPr>
                <w:rFonts w:ascii="Times New Roman" w:hAnsi="Times New Roman" w:cs="Times New Roman"/>
                <w:sz w:val="24"/>
                <w:szCs w:val="24"/>
              </w:rPr>
            </w:pPr>
            <w:r w:rsidRPr="0007454F">
              <w:rPr>
                <w:rFonts w:ascii="Times New Roman" w:hAnsi="Times New Roman" w:cs="Times New Roman"/>
                <w:sz w:val="24"/>
                <w:szCs w:val="24"/>
              </w:rPr>
              <w:t>27,67</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E0F27" w:rsidRPr="0007454F" w:rsidRDefault="0007454F" w:rsidP="003B0234">
            <w:pPr>
              <w:spacing w:after="0" w:line="360" w:lineRule="auto"/>
              <w:ind w:left="-567" w:right="-284" w:firstLine="207"/>
              <w:jc w:val="center"/>
              <w:rPr>
                <w:rFonts w:ascii="Times New Roman" w:hAnsi="Times New Roman" w:cs="Times New Roman"/>
                <w:sz w:val="24"/>
                <w:szCs w:val="24"/>
              </w:rPr>
            </w:pPr>
            <w:r w:rsidRPr="0007454F">
              <w:rPr>
                <w:rFonts w:ascii="Times New Roman" w:hAnsi="Times New Roman" w:cs="Times New Roman"/>
                <w:sz w:val="24"/>
                <w:szCs w:val="24"/>
              </w:rPr>
              <w:t>28,75</w:t>
            </w:r>
          </w:p>
        </w:tc>
      </w:tr>
      <w:tr w:rsidR="005E0F27" w:rsidRPr="00F904A1" w:rsidTr="00E7680E">
        <w:trPr>
          <w:trHeight w:val="133"/>
        </w:trPr>
        <w:tc>
          <w:tcPr>
            <w:tcW w:w="3053" w:type="dxa"/>
            <w:tcBorders>
              <w:top w:val="single" w:sz="4" w:space="0" w:color="auto"/>
              <w:left w:val="single" w:sz="4" w:space="0" w:color="auto"/>
              <w:bottom w:val="single" w:sz="4" w:space="0" w:color="auto"/>
              <w:right w:val="single" w:sz="4" w:space="0" w:color="auto"/>
            </w:tcBorders>
            <w:shd w:val="clear" w:color="auto" w:fill="D9D9D9"/>
          </w:tcPr>
          <w:p w:rsidR="005E0F27" w:rsidRPr="001D3CD5" w:rsidRDefault="005E0F27" w:rsidP="00587C1A">
            <w:pPr>
              <w:spacing w:after="0" w:line="360" w:lineRule="auto"/>
              <w:ind w:left="-567" w:right="-284" w:firstLine="567"/>
              <w:rPr>
                <w:rFonts w:ascii="Times New Roman" w:hAnsi="Times New Roman" w:cs="Times New Roman"/>
                <w:sz w:val="24"/>
                <w:szCs w:val="24"/>
              </w:rPr>
            </w:pPr>
            <w:r w:rsidRPr="001D3CD5">
              <w:rPr>
                <w:rFonts w:ascii="Times New Roman" w:hAnsi="Times New Roman" w:cs="Times New Roman"/>
                <w:sz w:val="24"/>
                <w:szCs w:val="24"/>
              </w:rPr>
              <w:t>Сельские районы области</w:t>
            </w:r>
          </w:p>
        </w:tc>
        <w:tc>
          <w:tcPr>
            <w:tcW w:w="994" w:type="dxa"/>
            <w:tcBorders>
              <w:top w:val="single" w:sz="4" w:space="0" w:color="auto"/>
              <w:left w:val="single" w:sz="4" w:space="0" w:color="auto"/>
              <w:bottom w:val="single" w:sz="4" w:space="0" w:color="auto"/>
              <w:right w:val="single" w:sz="4" w:space="0" w:color="auto"/>
            </w:tcBorders>
            <w:shd w:val="clear" w:color="auto" w:fill="D9D9D9"/>
          </w:tcPr>
          <w:p w:rsidR="005E0F27" w:rsidRPr="001D3CD5" w:rsidRDefault="0007454F" w:rsidP="000F49C8">
            <w:pPr>
              <w:snapToGrid w:val="0"/>
              <w:spacing w:line="276" w:lineRule="auto"/>
              <w:ind w:left="-567" w:right="-284" w:firstLine="211"/>
              <w:jc w:val="center"/>
              <w:rPr>
                <w:rFonts w:ascii="Times New Roman" w:hAnsi="Times New Roman" w:cs="Times New Roman"/>
                <w:sz w:val="24"/>
                <w:szCs w:val="24"/>
              </w:rPr>
            </w:pPr>
            <w:r w:rsidRPr="001D3CD5">
              <w:rPr>
                <w:rFonts w:ascii="Times New Roman" w:hAnsi="Times New Roman" w:cs="Times New Roman"/>
                <w:sz w:val="24"/>
                <w:szCs w:val="24"/>
              </w:rPr>
              <w:t>26,73</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5E0F27" w:rsidRPr="001D3CD5" w:rsidRDefault="005E0F27" w:rsidP="000F49C8">
            <w:pPr>
              <w:spacing w:line="276" w:lineRule="auto"/>
              <w:ind w:left="-567" w:right="-284" w:firstLine="709"/>
              <w:rPr>
                <w:rFonts w:ascii="Times New Roman" w:hAnsi="Times New Roman" w:cs="Times New Roman"/>
                <w:sz w:val="24"/>
                <w:szCs w:val="24"/>
              </w:rPr>
            </w:pPr>
            <w:r w:rsidRPr="001D3CD5">
              <w:rPr>
                <w:rFonts w:ascii="Times New Roman" w:hAnsi="Times New Roman" w:cs="Times New Roman"/>
                <w:sz w:val="24"/>
                <w:szCs w:val="24"/>
              </w:rPr>
              <w:t>27,49</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5E0F27" w:rsidRPr="001D3CD5" w:rsidRDefault="0007454F" w:rsidP="00587C1A">
            <w:pPr>
              <w:snapToGrid w:val="0"/>
              <w:spacing w:line="276" w:lineRule="auto"/>
              <w:ind w:left="-567" w:right="-284" w:firstLine="213"/>
              <w:jc w:val="center"/>
              <w:rPr>
                <w:rFonts w:ascii="Times New Roman" w:hAnsi="Times New Roman" w:cs="Times New Roman"/>
                <w:sz w:val="24"/>
                <w:szCs w:val="24"/>
              </w:rPr>
            </w:pPr>
            <w:r w:rsidRPr="001D3CD5">
              <w:rPr>
                <w:rFonts w:ascii="Times New Roman" w:hAnsi="Times New Roman" w:cs="Times New Roman"/>
                <w:sz w:val="24"/>
                <w:szCs w:val="24"/>
              </w:rPr>
              <w:t>20,81</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5E0F27" w:rsidRPr="001D3CD5" w:rsidRDefault="0007454F" w:rsidP="00587C1A">
            <w:pPr>
              <w:snapToGrid w:val="0"/>
              <w:spacing w:line="276" w:lineRule="auto"/>
              <w:ind w:left="-567" w:right="-284" w:firstLine="211"/>
              <w:jc w:val="center"/>
              <w:rPr>
                <w:rFonts w:ascii="Times New Roman" w:hAnsi="Times New Roman" w:cs="Times New Roman"/>
                <w:sz w:val="24"/>
                <w:szCs w:val="24"/>
              </w:rPr>
            </w:pPr>
            <w:r w:rsidRPr="001D3CD5">
              <w:rPr>
                <w:rFonts w:ascii="Times New Roman" w:hAnsi="Times New Roman" w:cs="Times New Roman"/>
                <w:sz w:val="24"/>
                <w:szCs w:val="24"/>
              </w:rPr>
              <w:t>21,76</w:t>
            </w:r>
          </w:p>
        </w:tc>
        <w:tc>
          <w:tcPr>
            <w:tcW w:w="994" w:type="dxa"/>
            <w:tcBorders>
              <w:top w:val="single" w:sz="4" w:space="0" w:color="auto"/>
              <w:left w:val="single" w:sz="4" w:space="0" w:color="auto"/>
              <w:bottom w:val="single" w:sz="4" w:space="0" w:color="auto"/>
              <w:right w:val="single" w:sz="4" w:space="0" w:color="auto"/>
            </w:tcBorders>
            <w:shd w:val="clear" w:color="auto" w:fill="D9D9D9"/>
          </w:tcPr>
          <w:p w:rsidR="005E0F27" w:rsidRPr="001D3CD5" w:rsidRDefault="0007454F" w:rsidP="00587C1A">
            <w:pPr>
              <w:spacing w:line="276" w:lineRule="auto"/>
              <w:ind w:left="-567" w:right="-284" w:firstLine="709"/>
              <w:rPr>
                <w:rFonts w:ascii="Times New Roman" w:hAnsi="Times New Roman" w:cs="Times New Roman"/>
                <w:sz w:val="24"/>
                <w:szCs w:val="24"/>
              </w:rPr>
            </w:pPr>
            <w:r w:rsidRPr="001D3CD5">
              <w:rPr>
                <w:rFonts w:ascii="Times New Roman" w:hAnsi="Times New Roman" w:cs="Times New Roman"/>
                <w:sz w:val="24"/>
                <w:szCs w:val="24"/>
              </w:rPr>
              <w:t>19,20</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bottom"/>
          </w:tcPr>
          <w:p w:rsidR="005E0F27" w:rsidRPr="001D3CD5" w:rsidRDefault="001D3CD5" w:rsidP="001D3CD5">
            <w:pPr>
              <w:spacing w:line="276" w:lineRule="auto"/>
              <w:ind w:right="-284"/>
              <w:jc w:val="center"/>
              <w:rPr>
                <w:rFonts w:ascii="Times New Roman" w:hAnsi="Times New Roman" w:cs="Times New Roman"/>
                <w:sz w:val="24"/>
                <w:szCs w:val="24"/>
              </w:rPr>
            </w:pPr>
            <w:r w:rsidRPr="001D3CD5">
              <w:rPr>
                <w:rFonts w:ascii="Times New Roman" w:hAnsi="Times New Roman" w:cs="Times New Roman"/>
                <w:sz w:val="24"/>
                <w:szCs w:val="24"/>
              </w:rPr>
              <w:t>23</w:t>
            </w:r>
            <w:r w:rsidR="005E0F27" w:rsidRPr="001D3CD5">
              <w:rPr>
                <w:rFonts w:ascii="Times New Roman" w:hAnsi="Times New Roman" w:cs="Times New Roman"/>
                <w:sz w:val="24"/>
                <w:szCs w:val="24"/>
              </w:rPr>
              <w:t>,2</w:t>
            </w:r>
          </w:p>
        </w:tc>
      </w:tr>
      <w:tr w:rsidR="005E0F27" w:rsidRPr="00F904A1" w:rsidTr="00522380">
        <w:trPr>
          <w:trHeight w:val="166"/>
        </w:trPr>
        <w:tc>
          <w:tcPr>
            <w:tcW w:w="3053" w:type="dxa"/>
            <w:tcBorders>
              <w:top w:val="single" w:sz="4" w:space="0" w:color="auto"/>
              <w:left w:val="single" w:sz="4" w:space="0" w:color="auto"/>
              <w:bottom w:val="single" w:sz="4" w:space="0" w:color="auto"/>
              <w:right w:val="single" w:sz="4" w:space="0" w:color="auto"/>
            </w:tcBorders>
            <w:hideMark/>
          </w:tcPr>
          <w:p w:rsidR="005E0F27" w:rsidRPr="001D3CD5" w:rsidRDefault="005E0F27" w:rsidP="00587C1A">
            <w:pPr>
              <w:spacing w:after="0" w:line="360" w:lineRule="auto"/>
              <w:ind w:left="-567" w:right="-284" w:firstLine="567"/>
              <w:rPr>
                <w:rFonts w:ascii="Times New Roman" w:hAnsi="Times New Roman" w:cs="Times New Roman"/>
                <w:sz w:val="24"/>
                <w:szCs w:val="24"/>
              </w:rPr>
            </w:pPr>
            <w:r w:rsidRPr="001D3CD5">
              <w:rPr>
                <w:rFonts w:ascii="Times New Roman" w:hAnsi="Times New Roman" w:cs="Times New Roman"/>
                <w:sz w:val="24"/>
                <w:szCs w:val="24"/>
              </w:rPr>
              <w:t>Нижегородская область</w:t>
            </w:r>
          </w:p>
        </w:tc>
        <w:tc>
          <w:tcPr>
            <w:tcW w:w="994" w:type="dxa"/>
            <w:tcBorders>
              <w:top w:val="single" w:sz="4" w:space="0" w:color="auto"/>
              <w:left w:val="single" w:sz="4" w:space="0" w:color="auto"/>
              <w:bottom w:val="single" w:sz="4" w:space="0" w:color="auto"/>
              <w:right w:val="single" w:sz="4" w:space="0" w:color="auto"/>
            </w:tcBorders>
            <w:hideMark/>
          </w:tcPr>
          <w:p w:rsidR="005E0F27" w:rsidRPr="001D3CD5" w:rsidRDefault="0007454F" w:rsidP="000F49C8">
            <w:pPr>
              <w:spacing w:after="0" w:line="360" w:lineRule="auto"/>
              <w:ind w:left="-567" w:right="-284" w:firstLine="709"/>
              <w:rPr>
                <w:rFonts w:ascii="Times New Roman" w:hAnsi="Times New Roman" w:cs="Times New Roman"/>
                <w:sz w:val="24"/>
                <w:szCs w:val="24"/>
              </w:rPr>
            </w:pPr>
            <w:r w:rsidRPr="001D3CD5">
              <w:rPr>
                <w:rFonts w:ascii="Times New Roman" w:hAnsi="Times New Roman" w:cs="Times New Roman"/>
                <w:sz w:val="24"/>
                <w:szCs w:val="24"/>
              </w:rPr>
              <w:t>16,87</w:t>
            </w:r>
          </w:p>
        </w:tc>
        <w:tc>
          <w:tcPr>
            <w:tcW w:w="993" w:type="dxa"/>
            <w:tcBorders>
              <w:top w:val="single" w:sz="4" w:space="0" w:color="auto"/>
              <w:left w:val="single" w:sz="4" w:space="0" w:color="auto"/>
              <w:bottom w:val="single" w:sz="4" w:space="0" w:color="auto"/>
              <w:right w:val="single" w:sz="4" w:space="0" w:color="auto"/>
            </w:tcBorders>
            <w:hideMark/>
          </w:tcPr>
          <w:p w:rsidR="005E0F27" w:rsidRPr="001D3CD5" w:rsidRDefault="005E0F27" w:rsidP="000F49C8">
            <w:pPr>
              <w:spacing w:after="0" w:line="360" w:lineRule="auto"/>
              <w:ind w:left="-567" w:right="-284" w:firstLine="209"/>
              <w:jc w:val="center"/>
              <w:rPr>
                <w:rFonts w:ascii="Times New Roman" w:hAnsi="Times New Roman" w:cs="Times New Roman"/>
                <w:sz w:val="24"/>
                <w:szCs w:val="24"/>
              </w:rPr>
            </w:pPr>
            <w:r w:rsidRPr="001D3CD5">
              <w:rPr>
                <w:rFonts w:ascii="Times New Roman" w:hAnsi="Times New Roman" w:cs="Times New Roman"/>
                <w:sz w:val="24"/>
                <w:szCs w:val="24"/>
              </w:rPr>
              <w:t>16,61</w:t>
            </w:r>
          </w:p>
        </w:tc>
        <w:tc>
          <w:tcPr>
            <w:tcW w:w="993" w:type="dxa"/>
            <w:tcBorders>
              <w:top w:val="single" w:sz="4" w:space="0" w:color="auto"/>
              <w:left w:val="single" w:sz="4" w:space="0" w:color="auto"/>
              <w:bottom w:val="single" w:sz="4" w:space="0" w:color="auto"/>
              <w:right w:val="single" w:sz="4" w:space="0" w:color="auto"/>
            </w:tcBorders>
            <w:hideMark/>
          </w:tcPr>
          <w:p w:rsidR="005E0F27" w:rsidRPr="001D3CD5" w:rsidRDefault="0007454F" w:rsidP="00587C1A">
            <w:pPr>
              <w:spacing w:after="0" w:line="360" w:lineRule="auto"/>
              <w:ind w:left="-567" w:right="-284" w:firstLine="709"/>
              <w:rPr>
                <w:rFonts w:ascii="Times New Roman" w:hAnsi="Times New Roman" w:cs="Times New Roman"/>
                <w:sz w:val="24"/>
                <w:szCs w:val="24"/>
              </w:rPr>
            </w:pPr>
            <w:r w:rsidRPr="001D3CD5">
              <w:rPr>
                <w:rFonts w:ascii="Times New Roman" w:hAnsi="Times New Roman" w:cs="Times New Roman"/>
                <w:sz w:val="24"/>
                <w:szCs w:val="24"/>
              </w:rPr>
              <w:t>12,84</w:t>
            </w:r>
          </w:p>
        </w:tc>
        <w:tc>
          <w:tcPr>
            <w:tcW w:w="993" w:type="dxa"/>
            <w:tcBorders>
              <w:top w:val="single" w:sz="4" w:space="0" w:color="auto"/>
              <w:left w:val="single" w:sz="4" w:space="0" w:color="auto"/>
              <w:bottom w:val="single" w:sz="4" w:space="0" w:color="auto"/>
              <w:right w:val="single" w:sz="4" w:space="0" w:color="auto"/>
            </w:tcBorders>
            <w:hideMark/>
          </w:tcPr>
          <w:p w:rsidR="005E0F27" w:rsidRPr="001D3CD5" w:rsidRDefault="0007454F" w:rsidP="00587C1A">
            <w:pPr>
              <w:spacing w:after="0" w:line="360" w:lineRule="auto"/>
              <w:ind w:left="-567" w:right="-284" w:firstLine="709"/>
              <w:rPr>
                <w:rFonts w:ascii="Times New Roman" w:hAnsi="Times New Roman" w:cs="Times New Roman"/>
                <w:sz w:val="24"/>
                <w:szCs w:val="24"/>
              </w:rPr>
            </w:pPr>
            <w:r w:rsidRPr="001D3CD5">
              <w:rPr>
                <w:rFonts w:ascii="Times New Roman" w:hAnsi="Times New Roman" w:cs="Times New Roman"/>
                <w:sz w:val="24"/>
                <w:szCs w:val="24"/>
              </w:rPr>
              <w:t>13,45</w:t>
            </w:r>
          </w:p>
        </w:tc>
        <w:tc>
          <w:tcPr>
            <w:tcW w:w="994" w:type="dxa"/>
            <w:tcBorders>
              <w:top w:val="single" w:sz="4" w:space="0" w:color="auto"/>
              <w:left w:val="single" w:sz="4" w:space="0" w:color="auto"/>
              <w:bottom w:val="single" w:sz="4" w:space="0" w:color="auto"/>
              <w:right w:val="single" w:sz="4" w:space="0" w:color="auto"/>
            </w:tcBorders>
            <w:hideMark/>
          </w:tcPr>
          <w:p w:rsidR="005E0F27" w:rsidRPr="001D3CD5" w:rsidRDefault="0007454F" w:rsidP="00587C1A">
            <w:pPr>
              <w:spacing w:after="0" w:line="360" w:lineRule="auto"/>
              <w:ind w:left="-567" w:right="-284" w:firstLine="209"/>
              <w:jc w:val="center"/>
              <w:rPr>
                <w:rFonts w:ascii="Times New Roman" w:hAnsi="Times New Roman" w:cs="Times New Roman"/>
                <w:sz w:val="24"/>
                <w:szCs w:val="24"/>
              </w:rPr>
            </w:pPr>
            <w:r w:rsidRPr="001D3CD5">
              <w:rPr>
                <w:rFonts w:ascii="Times New Roman" w:hAnsi="Times New Roman" w:cs="Times New Roman"/>
                <w:sz w:val="24"/>
                <w:szCs w:val="24"/>
              </w:rPr>
              <w:t>12,02</w:t>
            </w:r>
          </w:p>
        </w:tc>
        <w:tc>
          <w:tcPr>
            <w:tcW w:w="2127" w:type="dxa"/>
            <w:tcBorders>
              <w:top w:val="single" w:sz="4" w:space="0" w:color="auto"/>
              <w:left w:val="single" w:sz="4" w:space="0" w:color="auto"/>
              <w:bottom w:val="single" w:sz="4" w:space="0" w:color="auto"/>
              <w:right w:val="single" w:sz="4" w:space="0" w:color="auto"/>
            </w:tcBorders>
            <w:vAlign w:val="bottom"/>
            <w:hideMark/>
          </w:tcPr>
          <w:p w:rsidR="005E0F27" w:rsidRPr="001D3CD5" w:rsidRDefault="005E0F27" w:rsidP="001D3CD5">
            <w:pPr>
              <w:spacing w:after="0" w:line="360" w:lineRule="auto"/>
              <w:ind w:left="-567" w:right="-284" w:firstLine="207"/>
              <w:jc w:val="center"/>
              <w:rPr>
                <w:rFonts w:ascii="Times New Roman" w:hAnsi="Times New Roman" w:cs="Times New Roman"/>
                <w:sz w:val="24"/>
                <w:szCs w:val="24"/>
              </w:rPr>
            </w:pPr>
            <w:r w:rsidRPr="001D3CD5">
              <w:rPr>
                <w:rFonts w:ascii="Times New Roman" w:hAnsi="Times New Roman" w:cs="Times New Roman"/>
                <w:sz w:val="24"/>
                <w:szCs w:val="24"/>
              </w:rPr>
              <w:t>1</w:t>
            </w:r>
            <w:r w:rsidR="001D3CD5" w:rsidRPr="001D3CD5">
              <w:rPr>
                <w:rFonts w:ascii="Times New Roman" w:hAnsi="Times New Roman" w:cs="Times New Roman"/>
                <w:sz w:val="24"/>
                <w:szCs w:val="24"/>
              </w:rPr>
              <w:t>4,36</w:t>
            </w:r>
          </w:p>
        </w:tc>
      </w:tr>
    </w:tbl>
    <w:p w:rsidR="00D85882" w:rsidRPr="00F904A1" w:rsidRDefault="00D85882" w:rsidP="00D85882">
      <w:pPr>
        <w:spacing w:after="0" w:line="360" w:lineRule="auto"/>
        <w:ind w:left="-567" w:right="-284" w:firstLine="709"/>
        <w:jc w:val="both"/>
        <w:rPr>
          <w:rFonts w:ascii="Times New Roman" w:hAnsi="Times New Roman" w:cs="Times New Roman"/>
          <w:sz w:val="28"/>
          <w:highlight w:val="yellow"/>
        </w:rPr>
      </w:pPr>
    </w:p>
    <w:p w:rsidR="00D85882" w:rsidRPr="003D1E76" w:rsidRDefault="00D85882" w:rsidP="00D85882">
      <w:pPr>
        <w:spacing w:after="0" w:line="360" w:lineRule="auto"/>
        <w:ind w:left="-567" w:right="-284" w:firstLine="709"/>
        <w:jc w:val="right"/>
        <w:rPr>
          <w:rFonts w:ascii="Times New Roman" w:hAnsi="Times New Roman" w:cs="Times New Roman"/>
          <w:b/>
          <w:sz w:val="28"/>
        </w:rPr>
      </w:pPr>
      <w:r w:rsidRPr="003D1E76">
        <w:rPr>
          <w:rFonts w:ascii="Times New Roman" w:hAnsi="Times New Roman" w:cs="Times New Roman"/>
          <w:b/>
          <w:sz w:val="28"/>
        </w:rPr>
        <w:t>Таблица 2</w:t>
      </w:r>
    </w:p>
    <w:p w:rsidR="00D85882" w:rsidRPr="003D1E76" w:rsidRDefault="00D85882" w:rsidP="00D85882">
      <w:pPr>
        <w:spacing w:after="0" w:line="240" w:lineRule="auto"/>
        <w:ind w:left="-567" w:right="-284" w:firstLine="709"/>
        <w:jc w:val="center"/>
        <w:rPr>
          <w:rFonts w:ascii="Times New Roman" w:hAnsi="Times New Roman" w:cs="Times New Roman"/>
          <w:b/>
          <w:sz w:val="28"/>
        </w:rPr>
      </w:pPr>
      <w:r w:rsidRPr="003D1E76">
        <w:rPr>
          <w:rFonts w:ascii="Times New Roman" w:hAnsi="Times New Roman" w:cs="Times New Roman"/>
          <w:b/>
          <w:sz w:val="28"/>
        </w:rPr>
        <w:t>Количество погибших людей на пожарах в перерасчете</w:t>
      </w:r>
    </w:p>
    <w:p w:rsidR="00D85882" w:rsidRPr="003D1E76" w:rsidRDefault="00D85882" w:rsidP="00D85882">
      <w:pPr>
        <w:spacing w:after="0" w:line="240" w:lineRule="auto"/>
        <w:ind w:left="-567" w:right="-284" w:firstLine="709"/>
        <w:jc w:val="center"/>
        <w:rPr>
          <w:rFonts w:ascii="Times New Roman" w:hAnsi="Times New Roman" w:cs="Times New Roman"/>
          <w:b/>
          <w:sz w:val="28"/>
        </w:rPr>
      </w:pPr>
      <w:r w:rsidRPr="003D1E76">
        <w:rPr>
          <w:rFonts w:ascii="Times New Roman" w:hAnsi="Times New Roman" w:cs="Times New Roman"/>
          <w:b/>
          <w:sz w:val="28"/>
        </w:rPr>
        <w:t>на 10 тыс. человек населения</w:t>
      </w:r>
    </w:p>
    <w:tbl>
      <w:tblPr>
        <w:tblW w:w="99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4"/>
        <w:gridCol w:w="993"/>
        <w:gridCol w:w="991"/>
        <w:gridCol w:w="991"/>
        <w:gridCol w:w="991"/>
        <w:gridCol w:w="992"/>
        <w:gridCol w:w="2123"/>
      </w:tblGrid>
      <w:tr w:rsidR="001D3CD5" w:rsidRPr="003D1E76" w:rsidTr="001D3CD5">
        <w:trPr>
          <w:trHeight w:val="230"/>
        </w:trPr>
        <w:tc>
          <w:tcPr>
            <w:tcW w:w="2834" w:type="dxa"/>
            <w:tcBorders>
              <w:top w:val="single" w:sz="4" w:space="0" w:color="auto"/>
              <w:left w:val="single" w:sz="4" w:space="0" w:color="auto"/>
              <w:bottom w:val="single" w:sz="4" w:space="0" w:color="auto"/>
              <w:right w:val="single" w:sz="4" w:space="0" w:color="auto"/>
            </w:tcBorders>
            <w:shd w:val="clear" w:color="auto" w:fill="auto"/>
          </w:tcPr>
          <w:p w:rsidR="001D3CD5" w:rsidRPr="003D1E76" w:rsidRDefault="001D3CD5">
            <w:pPr>
              <w:spacing w:after="0" w:line="360" w:lineRule="auto"/>
              <w:ind w:left="-567" w:right="-284" w:firstLine="709"/>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3CD5" w:rsidRPr="003D1E76" w:rsidRDefault="001D3CD5" w:rsidP="000F49C8">
            <w:pPr>
              <w:spacing w:after="0" w:line="360" w:lineRule="auto"/>
              <w:ind w:left="-567" w:right="-284" w:firstLine="709"/>
              <w:jc w:val="both"/>
              <w:rPr>
                <w:rFonts w:ascii="Times New Roman" w:hAnsi="Times New Roman" w:cs="Times New Roman"/>
                <w:b/>
                <w:sz w:val="24"/>
                <w:szCs w:val="24"/>
              </w:rPr>
            </w:pPr>
            <w:r w:rsidRPr="003D1E76">
              <w:rPr>
                <w:rFonts w:ascii="Times New Roman" w:hAnsi="Times New Roman" w:cs="Times New Roman"/>
                <w:b/>
                <w:sz w:val="24"/>
                <w:szCs w:val="24"/>
              </w:rPr>
              <w:t>2020 г.</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1D3CD5" w:rsidRPr="003D1E76" w:rsidRDefault="001D3CD5" w:rsidP="000F49C8">
            <w:pPr>
              <w:spacing w:after="0" w:line="360" w:lineRule="auto"/>
              <w:ind w:left="-567" w:right="-284" w:firstLine="709"/>
              <w:rPr>
                <w:rFonts w:ascii="Times New Roman" w:hAnsi="Times New Roman" w:cs="Times New Roman"/>
                <w:b/>
                <w:sz w:val="24"/>
                <w:szCs w:val="24"/>
              </w:rPr>
            </w:pPr>
            <w:r w:rsidRPr="003D1E76">
              <w:rPr>
                <w:rFonts w:ascii="Times New Roman" w:hAnsi="Times New Roman" w:cs="Times New Roman"/>
                <w:b/>
                <w:sz w:val="24"/>
                <w:szCs w:val="24"/>
              </w:rPr>
              <w:t>2021г.</w:t>
            </w:r>
          </w:p>
        </w:tc>
        <w:tc>
          <w:tcPr>
            <w:tcW w:w="991" w:type="dxa"/>
            <w:tcBorders>
              <w:top w:val="single" w:sz="4" w:space="0" w:color="auto"/>
              <w:left w:val="single" w:sz="4" w:space="0" w:color="auto"/>
              <w:bottom w:val="single" w:sz="4" w:space="0" w:color="auto"/>
              <w:right w:val="single" w:sz="4" w:space="0" w:color="auto"/>
            </w:tcBorders>
            <w:hideMark/>
          </w:tcPr>
          <w:p w:rsidR="001D3CD5" w:rsidRPr="003D1E76" w:rsidRDefault="001D3CD5" w:rsidP="003A59FA">
            <w:pPr>
              <w:spacing w:after="0" w:line="360" w:lineRule="auto"/>
              <w:ind w:left="-567" w:right="-284" w:firstLine="709"/>
              <w:jc w:val="both"/>
              <w:rPr>
                <w:rFonts w:ascii="Times New Roman" w:hAnsi="Times New Roman" w:cs="Times New Roman"/>
                <w:b/>
                <w:sz w:val="24"/>
                <w:szCs w:val="24"/>
              </w:rPr>
            </w:pPr>
            <w:r w:rsidRPr="003D1E76">
              <w:rPr>
                <w:rFonts w:ascii="Times New Roman" w:hAnsi="Times New Roman" w:cs="Times New Roman"/>
                <w:b/>
                <w:sz w:val="24"/>
                <w:szCs w:val="24"/>
              </w:rPr>
              <w:t>2022 г.</w:t>
            </w:r>
          </w:p>
        </w:tc>
        <w:tc>
          <w:tcPr>
            <w:tcW w:w="991" w:type="dxa"/>
            <w:tcBorders>
              <w:top w:val="single" w:sz="4" w:space="0" w:color="auto"/>
              <w:left w:val="single" w:sz="4" w:space="0" w:color="auto"/>
              <w:bottom w:val="single" w:sz="4" w:space="0" w:color="auto"/>
              <w:right w:val="single" w:sz="4" w:space="0" w:color="auto"/>
            </w:tcBorders>
            <w:hideMark/>
          </w:tcPr>
          <w:p w:rsidR="001D3CD5" w:rsidRPr="003D1E76" w:rsidRDefault="001D3CD5" w:rsidP="003A59FA">
            <w:pPr>
              <w:spacing w:after="0" w:line="360" w:lineRule="auto"/>
              <w:ind w:left="-567" w:right="-284" w:firstLine="709"/>
              <w:jc w:val="both"/>
              <w:rPr>
                <w:rFonts w:ascii="Times New Roman" w:hAnsi="Times New Roman" w:cs="Times New Roman"/>
                <w:b/>
                <w:sz w:val="24"/>
                <w:szCs w:val="24"/>
              </w:rPr>
            </w:pPr>
            <w:r w:rsidRPr="003D1E76">
              <w:rPr>
                <w:rFonts w:ascii="Times New Roman" w:hAnsi="Times New Roman" w:cs="Times New Roman"/>
                <w:b/>
                <w:sz w:val="24"/>
                <w:szCs w:val="24"/>
              </w:rPr>
              <w:t>2023 г.</w:t>
            </w:r>
          </w:p>
        </w:tc>
        <w:tc>
          <w:tcPr>
            <w:tcW w:w="992" w:type="dxa"/>
            <w:tcBorders>
              <w:top w:val="single" w:sz="4" w:space="0" w:color="auto"/>
              <w:left w:val="single" w:sz="4" w:space="0" w:color="auto"/>
              <w:bottom w:val="single" w:sz="4" w:space="0" w:color="auto"/>
              <w:right w:val="single" w:sz="4" w:space="0" w:color="auto"/>
            </w:tcBorders>
            <w:hideMark/>
          </w:tcPr>
          <w:p w:rsidR="001D3CD5" w:rsidRPr="003D1E76" w:rsidRDefault="001D3CD5" w:rsidP="003A59FA">
            <w:pPr>
              <w:spacing w:after="0" w:line="360" w:lineRule="auto"/>
              <w:ind w:left="-567" w:right="-284" w:firstLine="709"/>
              <w:rPr>
                <w:rFonts w:ascii="Times New Roman" w:hAnsi="Times New Roman" w:cs="Times New Roman"/>
                <w:b/>
                <w:sz w:val="24"/>
                <w:szCs w:val="24"/>
              </w:rPr>
            </w:pPr>
            <w:r w:rsidRPr="003D1E76">
              <w:rPr>
                <w:rFonts w:ascii="Times New Roman" w:hAnsi="Times New Roman" w:cs="Times New Roman"/>
                <w:b/>
                <w:sz w:val="24"/>
                <w:szCs w:val="24"/>
              </w:rPr>
              <w:t>2024г.</w:t>
            </w:r>
          </w:p>
        </w:tc>
        <w:tc>
          <w:tcPr>
            <w:tcW w:w="2123" w:type="dxa"/>
            <w:tcBorders>
              <w:top w:val="single" w:sz="4" w:space="0" w:color="auto"/>
              <w:left w:val="single" w:sz="4" w:space="0" w:color="auto"/>
              <w:bottom w:val="single" w:sz="4" w:space="0" w:color="auto"/>
              <w:right w:val="single" w:sz="4" w:space="0" w:color="auto"/>
            </w:tcBorders>
            <w:hideMark/>
          </w:tcPr>
          <w:p w:rsidR="001D3CD5" w:rsidRPr="003D1E76" w:rsidRDefault="001D3CD5">
            <w:pPr>
              <w:spacing w:after="0" w:line="360" w:lineRule="auto"/>
              <w:ind w:left="-567" w:right="-284" w:firstLine="709"/>
              <w:rPr>
                <w:rFonts w:ascii="Times New Roman" w:hAnsi="Times New Roman" w:cs="Times New Roman"/>
                <w:b/>
                <w:sz w:val="24"/>
                <w:szCs w:val="24"/>
              </w:rPr>
            </w:pPr>
            <w:r w:rsidRPr="003D1E76">
              <w:rPr>
                <w:rFonts w:ascii="Times New Roman" w:hAnsi="Times New Roman" w:cs="Times New Roman"/>
                <w:b/>
                <w:sz w:val="24"/>
                <w:szCs w:val="24"/>
              </w:rPr>
              <w:t>Среднее за 5 лет</w:t>
            </w:r>
          </w:p>
        </w:tc>
      </w:tr>
      <w:tr w:rsidR="001D3CD5" w:rsidRPr="003D1E76" w:rsidTr="001D3CD5">
        <w:trPr>
          <w:trHeight w:val="230"/>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1D3CD5" w:rsidRPr="003D1E76" w:rsidRDefault="001D3CD5" w:rsidP="00587C1A">
            <w:pPr>
              <w:pStyle w:val="ae"/>
              <w:rPr>
                <w:rFonts w:ascii="Times New Roman" w:hAnsi="Times New Roman" w:cs="Times New Roman"/>
                <w:sz w:val="24"/>
                <w:szCs w:val="24"/>
              </w:rPr>
            </w:pPr>
            <w:r w:rsidRPr="003D1E76">
              <w:rPr>
                <w:rFonts w:ascii="Times New Roman" w:hAnsi="Times New Roman" w:cs="Times New Roman"/>
                <w:sz w:val="24"/>
                <w:szCs w:val="24"/>
              </w:rPr>
              <w:t>городской округ Воротынский</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D3CD5" w:rsidRPr="003D1E76" w:rsidRDefault="001D3CD5" w:rsidP="000F49C8">
            <w:pPr>
              <w:spacing w:after="0" w:line="360" w:lineRule="auto"/>
              <w:ind w:left="-567" w:right="-284" w:firstLine="355"/>
              <w:jc w:val="center"/>
              <w:rPr>
                <w:rFonts w:ascii="Times New Roman" w:hAnsi="Times New Roman" w:cs="Times New Roman"/>
                <w:sz w:val="24"/>
                <w:szCs w:val="24"/>
              </w:rPr>
            </w:pPr>
            <w:r w:rsidRPr="003D1E76">
              <w:rPr>
                <w:rFonts w:ascii="Times New Roman" w:hAnsi="Times New Roman" w:cs="Times New Roman"/>
                <w:sz w:val="24"/>
                <w:szCs w:val="24"/>
              </w:rPr>
              <w:t>0,54</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D3CD5" w:rsidRPr="003D1E76" w:rsidRDefault="001D3CD5" w:rsidP="000F49C8">
            <w:pPr>
              <w:spacing w:after="0" w:line="360" w:lineRule="auto"/>
              <w:ind w:left="-567" w:right="-284" w:firstLine="355"/>
              <w:jc w:val="center"/>
              <w:rPr>
                <w:rFonts w:ascii="Times New Roman" w:hAnsi="Times New Roman" w:cs="Times New Roman"/>
                <w:sz w:val="24"/>
                <w:szCs w:val="24"/>
              </w:rPr>
            </w:pPr>
            <w:r w:rsidRPr="003D1E76">
              <w:rPr>
                <w:rFonts w:ascii="Times New Roman" w:hAnsi="Times New Roman" w:cs="Times New Roman"/>
                <w:sz w:val="24"/>
                <w:szCs w:val="24"/>
              </w:rPr>
              <w:t>0,54</w:t>
            </w:r>
          </w:p>
        </w:tc>
        <w:tc>
          <w:tcPr>
            <w:tcW w:w="991" w:type="dxa"/>
            <w:tcBorders>
              <w:top w:val="single" w:sz="4" w:space="0" w:color="auto"/>
              <w:left w:val="single" w:sz="4" w:space="0" w:color="auto"/>
              <w:bottom w:val="single" w:sz="4" w:space="0" w:color="auto"/>
              <w:right w:val="single" w:sz="4" w:space="0" w:color="auto"/>
            </w:tcBorders>
            <w:shd w:val="clear" w:color="auto" w:fill="D9D9D9"/>
            <w:hideMark/>
          </w:tcPr>
          <w:p w:rsidR="001D3CD5" w:rsidRPr="003D1E76" w:rsidRDefault="001D3CD5" w:rsidP="00587C1A">
            <w:pPr>
              <w:spacing w:after="0" w:line="360" w:lineRule="auto"/>
              <w:ind w:left="-567" w:right="-284" w:firstLine="213"/>
              <w:jc w:val="center"/>
              <w:rPr>
                <w:rFonts w:ascii="Times New Roman" w:hAnsi="Times New Roman" w:cs="Times New Roman"/>
                <w:sz w:val="24"/>
                <w:szCs w:val="24"/>
              </w:rPr>
            </w:pPr>
            <w:r w:rsidRPr="003D1E76">
              <w:rPr>
                <w:rFonts w:ascii="Times New Roman" w:hAnsi="Times New Roman" w:cs="Times New Roman"/>
                <w:sz w:val="24"/>
                <w:szCs w:val="24"/>
              </w:rPr>
              <w:t>0,54</w:t>
            </w:r>
          </w:p>
        </w:tc>
        <w:tc>
          <w:tcPr>
            <w:tcW w:w="991" w:type="dxa"/>
            <w:tcBorders>
              <w:top w:val="single" w:sz="4" w:space="0" w:color="auto"/>
              <w:left w:val="single" w:sz="4" w:space="0" w:color="auto"/>
              <w:bottom w:val="single" w:sz="4" w:space="0" w:color="auto"/>
              <w:right w:val="single" w:sz="4" w:space="0" w:color="auto"/>
            </w:tcBorders>
            <w:shd w:val="clear" w:color="auto" w:fill="D9D9D9"/>
            <w:hideMark/>
          </w:tcPr>
          <w:p w:rsidR="001D3CD5" w:rsidRPr="003D1E76" w:rsidRDefault="003D1E76" w:rsidP="00587C1A">
            <w:pPr>
              <w:spacing w:after="0" w:line="360" w:lineRule="auto"/>
              <w:ind w:left="-567" w:right="-284" w:firstLine="355"/>
              <w:jc w:val="center"/>
              <w:rPr>
                <w:rFonts w:ascii="Times New Roman" w:hAnsi="Times New Roman" w:cs="Times New Roman"/>
                <w:sz w:val="24"/>
                <w:szCs w:val="24"/>
              </w:rPr>
            </w:pPr>
            <w:r w:rsidRPr="003D1E76">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1D3CD5" w:rsidRPr="003D1E76" w:rsidRDefault="003D1E76" w:rsidP="003A59FA">
            <w:pPr>
              <w:spacing w:after="0" w:line="360" w:lineRule="auto"/>
              <w:ind w:left="-567" w:right="-284" w:firstLine="355"/>
              <w:jc w:val="center"/>
              <w:rPr>
                <w:rFonts w:ascii="Times New Roman" w:hAnsi="Times New Roman" w:cs="Times New Roman"/>
                <w:sz w:val="24"/>
                <w:szCs w:val="24"/>
              </w:rPr>
            </w:pPr>
            <w:r w:rsidRPr="003D1E76">
              <w:rPr>
                <w:rFonts w:ascii="Times New Roman" w:hAnsi="Times New Roman" w:cs="Times New Roman"/>
                <w:sz w:val="24"/>
                <w:szCs w:val="24"/>
              </w:rPr>
              <w:t>2,71</w:t>
            </w:r>
          </w:p>
        </w:tc>
        <w:tc>
          <w:tcPr>
            <w:tcW w:w="2123"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D3CD5" w:rsidRPr="003D1E76" w:rsidRDefault="001D3CD5" w:rsidP="003D1E76">
            <w:pPr>
              <w:spacing w:after="0" w:line="360" w:lineRule="auto"/>
              <w:ind w:left="-567" w:right="-284" w:firstLine="213"/>
              <w:jc w:val="center"/>
              <w:rPr>
                <w:rFonts w:ascii="Times New Roman" w:hAnsi="Times New Roman" w:cs="Times New Roman"/>
                <w:sz w:val="24"/>
                <w:szCs w:val="24"/>
              </w:rPr>
            </w:pPr>
            <w:r w:rsidRPr="003D1E76">
              <w:rPr>
                <w:rFonts w:ascii="Times New Roman" w:hAnsi="Times New Roman" w:cs="Times New Roman"/>
                <w:sz w:val="24"/>
                <w:szCs w:val="24"/>
              </w:rPr>
              <w:t>0</w:t>
            </w:r>
            <w:r w:rsidR="003D1E76" w:rsidRPr="003D1E76">
              <w:rPr>
                <w:rFonts w:ascii="Times New Roman" w:hAnsi="Times New Roman" w:cs="Times New Roman"/>
                <w:sz w:val="24"/>
                <w:szCs w:val="24"/>
              </w:rPr>
              <w:t>,87</w:t>
            </w:r>
          </w:p>
        </w:tc>
      </w:tr>
      <w:tr w:rsidR="001D3CD5" w:rsidRPr="003D1E76" w:rsidTr="001D3CD5">
        <w:trPr>
          <w:trHeight w:val="230"/>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1D3CD5" w:rsidRPr="003D1E76" w:rsidRDefault="001D3CD5" w:rsidP="00587C1A">
            <w:pPr>
              <w:spacing w:after="0" w:line="360" w:lineRule="auto"/>
              <w:ind w:left="-567" w:right="-284" w:firstLine="567"/>
              <w:rPr>
                <w:rFonts w:ascii="Times New Roman" w:hAnsi="Times New Roman" w:cs="Times New Roman"/>
                <w:sz w:val="24"/>
                <w:szCs w:val="24"/>
              </w:rPr>
            </w:pPr>
            <w:r w:rsidRPr="003D1E76">
              <w:rPr>
                <w:rFonts w:ascii="Times New Roman" w:hAnsi="Times New Roman" w:cs="Times New Roman"/>
                <w:sz w:val="24"/>
                <w:szCs w:val="24"/>
              </w:rPr>
              <w:t>Сельские районы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3CD5" w:rsidRPr="003D1E76" w:rsidRDefault="001D3CD5" w:rsidP="000F49C8">
            <w:pPr>
              <w:snapToGrid w:val="0"/>
              <w:spacing w:line="276" w:lineRule="auto"/>
              <w:ind w:left="-567" w:right="-284" w:firstLine="639"/>
              <w:rPr>
                <w:rFonts w:ascii="Times New Roman" w:hAnsi="Times New Roman" w:cs="Times New Roman"/>
                <w:sz w:val="24"/>
                <w:szCs w:val="24"/>
              </w:rPr>
            </w:pPr>
            <w:r w:rsidRPr="003D1E76">
              <w:rPr>
                <w:rFonts w:ascii="Times New Roman" w:hAnsi="Times New Roman" w:cs="Times New Roman"/>
                <w:sz w:val="24"/>
                <w:szCs w:val="24"/>
              </w:rPr>
              <w:t>0,97</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1D3CD5" w:rsidRPr="003D1E76" w:rsidRDefault="001D3CD5" w:rsidP="000F49C8">
            <w:pPr>
              <w:spacing w:line="276" w:lineRule="auto"/>
              <w:ind w:left="-567" w:right="-284" w:firstLine="213"/>
              <w:jc w:val="center"/>
              <w:rPr>
                <w:rFonts w:ascii="Times New Roman" w:hAnsi="Times New Roman" w:cs="Times New Roman"/>
                <w:sz w:val="24"/>
                <w:szCs w:val="24"/>
              </w:rPr>
            </w:pPr>
            <w:r w:rsidRPr="003D1E76">
              <w:rPr>
                <w:rFonts w:ascii="Times New Roman" w:hAnsi="Times New Roman" w:cs="Times New Roman"/>
                <w:sz w:val="24"/>
                <w:szCs w:val="24"/>
              </w:rPr>
              <w:t>1,08</w:t>
            </w:r>
          </w:p>
        </w:tc>
        <w:tc>
          <w:tcPr>
            <w:tcW w:w="991" w:type="dxa"/>
            <w:tcBorders>
              <w:top w:val="single" w:sz="4" w:space="0" w:color="auto"/>
              <w:left w:val="single" w:sz="4" w:space="0" w:color="auto"/>
              <w:bottom w:val="single" w:sz="4" w:space="0" w:color="auto"/>
              <w:right w:val="single" w:sz="4" w:space="0" w:color="auto"/>
            </w:tcBorders>
            <w:hideMark/>
          </w:tcPr>
          <w:p w:rsidR="001D3CD5" w:rsidRPr="003D1E76" w:rsidRDefault="001D3CD5" w:rsidP="00587C1A">
            <w:pPr>
              <w:snapToGrid w:val="0"/>
              <w:spacing w:line="276" w:lineRule="auto"/>
              <w:ind w:left="-567" w:right="-284" w:firstLine="780"/>
              <w:rPr>
                <w:rFonts w:ascii="Times New Roman" w:hAnsi="Times New Roman" w:cs="Times New Roman"/>
                <w:sz w:val="24"/>
                <w:szCs w:val="24"/>
              </w:rPr>
            </w:pPr>
            <w:r w:rsidRPr="003D1E76">
              <w:rPr>
                <w:rFonts w:ascii="Times New Roman" w:hAnsi="Times New Roman" w:cs="Times New Roman"/>
                <w:sz w:val="24"/>
                <w:szCs w:val="24"/>
              </w:rPr>
              <w:t>1,0</w:t>
            </w:r>
            <w:r w:rsidR="003D1E76" w:rsidRPr="003D1E76">
              <w:rPr>
                <w:rFonts w:ascii="Times New Roman" w:hAnsi="Times New Roman" w:cs="Times New Roman"/>
                <w:sz w:val="24"/>
                <w:szCs w:val="24"/>
              </w:rPr>
              <w:t>2</w:t>
            </w:r>
          </w:p>
        </w:tc>
        <w:tc>
          <w:tcPr>
            <w:tcW w:w="991" w:type="dxa"/>
            <w:tcBorders>
              <w:top w:val="single" w:sz="4" w:space="0" w:color="auto"/>
              <w:left w:val="single" w:sz="4" w:space="0" w:color="auto"/>
              <w:bottom w:val="single" w:sz="4" w:space="0" w:color="auto"/>
              <w:right w:val="single" w:sz="4" w:space="0" w:color="auto"/>
            </w:tcBorders>
            <w:hideMark/>
          </w:tcPr>
          <w:p w:rsidR="001D3CD5" w:rsidRPr="003D1E76" w:rsidRDefault="001D3CD5" w:rsidP="003D1E76">
            <w:pPr>
              <w:snapToGrid w:val="0"/>
              <w:spacing w:line="276" w:lineRule="auto"/>
              <w:ind w:left="-567" w:right="-284" w:firstLine="639"/>
              <w:rPr>
                <w:rFonts w:ascii="Times New Roman" w:hAnsi="Times New Roman" w:cs="Times New Roman"/>
                <w:sz w:val="24"/>
                <w:szCs w:val="24"/>
              </w:rPr>
            </w:pPr>
            <w:r w:rsidRPr="003D1E76">
              <w:rPr>
                <w:rFonts w:ascii="Times New Roman" w:hAnsi="Times New Roman" w:cs="Times New Roman"/>
                <w:sz w:val="24"/>
                <w:szCs w:val="24"/>
              </w:rPr>
              <w:t>0,</w:t>
            </w:r>
            <w:r w:rsidR="003D1E76" w:rsidRPr="003D1E76">
              <w:rPr>
                <w:rFonts w:ascii="Times New Roman" w:hAnsi="Times New Roman" w:cs="Times New Roman"/>
                <w:sz w:val="24"/>
                <w:szCs w:val="24"/>
              </w:rPr>
              <w:t>61</w:t>
            </w:r>
          </w:p>
        </w:tc>
        <w:tc>
          <w:tcPr>
            <w:tcW w:w="992" w:type="dxa"/>
            <w:tcBorders>
              <w:top w:val="single" w:sz="4" w:space="0" w:color="auto"/>
              <w:left w:val="single" w:sz="4" w:space="0" w:color="auto"/>
              <w:bottom w:val="single" w:sz="4" w:space="0" w:color="auto"/>
              <w:right w:val="single" w:sz="4" w:space="0" w:color="auto"/>
            </w:tcBorders>
            <w:hideMark/>
          </w:tcPr>
          <w:p w:rsidR="001D3CD5" w:rsidRPr="003D1E76" w:rsidRDefault="003D1E76" w:rsidP="00587C1A">
            <w:pPr>
              <w:spacing w:line="276" w:lineRule="auto"/>
              <w:ind w:left="-567" w:right="-284" w:firstLine="213"/>
              <w:jc w:val="center"/>
              <w:rPr>
                <w:rFonts w:ascii="Times New Roman" w:hAnsi="Times New Roman" w:cs="Times New Roman"/>
                <w:sz w:val="24"/>
                <w:szCs w:val="24"/>
              </w:rPr>
            </w:pPr>
            <w:r w:rsidRPr="003D1E76">
              <w:rPr>
                <w:rFonts w:ascii="Times New Roman" w:hAnsi="Times New Roman" w:cs="Times New Roman"/>
                <w:sz w:val="24"/>
                <w:szCs w:val="24"/>
              </w:rPr>
              <w:t>0,91</w:t>
            </w:r>
          </w:p>
        </w:tc>
        <w:tc>
          <w:tcPr>
            <w:tcW w:w="2123" w:type="dxa"/>
            <w:tcBorders>
              <w:top w:val="single" w:sz="4" w:space="0" w:color="auto"/>
              <w:left w:val="single" w:sz="4" w:space="0" w:color="auto"/>
              <w:bottom w:val="single" w:sz="4" w:space="0" w:color="auto"/>
              <w:right w:val="single" w:sz="4" w:space="0" w:color="auto"/>
            </w:tcBorders>
            <w:vAlign w:val="bottom"/>
            <w:hideMark/>
          </w:tcPr>
          <w:p w:rsidR="001D3CD5" w:rsidRPr="003D1E76" w:rsidRDefault="003D1E76" w:rsidP="003D1E76">
            <w:pPr>
              <w:spacing w:line="276" w:lineRule="auto"/>
              <w:ind w:left="-567" w:right="-284" w:firstLine="213"/>
              <w:jc w:val="center"/>
              <w:rPr>
                <w:rFonts w:ascii="Times New Roman" w:hAnsi="Times New Roman" w:cs="Times New Roman"/>
                <w:sz w:val="24"/>
                <w:szCs w:val="24"/>
              </w:rPr>
            </w:pPr>
            <w:r w:rsidRPr="003D1E76">
              <w:rPr>
                <w:rFonts w:ascii="Times New Roman" w:hAnsi="Times New Roman" w:cs="Times New Roman"/>
                <w:sz w:val="24"/>
                <w:szCs w:val="24"/>
              </w:rPr>
              <w:t>0</w:t>
            </w:r>
            <w:r w:rsidR="001D3CD5" w:rsidRPr="003D1E76">
              <w:rPr>
                <w:rFonts w:ascii="Times New Roman" w:hAnsi="Times New Roman" w:cs="Times New Roman"/>
                <w:sz w:val="24"/>
                <w:szCs w:val="24"/>
              </w:rPr>
              <w:t>,</w:t>
            </w:r>
            <w:r w:rsidRPr="003D1E76">
              <w:rPr>
                <w:rFonts w:ascii="Times New Roman" w:hAnsi="Times New Roman" w:cs="Times New Roman"/>
                <w:sz w:val="24"/>
                <w:szCs w:val="24"/>
              </w:rPr>
              <w:t>92</w:t>
            </w:r>
          </w:p>
        </w:tc>
      </w:tr>
      <w:tr w:rsidR="001D3CD5" w:rsidRPr="00F904A1" w:rsidTr="001D3CD5">
        <w:trPr>
          <w:trHeight w:val="230"/>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1D3CD5" w:rsidRPr="003D1E76" w:rsidRDefault="001D3CD5" w:rsidP="00587C1A">
            <w:pPr>
              <w:spacing w:after="0" w:line="360" w:lineRule="auto"/>
              <w:ind w:left="-567" w:right="-284" w:firstLine="567"/>
              <w:rPr>
                <w:rFonts w:ascii="Times New Roman" w:hAnsi="Times New Roman" w:cs="Times New Roman"/>
                <w:sz w:val="24"/>
                <w:szCs w:val="24"/>
              </w:rPr>
            </w:pPr>
            <w:r w:rsidRPr="003D1E76">
              <w:rPr>
                <w:rFonts w:ascii="Times New Roman" w:hAnsi="Times New Roman" w:cs="Times New Roman"/>
                <w:sz w:val="24"/>
                <w:szCs w:val="24"/>
              </w:rPr>
              <w:t>Нижегородская область</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3CD5" w:rsidRPr="003D1E76" w:rsidRDefault="001D3CD5" w:rsidP="000F49C8">
            <w:pPr>
              <w:snapToGrid w:val="0"/>
              <w:spacing w:line="276" w:lineRule="auto"/>
              <w:ind w:left="-567" w:right="-284" w:firstLine="639"/>
              <w:rPr>
                <w:rFonts w:ascii="Times New Roman" w:hAnsi="Times New Roman" w:cs="Times New Roman"/>
                <w:sz w:val="24"/>
                <w:szCs w:val="24"/>
              </w:rPr>
            </w:pPr>
            <w:r w:rsidRPr="003D1E76">
              <w:rPr>
                <w:rFonts w:ascii="Times New Roman" w:hAnsi="Times New Roman" w:cs="Times New Roman"/>
                <w:sz w:val="24"/>
                <w:szCs w:val="24"/>
              </w:rPr>
              <w:t>0,59</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1D3CD5" w:rsidRPr="003D1E76" w:rsidRDefault="001D3CD5" w:rsidP="000F49C8">
            <w:pPr>
              <w:spacing w:line="276" w:lineRule="auto"/>
              <w:ind w:left="-567" w:right="-284" w:firstLine="213"/>
              <w:jc w:val="center"/>
              <w:rPr>
                <w:rFonts w:ascii="Times New Roman" w:hAnsi="Times New Roman" w:cs="Times New Roman"/>
                <w:sz w:val="24"/>
                <w:szCs w:val="24"/>
              </w:rPr>
            </w:pPr>
            <w:r w:rsidRPr="003D1E76">
              <w:rPr>
                <w:rFonts w:ascii="Times New Roman" w:hAnsi="Times New Roman" w:cs="Times New Roman"/>
                <w:sz w:val="24"/>
                <w:szCs w:val="24"/>
              </w:rPr>
              <w:t>0,59</w:t>
            </w:r>
          </w:p>
        </w:tc>
        <w:tc>
          <w:tcPr>
            <w:tcW w:w="991" w:type="dxa"/>
            <w:tcBorders>
              <w:top w:val="single" w:sz="4" w:space="0" w:color="auto"/>
              <w:left w:val="single" w:sz="4" w:space="0" w:color="auto"/>
              <w:bottom w:val="single" w:sz="4" w:space="0" w:color="auto"/>
              <w:right w:val="single" w:sz="4" w:space="0" w:color="auto"/>
            </w:tcBorders>
            <w:hideMark/>
          </w:tcPr>
          <w:p w:rsidR="001D3CD5" w:rsidRPr="003D1E76" w:rsidRDefault="001D3CD5" w:rsidP="003D1E76">
            <w:pPr>
              <w:snapToGrid w:val="0"/>
              <w:spacing w:line="276" w:lineRule="auto"/>
              <w:ind w:left="-567" w:right="-284" w:firstLine="780"/>
              <w:rPr>
                <w:rFonts w:ascii="Times New Roman" w:hAnsi="Times New Roman" w:cs="Times New Roman"/>
                <w:sz w:val="24"/>
                <w:szCs w:val="24"/>
              </w:rPr>
            </w:pPr>
            <w:r w:rsidRPr="003D1E76">
              <w:rPr>
                <w:rFonts w:ascii="Times New Roman" w:hAnsi="Times New Roman" w:cs="Times New Roman"/>
                <w:sz w:val="24"/>
                <w:szCs w:val="24"/>
              </w:rPr>
              <w:t>0,</w:t>
            </w:r>
            <w:r w:rsidR="003D1E76" w:rsidRPr="003D1E76">
              <w:rPr>
                <w:rFonts w:ascii="Times New Roman" w:hAnsi="Times New Roman" w:cs="Times New Roman"/>
                <w:sz w:val="24"/>
                <w:szCs w:val="24"/>
              </w:rPr>
              <w:t>49</w:t>
            </w:r>
          </w:p>
        </w:tc>
        <w:tc>
          <w:tcPr>
            <w:tcW w:w="991" w:type="dxa"/>
            <w:tcBorders>
              <w:top w:val="single" w:sz="4" w:space="0" w:color="auto"/>
              <w:left w:val="single" w:sz="4" w:space="0" w:color="auto"/>
              <w:bottom w:val="single" w:sz="4" w:space="0" w:color="auto"/>
              <w:right w:val="single" w:sz="4" w:space="0" w:color="auto"/>
            </w:tcBorders>
            <w:hideMark/>
          </w:tcPr>
          <w:p w:rsidR="001D3CD5" w:rsidRPr="003D1E76" w:rsidRDefault="001D3CD5" w:rsidP="003D1E76">
            <w:pPr>
              <w:snapToGrid w:val="0"/>
              <w:spacing w:line="276" w:lineRule="auto"/>
              <w:ind w:left="-567" w:right="-284" w:firstLine="639"/>
              <w:rPr>
                <w:rFonts w:ascii="Times New Roman" w:hAnsi="Times New Roman" w:cs="Times New Roman"/>
                <w:sz w:val="24"/>
                <w:szCs w:val="24"/>
              </w:rPr>
            </w:pPr>
            <w:r w:rsidRPr="003D1E76">
              <w:rPr>
                <w:rFonts w:ascii="Times New Roman" w:hAnsi="Times New Roman" w:cs="Times New Roman"/>
                <w:sz w:val="24"/>
                <w:szCs w:val="24"/>
              </w:rPr>
              <w:t>0,5</w:t>
            </w:r>
            <w:r w:rsidR="003D1E76" w:rsidRPr="003D1E76">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1D3CD5" w:rsidRPr="003D1E76" w:rsidRDefault="001D3CD5" w:rsidP="003D1E76">
            <w:pPr>
              <w:spacing w:line="276" w:lineRule="auto"/>
              <w:ind w:left="-567" w:right="-284" w:firstLine="213"/>
              <w:jc w:val="center"/>
              <w:rPr>
                <w:rFonts w:ascii="Times New Roman" w:hAnsi="Times New Roman" w:cs="Times New Roman"/>
                <w:sz w:val="24"/>
                <w:szCs w:val="24"/>
              </w:rPr>
            </w:pPr>
            <w:r w:rsidRPr="003D1E76">
              <w:rPr>
                <w:rFonts w:ascii="Times New Roman" w:hAnsi="Times New Roman" w:cs="Times New Roman"/>
                <w:sz w:val="24"/>
                <w:szCs w:val="24"/>
              </w:rPr>
              <w:t>0,</w:t>
            </w:r>
            <w:r w:rsidR="003D1E76" w:rsidRPr="003D1E76">
              <w:rPr>
                <w:rFonts w:ascii="Times New Roman" w:hAnsi="Times New Roman" w:cs="Times New Roman"/>
                <w:sz w:val="24"/>
                <w:szCs w:val="24"/>
              </w:rPr>
              <w:t>46</w:t>
            </w:r>
          </w:p>
        </w:tc>
        <w:tc>
          <w:tcPr>
            <w:tcW w:w="2123" w:type="dxa"/>
            <w:tcBorders>
              <w:top w:val="single" w:sz="4" w:space="0" w:color="auto"/>
              <w:left w:val="single" w:sz="4" w:space="0" w:color="auto"/>
              <w:bottom w:val="single" w:sz="4" w:space="0" w:color="auto"/>
              <w:right w:val="single" w:sz="4" w:space="0" w:color="auto"/>
            </w:tcBorders>
            <w:vAlign w:val="bottom"/>
            <w:hideMark/>
          </w:tcPr>
          <w:p w:rsidR="001D3CD5" w:rsidRPr="003D1E76" w:rsidRDefault="001D3CD5" w:rsidP="003D1E76">
            <w:pPr>
              <w:spacing w:line="276" w:lineRule="auto"/>
              <w:ind w:left="-567" w:right="-284" w:firstLine="213"/>
              <w:jc w:val="center"/>
              <w:rPr>
                <w:rFonts w:ascii="Times New Roman" w:hAnsi="Times New Roman" w:cs="Times New Roman"/>
                <w:sz w:val="24"/>
                <w:szCs w:val="24"/>
              </w:rPr>
            </w:pPr>
            <w:r w:rsidRPr="003D1E76">
              <w:rPr>
                <w:rFonts w:ascii="Times New Roman" w:hAnsi="Times New Roman" w:cs="Times New Roman"/>
                <w:sz w:val="24"/>
                <w:szCs w:val="24"/>
              </w:rPr>
              <w:t>0,</w:t>
            </w:r>
            <w:r w:rsidR="003D1E76" w:rsidRPr="003D1E76">
              <w:rPr>
                <w:rFonts w:ascii="Times New Roman" w:hAnsi="Times New Roman" w:cs="Times New Roman"/>
                <w:sz w:val="24"/>
                <w:szCs w:val="24"/>
              </w:rPr>
              <w:t>53</w:t>
            </w:r>
          </w:p>
        </w:tc>
      </w:tr>
    </w:tbl>
    <w:p w:rsidR="00D85882" w:rsidRPr="00451BA1" w:rsidRDefault="00D85882" w:rsidP="00D85882">
      <w:pPr>
        <w:spacing w:after="0" w:line="360" w:lineRule="auto"/>
        <w:ind w:left="-567" w:right="-284" w:firstLine="709"/>
        <w:jc w:val="both"/>
        <w:rPr>
          <w:rFonts w:ascii="Times New Roman" w:hAnsi="Times New Roman" w:cs="Times New Roman"/>
          <w:sz w:val="28"/>
        </w:rPr>
      </w:pPr>
    </w:p>
    <w:p w:rsidR="003B0DD2" w:rsidRPr="00451BA1" w:rsidRDefault="003B0DD2" w:rsidP="003B0DD2">
      <w:pPr>
        <w:spacing w:after="0" w:line="360" w:lineRule="auto"/>
        <w:ind w:left="-567" w:right="-284" w:firstLine="709"/>
        <w:jc w:val="right"/>
        <w:rPr>
          <w:rFonts w:ascii="Times New Roman" w:hAnsi="Times New Roman" w:cs="Times New Roman"/>
          <w:b/>
          <w:sz w:val="28"/>
        </w:rPr>
      </w:pPr>
      <w:r w:rsidRPr="00451BA1">
        <w:rPr>
          <w:rFonts w:ascii="Times New Roman" w:hAnsi="Times New Roman" w:cs="Times New Roman"/>
          <w:b/>
          <w:sz w:val="28"/>
        </w:rPr>
        <w:t>Таблица 3</w:t>
      </w:r>
    </w:p>
    <w:p w:rsidR="000A60BF" w:rsidRPr="00451BA1" w:rsidRDefault="000A60BF" w:rsidP="000A60BF">
      <w:pPr>
        <w:spacing w:after="0" w:line="240" w:lineRule="auto"/>
        <w:ind w:left="-567" w:right="-284" w:firstLine="709"/>
        <w:jc w:val="center"/>
        <w:rPr>
          <w:rFonts w:ascii="Times New Roman" w:hAnsi="Times New Roman" w:cs="Times New Roman"/>
          <w:b/>
          <w:sz w:val="28"/>
        </w:rPr>
      </w:pPr>
      <w:r w:rsidRPr="00451BA1">
        <w:rPr>
          <w:rFonts w:ascii="Times New Roman" w:hAnsi="Times New Roman" w:cs="Times New Roman"/>
          <w:b/>
          <w:sz w:val="28"/>
        </w:rPr>
        <w:t>Количество травмированных людей на пожарах в перерасчете</w:t>
      </w:r>
    </w:p>
    <w:p w:rsidR="000A60BF" w:rsidRPr="00451BA1" w:rsidRDefault="000A60BF" w:rsidP="000A60BF">
      <w:pPr>
        <w:spacing w:after="0" w:line="240" w:lineRule="auto"/>
        <w:ind w:left="-567" w:right="-284" w:firstLine="709"/>
        <w:jc w:val="center"/>
        <w:rPr>
          <w:rFonts w:ascii="Times New Roman" w:hAnsi="Times New Roman" w:cs="Times New Roman"/>
          <w:b/>
          <w:sz w:val="28"/>
        </w:rPr>
      </w:pPr>
      <w:r w:rsidRPr="00451BA1">
        <w:rPr>
          <w:rFonts w:ascii="Times New Roman" w:hAnsi="Times New Roman" w:cs="Times New Roman"/>
          <w:b/>
          <w:sz w:val="28"/>
        </w:rPr>
        <w:t>на 10 тыс. человек населения</w:t>
      </w:r>
    </w:p>
    <w:tbl>
      <w:tblPr>
        <w:tblW w:w="99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4"/>
        <w:gridCol w:w="993"/>
        <w:gridCol w:w="991"/>
        <w:gridCol w:w="991"/>
        <w:gridCol w:w="991"/>
        <w:gridCol w:w="992"/>
        <w:gridCol w:w="2123"/>
      </w:tblGrid>
      <w:tr w:rsidR="003D1E76" w:rsidRPr="00F904A1" w:rsidTr="00587C1A">
        <w:trPr>
          <w:trHeight w:val="230"/>
        </w:trPr>
        <w:tc>
          <w:tcPr>
            <w:tcW w:w="2834" w:type="dxa"/>
            <w:tcBorders>
              <w:top w:val="single" w:sz="4" w:space="0" w:color="auto"/>
              <w:left w:val="single" w:sz="4" w:space="0" w:color="auto"/>
              <w:bottom w:val="single" w:sz="4" w:space="0" w:color="auto"/>
              <w:right w:val="single" w:sz="4" w:space="0" w:color="auto"/>
            </w:tcBorders>
          </w:tcPr>
          <w:p w:rsidR="003D1E76" w:rsidRPr="00451BA1" w:rsidRDefault="003D1E76" w:rsidP="00587C1A">
            <w:pPr>
              <w:spacing w:after="0" w:line="360" w:lineRule="auto"/>
              <w:ind w:left="-567" w:right="-284" w:firstLine="709"/>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D1E76" w:rsidRPr="00451BA1" w:rsidRDefault="003D1E76" w:rsidP="000F49C8">
            <w:pPr>
              <w:spacing w:after="0" w:line="360" w:lineRule="auto"/>
              <w:ind w:left="-567" w:right="-284" w:firstLine="709"/>
              <w:jc w:val="both"/>
              <w:rPr>
                <w:rFonts w:ascii="Times New Roman" w:hAnsi="Times New Roman" w:cs="Times New Roman"/>
                <w:b/>
                <w:sz w:val="24"/>
                <w:szCs w:val="24"/>
              </w:rPr>
            </w:pPr>
            <w:r w:rsidRPr="00451BA1">
              <w:rPr>
                <w:rFonts w:ascii="Times New Roman" w:hAnsi="Times New Roman" w:cs="Times New Roman"/>
                <w:b/>
                <w:sz w:val="24"/>
                <w:szCs w:val="24"/>
              </w:rPr>
              <w:t>2020 г.</w:t>
            </w:r>
          </w:p>
        </w:tc>
        <w:tc>
          <w:tcPr>
            <w:tcW w:w="991" w:type="dxa"/>
            <w:tcBorders>
              <w:top w:val="single" w:sz="4" w:space="0" w:color="auto"/>
              <w:left w:val="single" w:sz="4" w:space="0" w:color="auto"/>
              <w:bottom w:val="single" w:sz="4" w:space="0" w:color="auto"/>
              <w:right w:val="single" w:sz="4" w:space="0" w:color="auto"/>
            </w:tcBorders>
            <w:hideMark/>
          </w:tcPr>
          <w:p w:rsidR="003D1E76" w:rsidRPr="00451BA1" w:rsidRDefault="003D1E76" w:rsidP="000F49C8">
            <w:pPr>
              <w:spacing w:after="0" w:line="360" w:lineRule="auto"/>
              <w:ind w:left="-567" w:right="-284" w:firstLine="709"/>
              <w:rPr>
                <w:rFonts w:ascii="Times New Roman" w:hAnsi="Times New Roman" w:cs="Times New Roman"/>
                <w:b/>
                <w:sz w:val="24"/>
                <w:szCs w:val="24"/>
              </w:rPr>
            </w:pPr>
            <w:r w:rsidRPr="00451BA1">
              <w:rPr>
                <w:rFonts w:ascii="Times New Roman" w:hAnsi="Times New Roman" w:cs="Times New Roman"/>
                <w:b/>
                <w:sz w:val="24"/>
                <w:szCs w:val="24"/>
              </w:rPr>
              <w:t>2021г.</w:t>
            </w:r>
          </w:p>
        </w:tc>
        <w:tc>
          <w:tcPr>
            <w:tcW w:w="991" w:type="dxa"/>
            <w:tcBorders>
              <w:top w:val="single" w:sz="4" w:space="0" w:color="auto"/>
              <w:left w:val="single" w:sz="4" w:space="0" w:color="auto"/>
              <w:bottom w:val="single" w:sz="4" w:space="0" w:color="auto"/>
              <w:right w:val="single" w:sz="4" w:space="0" w:color="auto"/>
            </w:tcBorders>
            <w:hideMark/>
          </w:tcPr>
          <w:p w:rsidR="003D1E76" w:rsidRPr="00451BA1" w:rsidRDefault="003D1E76" w:rsidP="003A59FA">
            <w:pPr>
              <w:spacing w:after="0" w:line="360" w:lineRule="auto"/>
              <w:ind w:left="-567" w:right="-284" w:firstLine="709"/>
              <w:jc w:val="both"/>
              <w:rPr>
                <w:rFonts w:ascii="Times New Roman" w:hAnsi="Times New Roman" w:cs="Times New Roman"/>
                <w:b/>
                <w:sz w:val="24"/>
                <w:szCs w:val="24"/>
              </w:rPr>
            </w:pPr>
            <w:r w:rsidRPr="00451BA1">
              <w:rPr>
                <w:rFonts w:ascii="Times New Roman" w:hAnsi="Times New Roman" w:cs="Times New Roman"/>
                <w:b/>
                <w:sz w:val="24"/>
                <w:szCs w:val="24"/>
              </w:rPr>
              <w:t>2022 г.</w:t>
            </w:r>
          </w:p>
        </w:tc>
        <w:tc>
          <w:tcPr>
            <w:tcW w:w="991" w:type="dxa"/>
            <w:tcBorders>
              <w:top w:val="single" w:sz="4" w:space="0" w:color="auto"/>
              <w:left w:val="single" w:sz="4" w:space="0" w:color="auto"/>
              <w:bottom w:val="single" w:sz="4" w:space="0" w:color="auto"/>
              <w:right w:val="single" w:sz="4" w:space="0" w:color="auto"/>
            </w:tcBorders>
            <w:hideMark/>
          </w:tcPr>
          <w:p w:rsidR="003D1E76" w:rsidRPr="00451BA1" w:rsidRDefault="003D1E76" w:rsidP="003A59FA">
            <w:pPr>
              <w:spacing w:after="0" w:line="360" w:lineRule="auto"/>
              <w:ind w:left="-567" w:right="-284" w:firstLine="709"/>
              <w:jc w:val="both"/>
              <w:rPr>
                <w:rFonts w:ascii="Times New Roman" w:hAnsi="Times New Roman" w:cs="Times New Roman"/>
                <w:b/>
                <w:sz w:val="24"/>
                <w:szCs w:val="24"/>
              </w:rPr>
            </w:pPr>
            <w:r w:rsidRPr="00451BA1">
              <w:rPr>
                <w:rFonts w:ascii="Times New Roman" w:hAnsi="Times New Roman" w:cs="Times New Roman"/>
                <w:b/>
                <w:sz w:val="24"/>
                <w:szCs w:val="24"/>
              </w:rPr>
              <w:t>2023 г.</w:t>
            </w:r>
          </w:p>
        </w:tc>
        <w:tc>
          <w:tcPr>
            <w:tcW w:w="992" w:type="dxa"/>
            <w:tcBorders>
              <w:top w:val="single" w:sz="4" w:space="0" w:color="auto"/>
              <w:left w:val="single" w:sz="4" w:space="0" w:color="auto"/>
              <w:bottom w:val="single" w:sz="4" w:space="0" w:color="auto"/>
              <w:right w:val="single" w:sz="4" w:space="0" w:color="auto"/>
            </w:tcBorders>
            <w:hideMark/>
          </w:tcPr>
          <w:p w:rsidR="003D1E76" w:rsidRPr="00451BA1" w:rsidRDefault="003D1E76" w:rsidP="003A59FA">
            <w:pPr>
              <w:spacing w:after="0" w:line="360" w:lineRule="auto"/>
              <w:ind w:left="-567" w:right="-284" w:firstLine="709"/>
              <w:rPr>
                <w:rFonts w:ascii="Times New Roman" w:hAnsi="Times New Roman" w:cs="Times New Roman"/>
                <w:b/>
                <w:sz w:val="24"/>
                <w:szCs w:val="24"/>
              </w:rPr>
            </w:pPr>
            <w:r w:rsidRPr="00451BA1">
              <w:rPr>
                <w:rFonts w:ascii="Times New Roman" w:hAnsi="Times New Roman" w:cs="Times New Roman"/>
                <w:b/>
                <w:sz w:val="24"/>
                <w:szCs w:val="24"/>
              </w:rPr>
              <w:t>2024г.</w:t>
            </w:r>
          </w:p>
        </w:tc>
        <w:tc>
          <w:tcPr>
            <w:tcW w:w="2123" w:type="dxa"/>
            <w:tcBorders>
              <w:top w:val="single" w:sz="4" w:space="0" w:color="auto"/>
              <w:left w:val="single" w:sz="4" w:space="0" w:color="auto"/>
              <w:bottom w:val="single" w:sz="4" w:space="0" w:color="auto"/>
              <w:right w:val="single" w:sz="4" w:space="0" w:color="auto"/>
            </w:tcBorders>
            <w:hideMark/>
          </w:tcPr>
          <w:p w:rsidR="003D1E76" w:rsidRPr="00451BA1" w:rsidRDefault="003D1E76" w:rsidP="00587C1A">
            <w:pPr>
              <w:spacing w:after="0" w:line="360" w:lineRule="auto"/>
              <w:ind w:left="-567" w:right="-284" w:firstLine="709"/>
              <w:rPr>
                <w:rFonts w:ascii="Times New Roman" w:hAnsi="Times New Roman" w:cs="Times New Roman"/>
                <w:b/>
                <w:sz w:val="24"/>
                <w:szCs w:val="24"/>
              </w:rPr>
            </w:pPr>
            <w:r w:rsidRPr="00451BA1">
              <w:rPr>
                <w:rFonts w:ascii="Times New Roman" w:hAnsi="Times New Roman" w:cs="Times New Roman"/>
                <w:b/>
                <w:sz w:val="24"/>
                <w:szCs w:val="24"/>
              </w:rPr>
              <w:t>Среднее за 5 лет</w:t>
            </w:r>
          </w:p>
        </w:tc>
      </w:tr>
      <w:tr w:rsidR="003D1E76" w:rsidRPr="00F904A1" w:rsidTr="00587C1A">
        <w:trPr>
          <w:trHeight w:val="230"/>
        </w:trPr>
        <w:tc>
          <w:tcPr>
            <w:tcW w:w="2834" w:type="dxa"/>
            <w:tcBorders>
              <w:top w:val="single" w:sz="4" w:space="0" w:color="auto"/>
              <w:left w:val="single" w:sz="4" w:space="0" w:color="auto"/>
              <w:bottom w:val="single" w:sz="4" w:space="0" w:color="auto"/>
              <w:right w:val="single" w:sz="4" w:space="0" w:color="auto"/>
            </w:tcBorders>
            <w:shd w:val="clear" w:color="auto" w:fill="D9D9D9"/>
            <w:hideMark/>
          </w:tcPr>
          <w:p w:rsidR="003D1E76" w:rsidRPr="003D1E76" w:rsidRDefault="003D1E76" w:rsidP="0082462E">
            <w:pPr>
              <w:pStyle w:val="ae"/>
              <w:rPr>
                <w:rFonts w:ascii="Times New Roman" w:hAnsi="Times New Roman" w:cs="Times New Roman"/>
                <w:sz w:val="24"/>
                <w:szCs w:val="24"/>
              </w:rPr>
            </w:pPr>
            <w:r w:rsidRPr="003D1E76">
              <w:rPr>
                <w:rFonts w:ascii="Times New Roman" w:hAnsi="Times New Roman" w:cs="Times New Roman"/>
                <w:sz w:val="24"/>
                <w:szCs w:val="24"/>
              </w:rPr>
              <w:t>городской округ Воротынский</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3D1E76" w:rsidRPr="003D1E76" w:rsidRDefault="003D1E76" w:rsidP="000F49C8">
            <w:pPr>
              <w:spacing w:after="0" w:line="360" w:lineRule="auto"/>
              <w:ind w:left="-352" w:right="-284"/>
              <w:jc w:val="center"/>
              <w:rPr>
                <w:rFonts w:ascii="Times New Roman" w:hAnsi="Times New Roman" w:cs="Times New Roman"/>
                <w:sz w:val="24"/>
                <w:szCs w:val="24"/>
              </w:rPr>
            </w:pPr>
            <w:r w:rsidRPr="003D1E76">
              <w:rPr>
                <w:rFonts w:ascii="Times New Roman" w:hAnsi="Times New Roman" w:cs="Times New Roman"/>
                <w:sz w:val="24"/>
                <w:szCs w:val="24"/>
              </w:rPr>
              <w:t>1,08</w:t>
            </w:r>
          </w:p>
        </w:tc>
        <w:tc>
          <w:tcPr>
            <w:tcW w:w="991" w:type="dxa"/>
            <w:tcBorders>
              <w:top w:val="single" w:sz="4" w:space="0" w:color="auto"/>
              <w:left w:val="single" w:sz="4" w:space="0" w:color="auto"/>
              <w:bottom w:val="single" w:sz="4" w:space="0" w:color="auto"/>
              <w:right w:val="single" w:sz="4" w:space="0" w:color="auto"/>
            </w:tcBorders>
            <w:shd w:val="clear" w:color="auto" w:fill="D9D9D9"/>
          </w:tcPr>
          <w:p w:rsidR="003D1E76" w:rsidRPr="003D1E76" w:rsidRDefault="003D1E76" w:rsidP="000F49C8">
            <w:pPr>
              <w:spacing w:after="0" w:line="360" w:lineRule="auto"/>
              <w:ind w:left="-491" w:right="-284"/>
              <w:jc w:val="center"/>
              <w:rPr>
                <w:rFonts w:ascii="Times New Roman" w:hAnsi="Times New Roman" w:cs="Times New Roman"/>
                <w:sz w:val="24"/>
                <w:szCs w:val="24"/>
              </w:rPr>
            </w:pPr>
            <w:r w:rsidRPr="003D1E76">
              <w:rPr>
                <w:rFonts w:ascii="Times New Roman" w:hAnsi="Times New Roman" w:cs="Times New Roman"/>
                <w:sz w:val="24"/>
                <w:szCs w:val="24"/>
              </w:rPr>
              <w:t>0,54</w:t>
            </w:r>
          </w:p>
        </w:tc>
        <w:tc>
          <w:tcPr>
            <w:tcW w:w="991" w:type="dxa"/>
            <w:tcBorders>
              <w:top w:val="single" w:sz="4" w:space="0" w:color="auto"/>
              <w:left w:val="single" w:sz="4" w:space="0" w:color="auto"/>
              <w:bottom w:val="single" w:sz="4" w:space="0" w:color="auto"/>
              <w:right w:val="single" w:sz="4" w:space="0" w:color="auto"/>
            </w:tcBorders>
            <w:shd w:val="clear" w:color="auto" w:fill="D9D9D9"/>
          </w:tcPr>
          <w:p w:rsidR="003D1E76" w:rsidRPr="003D1E76" w:rsidRDefault="003D1E76" w:rsidP="00587C1A">
            <w:pPr>
              <w:spacing w:after="0" w:line="360" w:lineRule="auto"/>
              <w:ind w:left="-491" w:right="-284"/>
              <w:jc w:val="center"/>
              <w:rPr>
                <w:rFonts w:ascii="Times New Roman" w:hAnsi="Times New Roman" w:cs="Times New Roman"/>
                <w:sz w:val="24"/>
                <w:szCs w:val="24"/>
              </w:rPr>
            </w:pPr>
            <w:r w:rsidRPr="003D1E76">
              <w:rPr>
                <w:rFonts w:ascii="Times New Roman" w:hAnsi="Times New Roman" w:cs="Times New Roman"/>
                <w:sz w:val="24"/>
                <w:szCs w:val="24"/>
              </w:rPr>
              <w:t>1,63</w:t>
            </w:r>
          </w:p>
        </w:tc>
        <w:tc>
          <w:tcPr>
            <w:tcW w:w="991" w:type="dxa"/>
            <w:tcBorders>
              <w:top w:val="single" w:sz="4" w:space="0" w:color="auto"/>
              <w:left w:val="single" w:sz="4" w:space="0" w:color="auto"/>
              <w:bottom w:val="single" w:sz="4" w:space="0" w:color="auto"/>
              <w:right w:val="single" w:sz="4" w:space="0" w:color="auto"/>
            </w:tcBorders>
            <w:shd w:val="clear" w:color="auto" w:fill="D9D9D9"/>
          </w:tcPr>
          <w:p w:rsidR="003D1E76" w:rsidRPr="003D1E76" w:rsidRDefault="003D1E76" w:rsidP="00587C1A">
            <w:pPr>
              <w:spacing w:after="0" w:line="360" w:lineRule="auto"/>
              <w:ind w:left="-352" w:right="-284"/>
              <w:jc w:val="center"/>
              <w:rPr>
                <w:rFonts w:ascii="Times New Roman" w:hAnsi="Times New Roman" w:cs="Times New Roman"/>
                <w:sz w:val="24"/>
                <w:szCs w:val="24"/>
              </w:rPr>
            </w:pPr>
            <w:r w:rsidRPr="003D1E76">
              <w:rPr>
                <w:rFonts w:ascii="Times New Roman" w:hAnsi="Times New Roman" w:cs="Times New Roman"/>
                <w:sz w:val="24"/>
                <w:szCs w:val="24"/>
              </w:rPr>
              <w:t>1,08</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3D1E76" w:rsidRPr="003D1E76" w:rsidRDefault="003D1E76" w:rsidP="00587C1A">
            <w:pPr>
              <w:spacing w:after="0" w:line="360" w:lineRule="auto"/>
              <w:ind w:left="-491" w:right="-284"/>
              <w:jc w:val="center"/>
              <w:rPr>
                <w:rFonts w:ascii="Times New Roman" w:hAnsi="Times New Roman" w:cs="Times New Roman"/>
                <w:sz w:val="24"/>
                <w:szCs w:val="24"/>
              </w:rPr>
            </w:pPr>
            <w:r w:rsidRPr="003D1E76">
              <w:rPr>
                <w:rFonts w:ascii="Times New Roman" w:hAnsi="Times New Roman" w:cs="Times New Roman"/>
                <w:sz w:val="24"/>
                <w:szCs w:val="24"/>
              </w:rPr>
              <w:t>0</w:t>
            </w:r>
          </w:p>
        </w:tc>
        <w:tc>
          <w:tcPr>
            <w:tcW w:w="2123" w:type="dxa"/>
            <w:tcBorders>
              <w:top w:val="single" w:sz="4" w:space="0" w:color="auto"/>
              <w:left w:val="single" w:sz="4" w:space="0" w:color="auto"/>
              <w:bottom w:val="single" w:sz="4" w:space="0" w:color="auto"/>
              <w:right w:val="single" w:sz="4" w:space="0" w:color="auto"/>
            </w:tcBorders>
            <w:shd w:val="clear" w:color="auto" w:fill="D9D9D9"/>
            <w:vAlign w:val="bottom"/>
          </w:tcPr>
          <w:p w:rsidR="003D1E76" w:rsidRPr="00992258" w:rsidRDefault="00992258" w:rsidP="00BE26C1">
            <w:pPr>
              <w:spacing w:after="0" w:line="360" w:lineRule="auto"/>
              <w:ind w:left="-352" w:right="-284"/>
              <w:jc w:val="center"/>
              <w:rPr>
                <w:rFonts w:ascii="Times New Roman" w:hAnsi="Times New Roman" w:cs="Times New Roman"/>
                <w:sz w:val="24"/>
                <w:szCs w:val="24"/>
              </w:rPr>
            </w:pPr>
            <w:r w:rsidRPr="00992258">
              <w:rPr>
                <w:rFonts w:ascii="Times New Roman" w:hAnsi="Times New Roman" w:cs="Times New Roman"/>
                <w:sz w:val="24"/>
                <w:szCs w:val="24"/>
              </w:rPr>
              <w:t>0,87</w:t>
            </w:r>
          </w:p>
        </w:tc>
      </w:tr>
      <w:tr w:rsidR="003D1E76" w:rsidRPr="00F904A1" w:rsidTr="00587C1A">
        <w:trPr>
          <w:trHeight w:val="230"/>
        </w:trPr>
        <w:tc>
          <w:tcPr>
            <w:tcW w:w="2834" w:type="dxa"/>
            <w:tcBorders>
              <w:top w:val="single" w:sz="4" w:space="0" w:color="auto"/>
              <w:left w:val="single" w:sz="4" w:space="0" w:color="auto"/>
              <w:bottom w:val="single" w:sz="4" w:space="0" w:color="auto"/>
              <w:right w:val="single" w:sz="4" w:space="0" w:color="auto"/>
            </w:tcBorders>
            <w:hideMark/>
          </w:tcPr>
          <w:p w:rsidR="003D1E76" w:rsidRPr="003D1E76" w:rsidRDefault="003D1E76" w:rsidP="00587C1A">
            <w:pPr>
              <w:spacing w:after="0" w:line="360" w:lineRule="auto"/>
              <w:ind w:left="-567" w:right="-284" w:firstLine="567"/>
              <w:rPr>
                <w:rFonts w:ascii="Times New Roman" w:hAnsi="Times New Roman" w:cs="Times New Roman"/>
                <w:sz w:val="24"/>
                <w:szCs w:val="24"/>
              </w:rPr>
            </w:pPr>
            <w:r w:rsidRPr="003D1E76">
              <w:rPr>
                <w:rFonts w:ascii="Times New Roman" w:hAnsi="Times New Roman" w:cs="Times New Roman"/>
                <w:sz w:val="24"/>
                <w:szCs w:val="24"/>
              </w:rPr>
              <w:t>Сельские районы области</w:t>
            </w:r>
          </w:p>
        </w:tc>
        <w:tc>
          <w:tcPr>
            <w:tcW w:w="993" w:type="dxa"/>
            <w:tcBorders>
              <w:top w:val="single" w:sz="4" w:space="0" w:color="auto"/>
              <w:left w:val="single" w:sz="4" w:space="0" w:color="auto"/>
              <w:bottom w:val="single" w:sz="4" w:space="0" w:color="auto"/>
              <w:right w:val="single" w:sz="4" w:space="0" w:color="auto"/>
            </w:tcBorders>
          </w:tcPr>
          <w:p w:rsidR="003D1E76" w:rsidRPr="003D1E76" w:rsidRDefault="003D1E76" w:rsidP="000F49C8">
            <w:pPr>
              <w:snapToGrid w:val="0"/>
              <w:spacing w:line="276" w:lineRule="auto"/>
              <w:ind w:left="-567" w:right="-284" w:firstLine="780"/>
              <w:rPr>
                <w:rFonts w:ascii="Times New Roman" w:hAnsi="Times New Roman" w:cs="Times New Roman"/>
                <w:sz w:val="24"/>
                <w:szCs w:val="24"/>
              </w:rPr>
            </w:pPr>
            <w:r w:rsidRPr="003D1E76">
              <w:rPr>
                <w:rFonts w:ascii="Times New Roman" w:hAnsi="Times New Roman" w:cs="Times New Roman"/>
                <w:sz w:val="24"/>
                <w:szCs w:val="24"/>
              </w:rPr>
              <w:t>0,62</w:t>
            </w:r>
          </w:p>
        </w:tc>
        <w:tc>
          <w:tcPr>
            <w:tcW w:w="991" w:type="dxa"/>
            <w:tcBorders>
              <w:top w:val="single" w:sz="4" w:space="0" w:color="auto"/>
              <w:left w:val="single" w:sz="4" w:space="0" w:color="auto"/>
              <w:bottom w:val="single" w:sz="4" w:space="0" w:color="auto"/>
              <w:right w:val="single" w:sz="4" w:space="0" w:color="auto"/>
            </w:tcBorders>
          </w:tcPr>
          <w:p w:rsidR="003D1E76" w:rsidRPr="003D1E76" w:rsidRDefault="003D1E76" w:rsidP="000F49C8">
            <w:pPr>
              <w:spacing w:line="276" w:lineRule="auto"/>
              <w:ind w:left="-567" w:right="-284" w:firstLine="213"/>
              <w:jc w:val="center"/>
              <w:rPr>
                <w:rFonts w:ascii="Times New Roman" w:hAnsi="Times New Roman" w:cs="Times New Roman"/>
                <w:sz w:val="24"/>
                <w:szCs w:val="24"/>
              </w:rPr>
            </w:pPr>
            <w:r w:rsidRPr="003D1E76">
              <w:rPr>
                <w:rFonts w:ascii="Times New Roman" w:hAnsi="Times New Roman" w:cs="Times New Roman"/>
                <w:sz w:val="24"/>
                <w:szCs w:val="24"/>
              </w:rPr>
              <w:t>0,92</w:t>
            </w:r>
          </w:p>
        </w:tc>
        <w:tc>
          <w:tcPr>
            <w:tcW w:w="991" w:type="dxa"/>
            <w:tcBorders>
              <w:top w:val="single" w:sz="4" w:space="0" w:color="auto"/>
              <w:left w:val="single" w:sz="4" w:space="0" w:color="auto"/>
              <w:bottom w:val="single" w:sz="4" w:space="0" w:color="auto"/>
              <w:right w:val="single" w:sz="4" w:space="0" w:color="auto"/>
            </w:tcBorders>
          </w:tcPr>
          <w:p w:rsidR="003D1E76" w:rsidRPr="00992258" w:rsidRDefault="003D1E76" w:rsidP="00992258">
            <w:pPr>
              <w:snapToGrid w:val="0"/>
              <w:spacing w:line="276" w:lineRule="auto"/>
              <w:ind w:left="-567" w:right="-284" w:firstLine="781"/>
              <w:rPr>
                <w:rFonts w:ascii="Times New Roman" w:hAnsi="Times New Roman" w:cs="Times New Roman"/>
                <w:sz w:val="24"/>
                <w:szCs w:val="24"/>
              </w:rPr>
            </w:pPr>
            <w:r w:rsidRPr="00992258">
              <w:rPr>
                <w:rFonts w:ascii="Times New Roman" w:hAnsi="Times New Roman" w:cs="Times New Roman"/>
                <w:sz w:val="24"/>
                <w:szCs w:val="24"/>
              </w:rPr>
              <w:t>0,</w:t>
            </w:r>
            <w:r w:rsidR="00992258" w:rsidRPr="00992258">
              <w:rPr>
                <w:rFonts w:ascii="Times New Roman" w:hAnsi="Times New Roman" w:cs="Times New Roman"/>
                <w:sz w:val="24"/>
                <w:szCs w:val="24"/>
              </w:rPr>
              <w:t>94</w:t>
            </w:r>
          </w:p>
        </w:tc>
        <w:tc>
          <w:tcPr>
            <w:tcW w:w="991" w:type="dxa"/>
            <w:tcBorders>
              <w:top w:val="single" w:sz="4" w:space="0" w:color="auto"/>
              <w:left w:val="single" w:sz="4" w:space="0" w:color="auto"/>
              <w:bottom w:val="single" w:sz="4" w:space="0" w:color="auto"/>
              <w:right w:val="single" w:sz="4" w:space="0" w:color="auto"/>
            </w:tcBorders>
          </w:tcPr>
          <w:p w:rsidR="003D1E76" w:rsidRPr="00992258" w:rsidRDefault="003D1E76" w:rsidP="00992258">
            <w:pPr>
              <w:snapToGrid w:val="0"/>
              <w:spacing w:line="276" w:lineRule="auto"/>
              <w:ind w:left="-567" w:right="-284" w:firstLine="780"/>
              <w:rPr>
                <w:rFonts w:ascii="Times New Roman" w:hAnsi="Times New Roman" w:cs="Times New Roman"/>
                <w:sz w:val="24"/>
                <w:szCs w:val="24"/>
              </w:rPr>
            </w:pPr>
            <w:r w:rsidRPr="00992258">
              <w:rPr>
                <w:rFonts w:ascii="Times New Roman" w:hAnsi="Times New Roman" w:cs="Times New Roman"/>
                <w:sz w:val="24"/>
                <w:szCs w:val="24"/>
              </w:rPr>
              <w:t>0,</w:t>
            </w:r>
            <w:r w:rsidR="00992258" w:rsidRPr="00992258">
              <w:rPr>
                <w:rFonts w:ascii="Times New Roman" w:hAnsi="Times New Roman" w:cs="Times New Roman"/>
                <w:sz w:val="24"/>
                <w:szCs w:val="24"/>
              </w:rPr>
              <w:t>81</w:t>
            </w:r>
          </w:p>
        </w:tc>
        <w:tc>
          <w:tcPr>
            <w:tcW w:w="992" w:type="dxa"/>
            <w:tcBorders>
              <w:top w:val="single" w:sz="4" w:space="0" w:color="auto"/>
              <w:left w:val="single" w:sz="4" w:space="0" w:color="auto"/>
              <w:bottom w:val="single" w:sz="4" w:space="0" w:color="auto"/>
              <w:right w:val="single" w:sz="4" w:space="0" w:color="auto"/>
            </w:tcBorders>
          </w:tcPr>
          <w:p w:rsidR="003D1E76" w:rsidRPr="00992258" w:rsidRDefault="003D1E76" w:rsidP="00992258">
            <w:pPr>
              <w:spacing w:line="276" w:lineRule="auto"/>
              <w:ind w:left="-567" w:right="-284" w:firstLine="213"/>
              <w:jc w:val="center"/>
              <w:rPr>
                <w:rFonts w:ascii="Times New Roman" w:hAnsi="Times New Roman" w:cs="Times New Roman"/>
                <w:sz w:val="24"/>
                <w:szCs w:val="24"/>
              </w:rPr>
            </w:pPr>
            <w:r w:rsidRPr="00992258">
              <w:rPr>
                <w:rFonts w:ascii="Times New Roman" w:hAnsi="Times New Roman" w:cs="Times New Roman"/>
                <w:sz w:val="24"/>
                <w:szCs w:val="24"/>
              </w:rPr>
              <w:t>0,</w:t>
            </w:r>
            <w:r w:rsidR="00992258" w:rsidRPr="00992258">
              <w:rPr>
                <w:rFonts w:ascii="Times New Roman" w:hAnsi="Times New Roman" w:cs="Times New Roman"/>
                <w:sz w:val="24"/>
                <w:szCs w:val="24"/>
              </w:rPr>
              <w:t>61</w:t>
            </w:r>
          </w:p>
        </w:tc>
        <w:tc>
          <w:tcPr>
            <w:tcW w:w="2123" w:type="dxa"/>
            <w:tcBorders>
              <w:top w:val="single" w:sz="4" w:space="0" w:color="auto"/>
              <w:left w:val="single" w:sz="4" w:space="0" w:color="auto"/>
              <w:bottom w:val="single" w:sz="4" w:space="0" w:color="auto"/>
              <w:right w:val="single" w:sz="4" w:space="0" w:color="auto"/>
            </w:tcBorders>
            <w:vAlign w:val="bottom"/>
          </w:tcPr>
          <w:p w:rsidR="003D1E76" w:rsidRPr="00992258" w:rsidRDefault="003D1E76" w:rsidP="00992258">
            <w:pPr>
              <w:spacing w:line="276" w:lineRule="auto"/>
              <w:ind w:left="-567" w:right="-284" w:firstLine="213"/>
              <w:jc w:val="center"/>
              <w:rPr>
                <w:rFonts w:ascii="Times New Roman" w:hAnsi="Times New Roman" w:cs="Times New Roman"/>
                <w:sz w:val="24"/>
                <w:szCs w:val="24"/>
              </w:rPr>
            </w:pPr>
            <w:r w:rsidRPr="00992258">
              <w:rPr>
                <w:rFonts w:ascii="Times New Roman" w:hAnsi="Times New Roman" w:cs="Times New Roman"/>
                <w:sz w:val="24"/>
                <w:szCs w:val="24"/>
              </w:rPr>
              <w:t>0,</w:t>
            </w:r>
            <w:r w:rsidR="00992258" w:rsidRPr="00992258">
              <w:rPr>
                <w:rFonts w:ascii="Times New Roman" w:hAnsi="Times New Roman" w:cs="Times New Roman"/>
                <w:sz w:val="24"/>
                <w:szCs w:val="24"/>
              </w:rPr>
              <w:t>78</w:t>
            </w:r>
          </w:p>
        </w:tc>
      </w:tr>
      <w:tr w:rsidR="003D1E76" w:rsidRPr="00F904A1" w:rsidTr="00587C1A">
        <w:trPr>
          <w:trHeight w:val="230"/>
        </w:trPr>
        <w:tc>
          <w:tcPr>
            <w:tcW w:w="2834" w:type="dxa"/>
            <w:tcBorders>
              <w:top w:val="single" w:sz="4" w:space="0" w:color="auto"/>
              <w:left w:val="single" w:sz="4" w:space="0" w:color="auto"/>
              <w:bottom w:val="single" w:sz="4" w:space="0" w:color="auto"/>
              <w:right w:val="single" w:sz="4" w:space="0" w:color="auto"/>
            </w:tcBorders>
            <w:hideMark/>
          </w:tcPr>
          <w:p w:rsidR="003D1E76" w:rsidRPr="003D1E76" w:rsidRDefault="003D1E76" w:rsidP="00587C1A">
            <w:pPr>
              <w:spacing w:after="0" w:line="360" w:lineRule="auto"/>
              <w:ind w:left="-567" w:right="-284" w:firstLine="567"/>
              <w:rPr>
                <w:rFonts w:ascii="Times New Roman" w:hAnsi="Times New Roman" w:cs="Times New Roman"/>
                <w:sz w:val="24"/>
                <w:szCs w:val="24"/>
              </w:rPr>
            </w:pPr>
            <w:r w:rsidRPr="003D1E76">
              <w:rPr>
                <w:rFonts w:ascii="Times New Roman" w:hAnsi="Times New Roman" w:cs="Times New Roman"/>
                <w:sz w:val="24"/>
                <w:szCs w:val="24"/>
              </w:rPr>
              <w:t>Нижегородская область</w:t>
            </w:r>
          </w:p>
        </w:tc>
        <w:tc>
          <w:tcPr>
            <w:tcW w:w="993" w:type="dxa"/>
            <w:tcBorders>
              <w:top w:val="single" w:sz="4" w:space="0" w:color="auto"/>
              <w:left w:val="single" w:sz="4" w:space="0" w:color="auto"/>
              <w:bottom w:val="single" w:sz="4" w:space="0" w:color="auto"/>
              <w:right w:val="single" w:sz="4" w:space="0" w:color="auto"/>
            </w:tcBorders>
          </w:tcPr>
          <w:p w:rsidR="003D1E76" w:rsidRPr="003D1E76" w:rsidRDefault="003D1E76" w:rsidP="000F49C8">
            <w:pPr>
              <w:snapToGrid w:val="0"/>
              <w:spacing w:line="276" w:lineRule="auto"/>
              <w:ind w:left="-567" w:right="-284" w:firstLine="780"/>
              <w:rPr>
                <w:rFonts w:ascii="Times New Roman" w:hAnsi="Times New Roman" w:cs="Times New Roman"/>
                <w:sz w:val="24"/>
                <w:szCs w:val="24"/>
              </w:rPr>
            </w:pPr>
            <w:r w:rsidRPr="003D1E76">
              <w:rPr>
                <w:rFonts w:ascii="Times New Roman" w:hAnsi="Times New Roman" w:cs="Times New Roman"/>
                <w:sz w:val="24"/>
                <w:szCs w:val="24"/>
              </w:rPr>
              <w:t>0,46</w:t>
            </w:r>
          </w:p>
        </w:tc>
        <w:tc>
          <w:tcPr>
            <w:tcW w:w="991" w:type="dxa"/>
            <w:tcBorders>
              <w:top w:val="single" w:sz="4" w:space="0" w:color="auto"/>
              <w:left w:val="single" w:sz="4" w:space="0" w:color="auto"/>
              <w:bottom w:val="single" w:sz="4" w:space="0" w:color="auto"/>
              <w:right w:val="single" w:sz="4" w:space="0" w:color="auto"/>
            </w:tcBorders>
          </w:tcPr>
          <w:p w:rsidR="003D1E76" w:rsidRPr="003D1E76" w:rsidRDefault="003D1E76" w:rsidP="000F49C8">
            <w:pPr>
              <w:spacing w:line="276" w:lineRule="auto"/>
              <w:ind w:left="-567" w:right="-284" w:firstLine="213"/>
              <w:jc w:val="center"/>
              <w:rPr>
                <w:rFonts w:ascii="Times New Roman" w:hAnsi="Times New Roman" w:cs="Times New Roman"/>
                <w:sz w:val="24"/>
                <w:szCs w:val="24"/>
              </w:rPr>
            </w:pPr>
            <w:r w:rsidRPr="003D1E76">
              <w:rPr>
                <w:rFonts w:ascii="Times New Roman" w:hAnsi="Times New Roman" w:cs="Times New Roman"/>
                <w:sz w:val="24"/>
                <w:szCs w:val="24"/>
              </w:rPr>
              <w:t>0,66</w:t>
            </w:r>
          </w:p>
        </w:tc>
        <w:tc>
          <w:tcPr>
            <w:tcW w:w="991" w:type="dxa"/>
            <w:tcBorders>
              <w:top w:val="single" w:sz="4" w:space="0" w:color="auto"/>
              <w:left w:val="single" w:sz="4" w:space="0" w:color="auto"/>
              <w:bottom w:val="single" w:sz="4" w:space="0" w:color="auto"/>
              <w:right w:val="single" w:sz="4" w:space="0" w:color="auto"/>
            </w:tcBorders>
          </w:tcPr>
          <w:p w:rsidR="003D1E76" w:rsidRPr="00992258" w:rsidRDefault="00992258" w:rsidP="00587C1A">
            <w:pPr>
              <w:snapToGrid w:val="0"/>
              <w:spacing w:line="276" w:lineRule="auto"/>
              <w:ind w:left="-567" w:right="-284" w:firstLine="781"/>
              <w:rPr>
                <w:rFonts w:ascii="Times New Roman" w:hAnsi="Times New Roman" w:cs="Times New Roman"/>
                <w:sz w:val="24"/>
                <w:szCs w:val="24"/>
              </w:rPr>
            </w:pPr>
            <w:r w:rsidRPr="00992258">
              <w:rPr>
                <w:rFonts w:ascii="Times New Roman" w:hAnsi="Times New Roman" w:cs="Times New Roman"/>
                <w:sz w:val="24"/>
                <w:szCs w:val="24"/>
              </w:rPr>
              <w:t>0,62</w:t>
            </w:r>
          </w:p>
        </w:tc>
        <w:tc>
          <w:tcPr>
            <w:tcW w:w="991" w:type="dxa"/>
            <w:tcBorders>
              <w:top w:val="single" w:sz="4" w:space="0" w:color="auto"/>
              <w:left w:val="single" w:sz="4" w:space="0" w:color="auto"/>
              <w:bottom w:val="single" w:sz="4" w:space="0" w:color="auto"/>
              <w:right w:val="single" w:sz="4" w:space="0" w:color="auto"/>
            </w:tcBorders>
          </w:tcPr>
          <w:p w:rsidR="003D1E76" w:rsidRPr="00992258" w:rsidRDefault="003D1E76" w:rsidP="00992258">
            <w:pPr>
              <w:snapToGrid w:val="0"/>
              <w:spacing w:line="276" w:lineRule="auto"/>
              <w:ind w:left="-567" w:right="-284" w:firstLine="780"/>
              <w:rPr>
                <w:rFonts w:ascii="Times New Roman" w:hAnsi="Times New Roman" w:cs="Times New Roman"/>
                <w:sz w:val="24"/>
                <w:szCs w:val="24"/>
              </w:rPr>
            </w:pPr>
            <w:r w:rsidRPr="00992258">
              <w:rPr>
                <w:rFonts w:ascii="Times New Roman" w:hAnsi="Times New Roman" w:cs="Times New Roman"/>
                <w:sz w:val="24"/>
                <w:szCs w:val="24"/>
              </w:rPr>
              <w:t>0,</w:t>
            </w:r>
            <w:r w:rsidR="00992258" w:rsidRPr="00992258">
              <w:rPr>
                <w:rFonts w:ascii="Times New Roman" w:hAnsi="Times New Roman" w:cs="Times New Roman"/>
                <w:sz w:val="24"/>
                <w:szCs w:val="24"/>
              </w:rPr>
              <w:t>62</w:t>
            </w:r>
          </w:p>
        </w:tc>
        <w:tc>
          <w:tcPr>
            <w:tcW w:w="992" w:type="dxa"/>
            <w:tcBorders>
              <w:top w:val="single" w:sz="4" w:space="0" w:color="auto"/>
              <w:left w:val="single" w:sz="4" w:space="0" w:color="auto"/>
              <w:bottom w:val="single" w:sz="4" w:space="0" w:color="auto"/>
              <w:right w:val="single" w:sz="4" w:space="0" w:color="auto"/>
            </w:tcBorders>
          </w:tcPr>
          <w:p w:rsidR="003D1E76" w:rsidRPr="00992258" w:rsidRDefault="003D1E76" w:rsidP="00992258">
            <w:pPr>
              <w:spacing w:line="276" w:lineRule="auto"/>
              <w:ind w:left="-567" w:right="-284" w:firstLine="213"/>
              <w:jc w:val="center"/>
              <w:rPr>
                <w:rFonts w:ascii="Times New Roman" w:hAnsi="Times New Roman" w:cs="Times New Roman"/>
                <w:sz w:val="24"/>
                <w:szCs w:val="24"/>
              </w:rPr>
            </w:pPr>
            <w:r w:rsidRPr="00992258">
              <w:rPr>
                <w:rFonts w:ascii="Times New Roman" w:hAnsi="Times New Roman" w:cs="Times New Roman"/>
                <w:sz w:val="24"/>
                <w:szCs w:val="24"/>
              </w:rPr>
              <w:t>0,</w:t>
            </w:r>
            <w:r w:rsidR="00992258" w:rsidRPr="00992258">
              <w:rPr>
                <w:rFonts w:ascii="Times New Roman" w:hAnsi="Times New Roman" w:cs="Times New Roman"/>
                <w:sz w:val="24"/>
                <w:szCs w:val="24"/>
              </w:rPr>
              <w:t>57</w:t>
            </w:r>
          </w:p>
        </w:tc>
        <w:tc>
          <w:tcPr>
            <w:tcW w:w="2123" w:type="dxa"/>
            <w:tcBorders>
              <w:top w:val="single" w:sz="4" w:space="0" w:color="auto"/>
              <w:left w:val="single" w:sz="4" w:space="0" w:color="auto"/>
              <w:bottom w:val="single" w:sz="4" w:space="0" w:color="auto"/>
              <w:right w:val="single" w:sz="4" w:space="0" w:color="auto"/>
            </w:tcBorders>
            <w:vAlign w:val="bottom"/>
          </w:tcPr>
          <w:p w:rsidR="003D1E76" w:rsidRPr="00992258" w:rsidRDefault="003D1E76" w:rsidP="00480B69">
            <w:pPr>
              <w:spacing w:line="276" w:lineRule="auto"/>
              <w:ind w:left="-567" w:right="-284" w:firstLine="213"/>
              <w:jc w:val="center"/>
              <w:rPr>
                <w:rFonts w:ascii="Times New Roman" w:hAnsi="Times New Roman" w:cs="Times New Roman"/>
                <w:sz w:val="24"/>
                <w:szCs w:val="24"/>
              </w:rPr>
            </w:pPr>
            <w:r w:rsidRPr="00992258">
              <w:rPr>
                <w:rFonts w:ascii="Times New Roman" w:hAnsi="Times New Roman" w:cs="Times New Roman"/>
                <w:sz w:val="24"/>
                <w:szCs w:val="24"/>
              </w:rPr>
              <w:t>0,</w:t>
            </w:r>
            <w:r w:rsidR="00992258" w:rsidRPr="00992258">
              <w:rPr>
                <w:rFonts w:ascii="Times New Roman" w:hAnsi="Times New Roman" w:cs="Times New Roman"/>
                <w:sz w:val="24"/>
                <w:szCs w:val="24"/>
              </w:rPr>
              <w:t>5</w:t>
            </w:r>
            <w:r w:rsidRPr="00992258">
              <w:rPr>
                <w:rFonts w:ascii="Times New Roman" w:hAnsi="Times New Roman" w:cs="Times New Roman"/>
                <w:sz w:val="24"/>
                <w:szCs w:val="24"/>
              </w:rPr>
              <w:t>7</w:t>
            </w:r>
          </w:p>
        </w:tc>
      </w:tr>
    </w:tbl>
    <w:p w:rsidR="000A60BF" w:rsidRPr="00F904A1" w:rsidRDefault="000A60BF" w:rsidP="00D85882">
      <w:pPr>
        <w:spacing w:after="0" w:line="360" w:lineRule="auto"/>
        <w:ind w:left="-567" w:right="-284" w:firstLine="709"/>
        <w:jc w:val="both"/>
        <w:rPr>
          <w:rFonts w:ascii="Times New Roman" w:hAnsi="Times New Roman" w:cs="Times New Roman"/>
          <w:sz w:val="28"/>
          <w:highlight w:val="yellow"/>
        </w:rPr>
      </w:pPr>
    </w:p>
    <w:p w:rsidR="003A7062" w:rsidRPr="00F904A1" w:rsidRDefault="003A7062" w:rsidP="00280AFC">
      <w:pPr>
        <w:spacing w:after="0" w:line="360" w:lineRule="auto"/>
        <w:ind w:left="-567" w:right="-284" w:firstLine="709"/>
        <w:jc w:val="right"/>
        <w:rPr>
          <w:rFonts w:ascii="Times New Roman" w:hAnsi="Times New Roman" w:cs="Times New Roman"/>
          <w:b/>
          <w:sz w:val="28"/>
          <w:highlight w:val="yellow"/>
        </w:rPr>
      </w:pPr>
    </w:p>
    <w:p w:rsidR="003A7062" w:rsidRPr="00F904A1" w:rsidRDefault="003A7062" w:rsidP="00280AFC">
      <w:pPr>
        <w:spacing w:after="0" w:line="360" w:lineRule="auto"/>
        <w:ind w:left="-567" w:right="-284" w:firstLine="709"/>
        <w:jc w:val="right"/>
        <w:rPr>
          <w:rFonts w:ascii="Times New Roman" w:hAnsi="Times New Roman" w:cs="Times New Roman"/>
          <w:b/>
          <w:sz w:val="28"/>
          <w:highlight w:val="yellow"/>
        </w:rPr>
      </w:pPr>
    </w:p>
    <w:p w:rsidR="003A7062" w:rsidRPr="00F904A1" w:rsidRDefault="003A7062" w:rsidP="00280AFC">
      <w:pPr>
        <w:spacing w:after="0" w:line="360" w:lineRule="auto"/>
        <w:ind w:left="-567" w:right="-284" w:firstLine="709"/>
        <w:jc w:val="right"/>
        <w:rPr>
          <w:rFonts w:ascii="Times New Roman" w:hAnsi="Times New Roman" w:cs="Times New Roman"/>
          <w:b/>
          <w:sz w:val="28"/>
          <w:highlight w:val="yellow"/>
        </w:rPr>
      </w:pPr>
    </w:p>
    <w:p w:rsidR="003A7062" w:rsidRPr="00F904A1" w:rsidRDefault="003A7062" w:rsidP="00280AFC">
      <w:pPr>
        <w:spacing w:after="0" w:line="360" w:lineRule="auto"/>
        <w:ind w:left="-567" w:right="-284" w:firstLine="709"/>
        <w:jc w:val="right"/>
        <w:rPr>
          <w:rFonts w:ascii="Times New Roman" w:hAnsi="Times New Roman" w:cs="Times New Roman"/>
          <w:b/>
          <w:sz w:val="28"/>
          <w:highlight w:val="yellow"/>
        </w:rPr>
      </w:pPr>
    </w:p>
    <w:p w:rsidR="00280AFC" w:rsidRPr="00F904A1" w:rsidRDefault="00280AFC" w:rsidP="00DE7D20">
      <w:pPr>
        <w:spacing w:after="0" w:line="240" w:lineRule="auto"/>
        <w:ind w:right="-284"/>
        <w:rPr>
          <w:rFonts w:ascii="Times New Roman" w:hAnsi="Times New Roman" w:cs="Times New Roman"/>
          <w:b/>
          <w:bCs/>
          <w:sz w:val="28"/>
          <w:highlight w:val="yellow"/>
        </w:rPr>
      </w:pPr>
    </w:p>
    <w:p w:rsidR="00F8347D" w:rsidRPr="007F1CB7" w:rsidRDefault="00DE7D20" w:rsidP="00F8347D">
      <w:pPr>
        <w:spacing w:after="0" w:line="360" w:lineRule="auto"/>
        <w:ind w:left="-567" w:right="-284" w:firstLine="709"/>
        <w:jc w:val="right"/>
        <w:rPr>
          <w:rFonts w:ascii="Times New Roman" w:hAnsi="Times New Roman" w:cs="Times New Roman"/>
          <w:b/>
          <w:sz w:val="28"/>
        </w:rPr>
      </w:pPr>
      <w:r w:rsidRPr="007F1CB7">
        <w:rPr>
          <w:rFonts w:ascii="Times New Roman" w:hAnsi="Times New Roman" w:cs="Times New Roman"/>
          <w:b/>
          <w:sz w:val="28"/>
        </w:rPr>
        <w:t>Таблица 4</w:t>
      </w:r>
    </w:p>
    <w:p w:rsidR="00F8347D" w:rsidRPr="007F1CB7" w:rsidRDefault="00F8347D" w:rsidP="00F8347D">
      <w:pPr>
        <w:spacing w:after="0" w:line="240" w:lineRule="auto"/>
        <w:ind w:left="-567" w:right="-284" w:firstLine="709"/>
        <w:jc w:val="center"/>
        <w:rPr>
          <w:rFonts w:ascii="Times New Roman" w:hAnsi="Times New Roman" w:cs="Times New Roman"/>
          <w:b/>
          <w:sz w:val="28"/>
        </w:rPr>
      </w:pPr>
      <w:r w:rsidRPr="007F1CB7">
        <w:rPr>
          <w:rFonts w:ascii="Times New Roman" w:hAnsi="Times New Roman" w:cs="Times New Roman"/>
          <w:b/>
          <w:sz w:val="28"/>
        </w:rPr>
        <w:t>Распределение количества пожаров по населенным пунктам</w:t>
      </w:r>
    </w:p>
    <w:p w:rsidR="00F8347D" w:rsidRPr="007F1CB7" w:rsidRDefault="00451BA1" w:rsidP="00F8347D">
      <w:pPr>
        <w:spacing w:after="0" w:line="240" w:lineRule="auto"/>
        <w:ind w:left="-567" w:right="-284" w:firstLine="709"/>
        <w:jc w:val="center"/>
        <w:rPr>
          <w:rFonts w:ascii="Times New Roman" w:hAnsi="Times New Roman" w:cs="Times New Roman"/>
          <w:b/>
          <w:sz w:val="28"/>
        </w:rPr>
      </w:pPr>
      <w:r w:rsidRPr="007F1CB7">
        <w:rPr>
          <w:rFonts w:ascii="Times New Roman" w:hAnsi="Times New Roman" w:cs="Times New Roman"/>
          <w:b/>
          <w:sz w:val="28"/>
        </w:rPr>
        <w:t>муниципального</w:t>
      </w:r>
      <w:r w:rsidR="0082462E" w:rsidRPr="007F1CB7">
        <w:rPr>
          <w:rFonts w:ascii="Times New Roman" w:hAnsi="Times New Roman" w:cs="Times New Roman"/>
          <w:b/>
          <w:sz w:val="28"/>
        </w:rPr>
        <w:t xml:space="preserve"> округа Воротынский</w:t>
      </w:r>
    </w:p>
    <w:tbl>
      <w:tblPr>
        <w:tblpPr w:leftFromText="180" w:rightFromText="180" w:vertAnchor="text" w:horzAnchor="page" w:tblpX="1472" w:tblpY="370"/>
        <w:tblW w:w="9866" w:type="dxa"/>
        <w:tblLayout w:type="fixed"/>
        <w:tblLook w:val="04A0" w:firstRow="1" w:lastRow="0" w:firstColumn="1" w:lastColumn="0" w:noHBand="0" w:noVBand="1"/>
      </w:tblPr>
      <w:tblGrid>
        <w:gridCol w:w="534"/>
        <w:gridCol w:w="1701"/>
        <w:gridCol w:w="1559"/>
        <w:gridCol w:w="992"/>
        <w:gridCol w:w="851"/>
        <w:gridCol w:w="708"/>
        <w:gridCol w:w="709"/>
        <w:gridCol w:w="709"/>
        <w:gridCol w:w="709"/>
        <w:gridCol w:w="708"/>
        <w:gridCol w:w="686"/>
      </w:tblGrid>
      <w:tr w:rsidR="00F8347D" w:rsidRPr="007F1CB7" w:rsidTr="00D6058A">
        <w:trPr>
          <w:trHeight w:val="300"/>
        </w:trPr>
        <w:tc>
          <w:tcPr>
            <w:tcW w:w="534"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F8347D" w:rsidRPr="007F1CB7" w:rsidRDefault="00F8347D" w:rsidP="00F8347D">
            <w:pPr>
              <w:spacing w:after="0" w:line="240" w:lineRule="auto"/>
              <w:jc w:val="center"/>
              <w:rPr>
                <w:rFonts w:ascii="Times New Roman" w:eastAsia="Times New Roman" w:hAnsi="Times New Roman" w:cs="Times New Roman"/>
                <w:b/>
                <w:color w:val="000000"/>
                <w:sz w:val="16"/>
                <w:szCs w:val="16"/>
                <w:lang w:eastAsia="ru-RU"/>
              </w:rPr>
            </w:pPr>
            <w:r w:rsidRPr="007F1CB7">
              <w:rPr>
                <w:rFonts w:ascii="Times New Roman" w:eastAsia="Times New Roman" w:hAnsi="Times New Roman" w:cs="Times New Roman"/>
                <w:b/>
                <w:color w:val="000000"/>
                <w:sz w:val="16"/>
                <w:szCs w:val="16"/>
                <w:lang w:eastAsia="ru-RU"/>
              </w:rPr>
              <w:t>№ п/п</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F8347D" w:rsidRPr="007F1CB7" w:rsidRDefault="00214DC0" w:rsidP="0008361B">
            <w:pPr>
              <w:spacing w:after="0" w:line="240" w:lineRule="auto"/>
              <w:jc w:val="center"/>
              <w:rPr>
                <w:rFonts w:ascii="Times New Roman" w:eastAsia="Times New Roman" w:hAnsi="Times New Roman" w:cs="Times New Roman"/>
                <w:b/>
                <w:color w:val="000000"/>
                <w:sz w:val="18"/>
                <w:szCs w:val="18"/>
                <w:lang w:eastAsia="ru-RU"/>
              </w:rPr>
            </w:pPr>
            <w:r w:rsidRPr="007F1CB7">
              <w:rPr>
                <w:rFonts w:ascii="Times New Roman" w:eastAsia="Times New Roman" w:hAnsi="Times New Roman" w:cs="Times New Roman"/>
                <w:b/>
                <w:color w:val="000000"/>
                <w:sz w:val="18"/>
                <w:szCs w:val="18"/>
                <w:lang w:eastAsia="ru-RU"/>
              </w:rPr>
              <w:t>Наиме</w:t>
            </w:r>
            <w:r w:rsidR="00F8347D" w:rsidRPr="007F1CB7">
              <w:rPr>
                <w:rFonts w:ascii="Times New Roman" w:eastAsia="Times New Roman" w:hAnsi="Times New Roman" w:cs="Times New Roman"/>
                <w:b/>
                <w:color w:val="000000"/>
                <w:sz w:val="18"/>
                <w:szCs w:val="18"/>
                <w:lang w:eastAsia="ru-RU"/>
              </w:rPr>
              <w:t>нование сельской администрации</w:t>
            </w:r>
          </w:p>
        </w:tc>
        <w:tc>
          <w:tcPr>
            <w:tcW w:w="1559"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F8347D" w:rsidRPr="007F1CB7" w:rsidRDefault="00F8347D" w:rsidP="0008361B">
            <w:pPr>
              <w:spacing w:after="0" w:line="240" w:lineRule="auto"/>
              <w:ind w:left="34" w:hanging="34"/>
              <w:jc w:val="center"/>
              <w:rPr>
                <w:rFonts w:ascii="Times New Roman" w:eastAsia="Times New Roman" w:hAnsi="Times New Roman" w:cs="Times New Roman"/>
                <w:b/>
                <w:color w:val="000000"/>
                <w:sz w:val="18"/>
                <w:szCs w:val="18"/>
                <w:lang w:eastAsia="ru-RU"/>
              </w:rPr>
            </w:pPr>
            <w:r w:rsidRPr="007F1CB7">
              <w:rPr>
                <w:rFonts w:ascii="Times New Roman" w:eastAsia="Times New Roman" w:hAnsi="Times New Roman" w:cs="Times New Roman"/>
                <w:b/>
                <w:color w:val="000000"/>
                <w:sz w:val="18"/>
                <w:szCs w:val="18"/>
                <w:lang w:eastAsia="ru-RU"/>
              </w:rPr>
              <w:t>Наименование населенного пункта</w:t>
            </w:r>
          </w:p>
        </w:tc>
        <w:tc>
          <w:tcPr>
            <w:tcW w:w="992"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F8347D" w:rsidRPr="007F1CB7" w:rsidRDefault="00F8347D" w:rsidP="00F8347D">
            <w:pPr>
              <w:spacing w:after="0" w:line="240" w:lineRule="auto"/>
              <w:jc w:val="center"/>
              <w:rPr>
                <w:rFonts w:ascii="Times New Roman" w:eastAsia="Times New Roman" w:hAnsi="Times New Roman" w:cs="Times New Roman"/>
                <w:b/>
                <w:color w:val="000000"/>
                <w:sz w:val="18"/>
                <w:szCs w:val="18"/>
                <w:lang w:eastAsia="ru-RU"/>
              </w:rPr>
            </w:pPr>
            <w:r w:rsidRPr="007F1CB7">
              <w:rPr>
                <w:rFonts w:ascii="Times New Roman" w:eastAsia="Times New Roman" w:hAnsi="Times New Roman" w:cs="Times New Roman"/>
                <w:b/>
                <w:color w:val="000000"/>
                <w:sz w:val="18"/>
                <w:szCs w:val="18"/>
                <w:lang w:eastAsia="ru-RU"/>
              </w:rPr>
              <w:t>Число жителей</w:t>
            </w:r>
          </w:p>
        </w:tc>
        <w:tc>
          <w:tcPr>
            <w:tcW w:w="851"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F8347D" w:rsidRPr="007F1CB7" w:rsidRDefault="00F8347D" w:rsidP="00F8347D">
            <w:pPr>
              <w:spacing w:after="0" w:line="240" w:lineRule="auto"/>
              <w:jc w:val="center"/>
              <w:rPr>
                <w:rFonts w:ascii="Times New Roman" w:eastAsia="Times New Roman" w:hAnsi="Times New Roman" w:cs="Times New Roman"/>
                <w:b/>
                <w:color w:val="000000"/>
                <w:sz w:val="18"/>
                <w:szCs w:val="18"/>
                <w:lang w:eastAsia="ru-RU"/>
              </w:rPr>
            </w:pPr>
            <w:r w:rsidRPr="007F1CB7">
              <w:rPr>
                <w:rFonts w:ascii="Times New Roman" w:eastAsia="Times New Roman" w:hAnsi="Times New Roman" w:cs="Times New Roman"/>
                <w:b/>
                <w:color w:val="000000"/>
                <w:sz w:val="18"/>
                <w:szCs w:val="18"/>
                <w:lang w:eastAsia="ru-RU"/>
              </w:rPr>
              <w:t>Число дворов (домов)</w:t>
            </w:r>
          </w:p>
        </w:tc>
        <w:tc>
          <w:tcPr>
            <w:tcW w:w="4229" w:type="dxa"/>
            <w:gridSpan w:val="6"/>
            <w:tcBorders>
              <w:top w:val="single" w:sz="12" w:space="0" w:color="auto"/>
              <w:left w:val="nil"/>
              <w:bottom w:val="single" w:sz="4" w:space="0" w:color="auto"/>
              <w:right w:val="single" w:sz="12" w:space="0" w:color="auto"/>
            </w:tcBorders>
            <w:shd w:val="clear" w:color="auto" w:fill="auto"/>
            <w:noWrap/>
            <w:vAlign w:val="center"/>
            <w:hideMark/>
          </w:tcPr>
          <w:p w:rsidR="00F8347D" w:rsidRPr="007F1CB7" w:rsidRDefault="00F8347D" w:rsidP="00F8347D">
            <w:pPr>
              <w:spacing w:after="0" w:line="240" w:lineRule="auto"/>
              <w:jc w:val="center"/>
              <w:rPr>
                <w:rFonts w:ascii="Times New Roman" w:eastAsia="Times New Roman" w:hAnsi="Times New Roman" w:cs="Times New Roman"/>
                <w:b/>
                <w:color w:val="000000"/>
                <w:sz w:val="18"/>
                <w:szCs w:val="18"/>
                <w:lang w:eastAsia="ru-RU"/>
              </w:rPr>
            </w:pPr>
            <w:r w:rsidRPr="007F1CB7">
              <w:rPr>
                <w:rFonts w:ascii="Times New Roman" w:eastAsia="Times New Roman" w:hAnsi="Times New Roman" w:cs="Times New Roman"/>
                <w:b/>
                <w:color w:val="000000"/>
                <w:sz w:val="18"/>
                <w:szCs w:val="18"/>
                <w:lang w:eastAsia="ru-RU"/>
              </w:rPr>
              <w:t>Количество пожаров</w:t>
            </w:r>
          </w:p>
        </w:tc>
      </w:tr>
      <w:tr w:rsidR="006B792C" w:rsidRPr="00F904A1" w:rsidTr="005A6D0A">
        <w:trPr>
          <w:trHeight w:val="930"/>
        </w:trPr>
        <w:tc>
          <w:tcPr>
            <w:tcW w:w="534" w:type="dxa"/>
            <w:vMerge/>
            <w:tcBorders>
              <w:top w:val="single" w:sz="4" w:space="0" w:color="auto"/>
              <w:left w:val="single" w:sz="12" w:space="0" w:color="auto"/>
              <w:bottom w:val="single" w:sz="12" w:space="0" w:color="auto"/>
              <w:right w:val="single" w:sz="4" w:space="0" w:color="auto"/>
            </w:tcBorders>
            <w:vAlign w:val="center"/>
            <w:hideMark/>
          </w:tcPr>
          <w:p w:rsidR="006B792C" w:rsidRPr="007F1CB7" w:rsidRDefault="006B792C" w:rsidP="006B792C">
            <w:pPr>
              <w:spacing w:after="0" w:line="240" w:lineRule="auto"/>
              <w:rPr>
                <w:rFonts w:ascii="Times New Roman" w:eastAsia="Times New Roman" w:hAnsi="Times New Roman" w:cs="Times New Roman"/>
                <w:color w:val="000000"/>
                <w:sz w:val="18"/>
                <w:szCs w:val="18"/>
                <w:lang w:eastAsia="ru-RU"/>
              </w:rPr>
            </w:pPr>
          </w:p>
        </w:tc>
        <w:tc>
          <w:tcPr>
            <w:tcW w:w="1701" w:type="dxa"/>
            <w:vMerge/>
            <w:tcBorders>
              <w:top w:val="single" w:sz="4" w:space="0" w:color="auto"/>
              <w:left w:val="single" w:sz="4" w:space="0" w:color="auto"/>
              <w:bottom w:val="single" w:sz="12" w:space="0" w:color="auto"/>
              <w:right w:val="single" w:sz="4" w:space="0" w:color="auto"/>
            </w:tcBorders>
            <w:vAlign w:val="center"/>
            <w:hideMark/>
          </w:tcPr>
          <w:p w:rsidR="006B792C" w:rsidRPr="007F1CB7"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12" w:space="0" w:color="auto"/>
              <w:right w:val="single" w:sz="4" w:space="0" w:color="auto"/>
            </w:tcBorders>
            <w:vAlign w:val="center"/>
            <w:hideMark/>
          </w:tcPr>
          <w:p w:rsidR="006B792C" w:rsidRPr="007F1CB7"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992" w:type="dxa"/>
            <w:vMerge/>
            <w:tcBorders>
              <w:top w:val="single" w:sz="4" w:space="0" w:color="auto"/>
              <w:left w:val="single" w:sz="4" w:space="0" w:color="auto"/>
              <w:bottom w:val="single" w:sz="12" w:space="0" w:color="auto"/>
              <w:right w:val="single" w:sz="4" w:space="0" w:color="auto"/>
            </w:tcBorders>
            <w:vAlign w:val="center"/>
            <w:hideMark/>
          </w:tcPr>
          <w:p w:rsidR="006B792C" w:rsidRPr="007F1CB7" w:rsidRDefault="006B792C" w:rsidP="006B792C">
            <w:pPr>
              <w:spacing w:after="0" w:line="240" w:lineRule="auto"/>
              <w:rPr>
                <w:rFonts w:ascii="Times New Roman" w:eastAsia="Times New Roman" w:hAnsi="Times New Roman" w:cs="Times New Roman"/>
                <w:color w:val="000000"/>
                <w:sz w:val="18"/>
                <w:szCs w:val="18"/>
                <w:lang w:eastAsia="ru-RU"/>
              </w:rPr>
            </w:pPr>
          </w:p>
        </w:tc>
        <w:tc>
          <w:tcPr>
            <w:tcW w:w="851" w:type="dxa"/>
            <w:vMerge/>
            <w:tcBorders>
              <w:top w:val="single" w:sz="4" w:space="0" w:color="auto"/>
              <w:left w:val="single" w:sz="4" w:space="0" w:color="auto"/>
              <w:bottom w:val="single" w:sz="12" w:space="0" w:color="auto"/>
              <w:right w:val="single" w:sz="4" w:space="0" w:color="auto"/>
            </w:tcBorders>
            <w:vAlign w:val="center"/>
            <w:hideMark/>
          </w:tcPr>
          <w:p w:rsidR="006B792C" w:rsidRPr="007F1CB7" w:rsidRDefault="006B792C" w:rsidP="006B792C">
            <w:pPr>
              <w:spacing w:after="0" w:line="240" w:lineRule="auto"/>
              <w:rPr>
                <w:rFonts w:ascii="Times New Roman" w:eastAsia="Times New Roman" w:hAnsi="Times New Roman" w:cs="Times New Roman"/>
                <w:b/>
                <w:color w:val="000000"/>
                <w:sz w:val="18"/>
                <w:szCs w:val="18"/>
                <w:lang w:eastAsia="ru-RU"/>
              </w:rPr>
            </w:pPr>
          </w:p>
        </w:tc>
        <w:tc>
          <w:tcPr>
            <w:tcW w:w="708" w:type="dxa"/>
            <w:tcBorders>
              <w:top w:val="nil"/>
              <w:left w:val="nil"/>
              <w:bottom w:val="single" w:sz="12" w:space="0" w:color="auto"/>
              <w:right w:val="single" w:sz="4" w:space="0" w:color="auto"/>
            </w:tcBorders>
            <w:shd w:val="clear" w:color="auto" w:fill="auto"/>
            <w:noWrap/>
            <w:vAlign w:val="center"/>
            <w:hideMark/>
          </w:tcPr>
          <w:p w:rsidR="006B792C" w:rsidRPr="007F1CB7" w:rsidRDefault="000F49C8" w:rsidP="006B792C">
            <w:pPr>
              <w:spacing w:after="0" w:line="240" w:lineRule="auto"/>
              <w:jc w:val="center"/>
              <w:rPr>
                <w:rFonts w:ascii="Times New Roman" w:eastAsia="Times New Roman" w:hAnsi="Times New Roman" w:cs="Times New Roman"/>
                <w:b/>
                <w:color w:val="000000"/>
                <w:sz w:val="18"/>
                <w:szCs w:val="18"/>
                <w:lang w:eastAsia="ru-RU"/>
              </w:rPr>
            </w:pPr>
            <w:r w:rsidRPr="007F1CB7">
              <w:rPr>
                <w:rFonts w:ascii="Times New Roman" w:eastAsia="Times New Roman" w:hAnsi="Times New Roman" w:cs="Times New Roman"/>
                <w:b/>
                <w:color w:val="000000"/>
                <w:sz w:val="18"/>
                <w:szCs w:val="18"/>
                <w:lang w:eastAsia="ru-RU"/>
              </w:rPr>
              <w:t>2020</w:t>
            </w:r>
          </w:p>
        </w:tc>
        <w:tc>
          <w:tcPr>
            <w:tcW w:w="709" w:type="dxa"/>
            <w:tcBorders>
              <w:top w:val="nil"/>
              <w:left w:val="nil"/>
              <w:bottom w:val="single" w:sz="12" w:space="0" w:color="auto"/>
              <w:right w:val="single" w:sz="4" w:space="0" w:color="auto"/>
            </w:tcBorders>
            <w:shd w:val="clear" w:color="auto" w:fill="auto"/>
            <w:noWrap/>
            <w:vAlign w:val="center"/>
            <w:hideMark/>
          </w:tcPr>
          <w:p w:rsidR="006B792C" w:rsidRPr="007F1CB7" w:rsidRDefault="006B792C" w:rsidP="000F49C8">
            <w:pPr>
              <w:spacing w:after="0" w:line="240" w:lineRule="auto"/>
              <w:jc w:val="center"/>
              <w:rPr>
                <w:rFonts w:ascii="Times New Roman" w:eastAsia="Times New Roman" w:hAnsi="Times New Roman" w:cs="Times New Roman"/>
                <w:b/>
                <w:color w:val="000000"/>
                <w:sz w:val="18"/>
                <w:szCs w:val="18"/>
                <w:lang w:eastAsia="ru-RU"/>
              </w:rPr>
            </w:pPr>
            <w:r w:rsidRPr="007F1CB7">
              <w:rPr>
                <w:rFonts w:ascii="Times New Roman" w:eastAsia="Times New Roman" w:hAnsi="Times New Roman" w:cs="Times New Roman"/>
                <w:b/>
                <w:color w:val="000000"/>
                <w:sz w:val="18"/>
                <w:szCs w:val="18"/>
                <w:lang w:eastAsia="ru-RU"/>
              </w:rPr>
              <w:t>20</w:t>
            </w:r>
            <w:r w:rsidR="000F49C8" w:rsidRPr="007F1CB7">
              <w:rPr>
                <w:rFonts w:ascii="Times New Roman" w:eastAsia="Times New Roman" w:hAnsi="Times New Roman" w:cs="Times New Roman"/>
                <w:b/>
                <w:color w:val="000000"/>
                <w:sz w:val="18"/>
                <w:szCs w:val="18"/>
                <w:lang w:eastAsia="ru-RU"/>
              </w:rPr>
              <w:t>21</w:t>
            </w:r>
          </w:p>
        </w:tc>
        <w:tc>
          <w:tcPr>
            <w:tcW w:w="709" w:type="dxa"/>
            <w:tcBorders>
              <w:top w:val="nil"/>
              <w:left w:val="nil"/>
              <w:bottom w:val="single" w:sz="12" w:space="0" w:color="auto"/>
              <w:right w:val="single" w:sz="4" w:space="0" w:color="auto"/>
            </w:tcBorders>
            <w:shd w:val="clear" w:color="auto" w:fill="auto"/>
            <w:noWrap/>
            <w:vAlign w:val="center"/>
            <w:hideMark/>
          </w:tcPr>
          <w:p w:rsidR="006B792C" w:rsidRPr="007F1CB7" w:rsidRDefault="000F49C8" w:rsidP="006B792C">
            <w:pPr>
              <w:spacing w:after="0" w:line="240" w:lineRule="auto"/>
              <w:jc w:val="center"/>
              <w:rPr>
                <w:rFonts w:ascii="Times New Roman" w:eastAsia="Times New Roman" w:hAnsi="Times New Roman" w:cs="Times New Roman"/>
                <w:b/>
                <w:color w:val="000000"/>
                <w:sz w:val="18"/>
                <w:szCs w:val="18"/>
                <w:lang w:eastAsia="ru-RU"/>
              </w:rPr>
            </w:pPr>
            <w:r w:rsidRPr="007F1CB7">
              <w:rPr>
                <w:rFonts w:ascii="Times New Roman" w:eastAsia="Times New Roman" w:hAnsi="Times New Roman" w:cs="Times New Roman"/>
                <w:b/>
                <w:color w:val="000000"/>
                <w:sz w:val="18"/>
                <w:szCs w:val="18"/>
                <w:lang w:eastAsia="ru-RU"/>
              </w:rPr>
              <w:t>2022</w:t>
            </w:r>
          </w:p>
        </w:tc>
        <w:tc>
          <w:tcPr>
            <w:tcW w:w="709" w:type="dxa"/>
            <w:tcBorders>
              <w:top w:val="nil"/>
              <w:left w:val="nil"/>
              <w:bottom w:val="single" w:sz="12" w:space="0" w:color="auto"/>
              <w:right w:val="single" w:sz="4" w:space="0" w:color="auto"/>
            </w:tcBorders>
            <w:shd w:val="clear" w:color="auto" w:fill="auto"/>
            <w:noWrap/>
            <w:vAlign w:val="center"/>
          </w:tcPr>
          <w:p w:rsidR="006B792C" w:rsidRPr="007F1CB7" w:rsidRDefault="000F49C8" w:rsidP="006B792C">
            <w:pPr>
              <w:spacing w:after="0" w:line="240" w:lineRule="auto"/>
              <w:jc w:val="center"/>
              <w:rPr>
                <w:rFonts w:ascii="Times New Roman" w:eastAsia="Times New Roman" w:hAnsi="Times New Roman" w:cs="Times New Roman"/>
                <w:b/>
                <w:color w:val="000000"/>
                <w:sz w:val="18"/>
                <w:szCs w:val="18"/>
                <w:lang w:eastAsia="ru-RU"/>
              </w:rPr>
            </w:pPr>
            <w:r w:rsidRPr="007F1CB7">
              <w:rPr>
                <w:rFonts w:ascii="Times New Roman" w:eastAsia="Times New Roman" w:hAnsi="Times New Roman" w:cs="Times New Roman"/>
                <w:b/>
                <w:color w:val="000000"/>
                <w:sz w:val="18"/>
                <w:szCs w:val="18"/>
                <w:lang w:eastAsia="ru-RU"/>
              </w:rPr>
              <w:t>2023</w:t>
            </w:r>
          </w:p>
        </w:tc>
        <w:tc>
          <w:tcPr>
            <w:tcW w:w="708" w:type="dxa"/>
            <w:tcBorders>
              <w:top w:val="nil"/>
              <w:left w:val="nil"/>
              <w:bottom w:val="single" w:sz="12" w:space="0" w:color="auto"/>
              <w:right w:val="single" w:sz="4" w:space="0" w:color="auto"/>
            </w:tcBorders>
            <w:shd w:val="clear" w:color="auto" w:fill="auto"/>
            <w:noWrap/>
            <w:vAlign w:val="center"/>
          </w:tcPr>
          <w:p w:rsidR="006B792C" w:rsidRPr="007F1CB7" w:rsidRDefault="000F49C8" w:rsidP="006B792C">
            <w:pPr>
              <w:spacing w:after="0" w:line="240" w:lineRule="auto"/>
              <w:jc w:val="center"/>
              <w:rPr>
                <w:rFonts w:ascii="Times New Roman" w:eastAsia="Times New Roman" w:hAnsi="Times New Roman" w:cs="Times New Roman"/>
                <w:b/>
                <w:color w:val="000000"/>
                <w:sz w:val="18"/>
                <w:szCs w:val="18"/>
                <w:lang w:eastAsia="ru-RU"/>
              </w:rPr>
            </w:pPr>
            <w:r w:rsidRPr="007F1CB7">
              <w:rPr>
                <w:rFonts w:ascii="Times New Roman" w:eastAsia="Times New Roman" w:hAnsi="Times New Roman" w:cs="Times New Roman"/>
                <w:b/>
                <w:color w:val="000000"/>
                <w:sz w:val="18"/>
                <w:szCs w:val="18"/>
                <w:lang w:eastAsia="ru-RU"/>
              </w:rPr>
              <w:t>2024</w:t>
            </w:r>
          </w:p>
        </w:tc>
        <w:tc>
          <w:tcPr>
            <w:tcW w:w="686" w:type="dxa"/>
            <w:tcBorders>
              <w:top w:val="nil"/>
              <w:left w:val="nil"/>
              <w:bottom w:val="single" w:sz="12" w:space="0" w:color="auto"/>
              <w:right w:val="single" w:sz="12" w:space="0" w:color="auto"/>
            </w:tcBorders>
            <w:shd w:val="clear" w:color="auto" w:fill="auto"/>
            <w:noWrap/>
            <w:vAlign w:val="center"/>
            <w:hideMark/>
          </w:tcPr>
          <w:p w:rsidR="006B792C" w:rsidRPr="007F1CB7" w:rsidRDefault="006B792C" w:rsidP="006B792C">
            <w:pPr>
              <w:spacing w:after="0" w:line="240" w:lineRule="auto"/>
              <w:jc w:val="center"/>
              <w:rPr>
                <w:rFonts w:ascii="Times New Roman" w:eastAsia="Times New Roman" w:hAnsi="Times New Roman" w:cs="Times New Roman"/>
                <w:b/>
                <w:color w:val="000000"/>
                <w:sz w:val="18"/>
                <w:szCs w:val="18"/>
                <w:lang w:eastAsia="ru-RU"/>
              </w:rPr>
            </w:pPr>
            <w:r w:rsidRPr="007F1CB7">
              <w:rPr>
                <w:rFonts w:ascii="Times New Roman" w:eastAsia="Times New Roman" w:hAnsi="Times New Roman" w:cs="Times New Roman"/>
                <w:b/>
                <w:color w:val="000000"/>
                <w:sz w:val="18"/>
                <w:szCs w:val="18"/>
                <w:lang w:eastAsia="ru-RU"/>
              </w:rPr>
              <w:t>Всего</w:t>
            </w:r>
          </w:p>
        </w:tc>
      </w:tr>
      <w:tr w:rsidR="006B792C" w:rsidRPr="00071352" w:rsidTr="0008361B">
        <w:trPr>
          <w:trHeight w:val="315"/>
        </w:trPr>
        <w:tc>
          <w:tcPr>
            <w:tcW w:w="534" w:type="dxa"/>
            <w:vMerge w:val="restart"/>
            <w:tcBorders>
              <w:top w:val="single" w:sz="12" w:space="0" w:color="auto"/>
              <w:left w:val="single" w:sz="12" w:space="0" w:color="auto"/>
              <w:right w:val="single" w:sz="4" w:space="0" w:color="auto"/>
            </w:tcBorders>
            <w:shd w:val="clear" w:color="auto" w:fill="auto"/>
            <w:noWrap/>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val="restart"/>
            <w:tcBorders>
              <w:top w:val="single" w:sz="12" w:space="0" w:color="auto"/>
              <w:left w:val="nil"/>
              <w:right w:val="single" w:sz="4" w:space="0" w:color="auto"/>
            </w:tcBorders>
            <w:shd w:val="clear" w:color="auto" w:fill="auto"/>
            <w:noWrap/>
            <w:vAlign w:val="center"/>
          </w:tcPr>
          <w:p w:rsidR="006B792C" w:rsidRPr="000F49C8" w:rsidRDefault="00214DC0" w:rsidP="006B792C">
            <w:pPr>
              <w:spacing w:after="0" w:line="240" w:lineRule="auto"/>
              <w:jc w:val="center"/>
              <w:rPr>
                <w:rFonts w:ascii="Times New Roman" w:eastAsia="Times New Roman" w:hAnsi="Times New Roman" w:cs="Times New Roman"/>
                <w:b/>
                <w:color w:val="000000"/>
                <w:sz w:val="18"/>
                <w:szCs w:val="18"/>
                <w:lang w:eastAsia="ru-RU"/>
              </w:rPr>
            </w:pPr>
            <w:r w:rsidRPr="000F49C8">
              <w:rPr>
                <w:rFonts w:ascii="Times New Roman" w:eastAsia="Times New Roman" w:hAnsi="Times New Roman" w:cs="Times New Roman"/>
                <w:b/>
                <w:color w:val="000000"/>
                <w:sz w:val="18"/>
                <w:szCs w:val="18"/>
                <w:lang w:eastAsia="ru-RU"/>
              </w:rPr>
              <w:t>городской округ Воротынский</w:t>
            </w:r>
          </w:p>
        </w:tc>
        <w:tc>
          <w:tcPr>
            <w:tcW w:w="1559" w:type="dxa"/>
            <w:tcBorders>
              <w:top w:val="single" w:sz="12" w:space="0" w:color="auto"/>
              <w:left w:val="nil"/>
              <w:bottom w:val="single" w:sz="12"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р.п. Воротынец</w:t>
            </w:r>
          </w:p>
        </w:tc>
        <w:tc>
          <w:tcPr>
            <w:tcW w:w="992" w:type="dxa"/>
            <w:tcBorders>
              <w:top w:val="single" w:sz="12" w:space="0" w:color="auto"/>
              <w:left w:val="nil"/>
              <w:bottom w:val="single" w:sz="12" w:space="0" w:color="auto"/>
              <w:right w:val="single" w:sz="4" w:space="0" w:color="auto"/>
            </w:tcBorders>
            <w:shd w:val="clear" w:color="auto" w:fill="D9D9D9" w:themeFill="background1" w:themeFillShade="D9"/>
            <w:noWrap/>
            <w:vAlign w:val="center"/>
            <w:hideMark/>
          </w:tcPr>
          <w:p w:rsidR="006B792C" w:rsidRPr="000F49C8" w:rsidRDefault="006B792C" w:rsidP="006371C1">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6</w:t>
            </w:r>
            <w:r w:rsidR="006371C1" w:rsidRPr="000F49C8">
              <w:rPr>
                <w:rFonts w:ascii="Times New Roman" w:eastAsia="Times New Roman" w:hAnsi="Times New Roman" w:cs="Times New Roman"/>
                <w:color w:val="000000"/>
                <w:sz w:val="18"/>
                <w:szCs w:val="18"/>
                <w:lang w:eastAsia="ru-RU"/>
              </w:rPr>
              <w:t>154</w:t>
            </w:r>
          </w:p>
        </w:tc>
        <w:tc>
          <w:tcPr>
            <w:tcW w:w="851" w:type="dxa"/>
            <w:tcBorders>
              <w:top w:val="single" w:sz="12" w:space="0" w:color="auto"/>
              <w:left w:val="nil"/>
              <w:bottom w:val="single" w:sz="12"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1255</w:t>
            </w:r>
          </w:p>
        </w:tc>
        <w:tc>
          <w:tcPr>
            <w:tcW w:w="708" w:type="dxa"/>
            <w:tcBorders>
              <w:top w:val="single" w:sz="12" w:space="0" w:color="auto"/>
              <w:left w:val="nil"/>
              <w:bottom w:val="single" w:sz="12" w:space="0" w:color="auto"/>
              <w:right w:val="single" w:sz="4" w:space="0" w:color="auto"/>
            </w:tcBorders>
            <w:shd w:val="clear" w:color="auto" w:fill="D9D9D9" w:themeFill="background1" w:themeFillShade="D9"/>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15</w:t>
            </w:r>
          </w:p>
        </w:tc>
        <w:tc>
          <w:tcPr>
            <w:tcW w:w="709" w:type="dxa"/>
            <w:tcBorders>
              <w:top w:val="single" w:sz="12" w:space="0" w:color="auto"/>
              <w:left w:val="nil"/>
              <w:bottom w:val="single" w:sz="12" w:space="0" w:color="auto"/>
              <w:right w:val="single" w:sz="4" w:space="0" w:color="auto"/>
            </w:tcBorders>
            <w:shd w:val="clear" w:color="auto" w:fill="D9D9D9" w:themeFill="background1" w:themeFillShade="D9"/>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r w:rsidR="006B792C" w:rsidRPr="000F49C8">
              <w:rPr>
                <w:rFonts w:ascii="Times New Roman" w:eastAsia="Times New Roman" w:hAnsi="Times New Roman" w:cs="Times New Roman"/>
                <w:color w:val="000000"/>
                <w:sz w:val="18"/>
                <w:szCs w:val="18"/>
                <w:lang w:eastAsia="ru-RU"/>
              </w:rPr>
              <w:t>6</w:t>
            </w:r>
          </w:p>
        </w:tc>
        <w:tc>
          <w:tcPr>
            <w:tcW w:w="709" w:type="dxa"/>
            <w:tcBorders>
              <w:top w:val="single" w:sz="12" w:space="0" w:color="auto"/>
              <w:left w:val="nil"/>
              <w:bottom w:val="single" w:sz="12" w:space="0" w:color="auto"/>
              <w:right w:val="single" w:sz="4" w:space="0" w:color="auto"/>
            </w:tcBorders>
            <w:shd w:val="clear" w:color="auto" w:fill="D9D9D9" w:themeFill="background1" w:themeFillShade="D9"/>
            <w:noWrap/>
            <w:vAlign w:val="center"/>
            <w:hideMark/>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1</w:t>
            </w:r>
            <w:r w:rsidR="00DB1511" w:rsidRPr="003D6AC1">
              <w:rPr>
                <w:rFonts w:ascii="Times New Roman" w:eastAsia="Times New Roman" w:hAnsi="Times New Roman" w:cs="Times New Roman"/>
                <w:color w:val="000000"/>
                <w:sz w:val="18"/>
                <w:szCs w:val="18"/>
                <w:lang w:eastAsia="ru-RU"/>
              </w:rPr>
              <w:t>0</w:t>
            </w:r>
          </w:p>
        </w:tc>
        <w:tc>
          <w:tcPr>
            <w:tcW w:w="709" w:type="dxa"/>
            <w:tcBorders>
              <w:top w:val="single" w:sz="12" w:space="0" w:color="auto"/>
              <w:left w:val="nil"/>
              <w:bottom w:val="single" w:sz="12" w:space="0" w:color="auto"/>
              <w:right w:val="single" w:sz="4" w:space="0" w:color="auto"/>
            </w:tcBorders>
            <w:shd w:val="clear" w:color="auto" w:fill="D9D9D9" w:themeFill="background1" w:themeFillShade="D9"/>
            <w:noWrap/>
            <w:vAlign w:val="center"/>
          </w:tcPr>
          <w:p w:rsidR="006B792C" w:rsidRPr="00B94970"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13</w:t>
            </w:r>
          </w:p>
        </w:tc>
        <w:tc>
          <w:tcPr>
            <w:tcW w:w="708" w:type="dxa"/>
            <w:tcBorders>
              <w:top w:val="single" w:sz="12" w:space="0" w:color="auto"/>
              <w:left w:val="nil"/>
              <w:bottom w:val="single" w:sz="12" w:space="0" w:color="auto"/>
              <w:right w:val="single" w:sz="4" w:space="0" w:color="auto"/>
            </w:tcBorders>
            <w:shd w:val="clear" w:color="auto" w:fill="D9D9D9" w:themeFill="background1" w:themeFillShade="D9"/>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13</w:t>
            </w:r>
          </w:p>
        </w:tc>
        <w:tc>
          <w:tcPr>
            <w:tcW w:w="686" w:type="dxa"/>
            <w:tcBorders>
              <w:top w:val="single" w:sz="12" w:space="0" w:color="auto"/>
              <w:left w:val="nil"/>
              <w:bottom w:val="single" w:sz="4" w:space="0" w:color="auto"/>
              <w:right w:val="single" w:sz="12" w:space="0" w:color="auto"/>
            </w:tcBorders>
            <w:shd w:val="clear" w:color="auto" w:fill="D9D9D9" w:themeFill="background1" w:themeFillShade="D9"/>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67</w:t>
            </w:r>
          </w:p>
        </w:tc>
      </w:tr>
      <w:tr w:rsidR="006B792C" w:rsidRPr="00071352" w:rsidTr="006161BD">
        <w:trPr>
          <w:trHeight w:val="315"/>
        </w:trPr>
        <w:tc>
          <w:tcPr>
            <w:tcW w:w="534" w:type="dxa"/>
            <w:vMerge/>
            <w:tcBorders>
              <w:left w:val="single" w:sz="12" w:space="0" w:color="auto"/>
              <w:right w:val="single" w:sz="4" w:space="0" w:color="auto"/>
            </w:tcBorders>
            <w:shd w:val="clear" w:color="auto" w:fill="auto"/>
            <w:noWrap/>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nil"/>
              <w:right w:val="single" w:sz="4" w:space="0" w:color="auto"/>
            </w:tcBorders>
            <w:shd w:val="clear" w:color="auto" w:fill="auto"/>
            <w:noWrap/>
            <w:vAlign w:val="center"/>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 xml:space="preserve">р.п. Васильсурск </w:t>
            </w:r>
          </w:p>
        </w:tc>
        <w:tc>
          <w:tcPr>
            <w:tcW w:w="992"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0F49C8"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1050</w:t>
            </w:r>
          </w:p>
        </w:tc>
        <w:tc>
          <w:tcPr>
            <w:tcW w:w="851"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817</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2</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B94970"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1</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5</w:t>
            </w:r>
          </w:p>
        </w:tc>
        <w:tc>
          <w:tcPr>
            <w:tcW w:w="686" w:type="dxa"/>
            <w:tcBorders>
              <w:top w:val="single" w:sz="8" w:space="0" w:color="auto"/>
              <w:left w:val="nil"/>
              <w:bottom w:val="single" w:sz="4" w:space="0" w:color="auto"/>
              <w:right w:val="single" w:sz="12" w:space="0" w:color="auto"/>
            </w:tcBorders>
            <w:shd w:val="clear" w:color="auto" w:fill="D9D9D9" w:themeFill="background1" w:themeFillShade="D9"/>
            <w:noWrap/>
            <w:vAlign w:val="center"/>
          </w:tcPr>
          <w:p w:rsidR="006B792C" w:rsidRPr="00071352" w:rsidRDefault="00117F4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12</w:t>
            </w:r>
          </w:p>
        </w:tc>
      </w:tr>
      <w:tr w:rsidR="006B792C" w:rsidRPr="00071352" w:rsidTr="006161BD">
        <w:trPr>
          <w:trHeight w:val="315"/>
        </w:trPr>
        <w:tc>
          <w:tcPr>
            <w:tcW w:w="534" w:type="dxa"/>
            <w:vMerge/>
            <w:tcBorders>
              <w:left w:val="single" w:sz="12" w:space="0" w:color="auto"/>
              <w:right w:val="single" w:sz="4" w:space="0" w:color="auto"/>
            </w:tcBorders>
            <w:shd w:val="clear" w:color="auto" w:fill="auto"/>
            <w:noWrap/>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nil"/>
              <w:right w:val="single" w:sz="4" w:space="0" w:color="auto"/>
            </w:tcBorders>
            <w:shd w:val="clear" w:color="auto" w:fill="auto"/>
            <w:noWrap/>
            <w:vAlign w:val="center"/>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4" w:space="0" w:color="auto"/>
              <w:left w:val="nil"/>
              <w:bottom w:val="nil"/>
              <w:right w:val="single" w:sz="4" w:space="0" w:color="auto"/>
            </w:tcBorders>
            <w:shd w:val="clear" w:color="auto" w:fill="auto"/>
            <w:noWrap/>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Хмелевка</w:t>
            </w:r>
          </w:p>
        </w:tc>
        <w:tc>
          <w:tcPr>
            <w:tcW w:w="992" w:type="dxa"/>
            <w:tcBorders>
              <w:top w:val="single" w:sz="4" w:space="0" w:color="auto"/>
              <w:left w:val="nil"/>
              <w:bottom w:val="nil"/>
              <w:right w:val="single" w:sz="4" w:space="0" w:color="auto"/>
            </w:tcBorders>
            <w:shd w:val="clear" w:color="auto" w:fill="auto"/>
            <w:noWrap/>
            <w:vAlign w:val="center"/>
          </w:tcPr>
          <w:p w:rsidR="006B792C" w:rsidRPr="000F49C8" w:rsidRDefault="006B792C" w:rsidP="006371C1">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r w:rsidR="006371C1" w:rsidRPr="000F49C8">
              <w:rPr>
                <w:rFonts w:ascii="Times New Roman" w:eastAsia="Times New Roman" w:hAnsi="Times New Roman" w:cs="Times New Roman"/>
                <w:color w:val="000000"/>
                <w:sz w:val="18"/>
                <w:szCs w:val="18"/>
                <w:lang w:eastAsia="ru-RU"/>
              </w:rPr>
              <w:t>9</w:t>
            </w:r>
          </w:p>
        </w:tc>
        <w:tc>
          <w:tcPr>
            <w:tcW w:w="851" w:type="dxa"/>
            <w:tcBorders>
              <w:top w:val="single" w:sz="4" w:space="0" w:color="auto"/>
              <w:left w:val="nil"/>
              <w:bottom w:val="nil"/>
              <w:right w:val="single" w:sz="4" w:space="0" w:color="auto"/>
            </w:tcBorders>
            <w:shd w:val="clear" w:color="auto" w:fill="auto"/>
            <w:noWrap/>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74</w:t>
            </w:r>
          </w:p>
        </w:tc>
        <w:tc>
          <w:tcPr>
            <w:tcW w:w="708" w:type="dxa"/>
            <w:tcBorders>
              <w:top w:val="single" w:sz="4" w:space="0" w:color="auto"/>
              <w:left w:val="nil"/>
              <w:bottom w:val="nil"/>
              <w:right w:val="single" w:sz="4" w:space="0" w:color="auto"/>
            </w:tcBorders>
            <w:shd w:val="clear" w:color="auto" w:fill="auto"/>
            <w:noWrap/>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nil"/>
              <w:right w:val="single" w:sz="4" w:space="0" w:color="auto"/>
            </w:tcBorders>
            <w:shd w:val="clear" w:color="auto" w:fill="auto"/>
            <w:noWrap/>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nil"/>
              <w:right w:val="single" w:sz="4" w:space="0" w:color="auto"/>
            </w:tcBorders>
            <w:shd w:val="clear" w:color="auto" w:fill="auto"/>
            <w:noWrap/>
            <w:vAlign w:val="center"/>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nil"/>
              <w:right w:val="single" w:sz="4" w:space="0" w:color="auto"/>
            </w:tcBorders>
            <w:shd w:val="clear" w:color="auto" w:fill="auto"/>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single" w:sz="4" w:space="0" w:color="auto"/>
              <w:left w:val="nil"/>
              <w:bottom w:val="nil"/>
              <w:right w:val="single" w:sz="4" w:space="0" w:color="auto"/>
            </w:tcBorders>
            <w:shd w:val="clear" w:color="auto" w:fill="auto"/>
            <w:noWrap/>
            <w:vAlign w:val="center"/>
          </w:tcPr>
          <w:p w:rsidR="006B792C" w:rsidRPr="00F904A1" w:rsidRDefault="00EE0582" w:rsidP="006B792C">
            <w:pPr>
              <w:spacing w:after="0" w:line="240" w:lineRule="auto"/>
              <w:jc w:val="center"/>
              <w:rPr>
                <w:rFonts w:ascii="Times New Roman" w:eastAsia="Times New Roman" w:hAnsi="Times New Roman" w:cs="Times New Roman"/>
                <w:color w:val="000000"/>
                <w:sz w:val="18"/>
                <w:szCs w:val="18"/>
                <w:highlight w:val="yellow"/>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auto"/>
            <w:noWrap/>
            <w:vAlign w:val="center"/>
          </w:tcPr>
          <w:p w:rsidR="006B792C" w:rsidRPr="00071352" w:rsidRDefault="006B792C"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64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Огнев-Майдан - адм. центр</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541</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271</w:t>
            </w:r>
          </w:p>
        </w:tc>
        <w:tc>
          <w:tcPr>
            <w:tcW w:w="708" w:type="dxa"/>
            <w:tcBorders>
              <w:top w:val="single" w:sz="8" w:space="0" w:color="auto"/>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2</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1</w:t>
            </w:r>
          </w:p>
        </w:tc>
        <w:tc>
          <w:tcPr>
            <w:tcW w:w="708" w:type="dxa"/>
            <w:tcBorders>
              <w:top w:val="single" w:sz="8" w:space="0" w:color="auto"/>
              <w:left w:val="nil"/>
              <w:bottom w:val="single" w:sz="4" w:space="0" w:color="auto"/>
              <w:right w:val="single" w:sz="4" w:space="0" w:color="auto"/>
            </w:tcBorders>
            <w:shd w:val="clear" w:color="auto" w:fill="auto"/>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1</w:t>
            </w:r>
          </w:p>
        </w:tc>
        <w:tc>
          <w:tcPr>
            <w:tcW w:w="686" w:type="dxa"/>
            <w:tcBorders>
              <w:top w:val="single" w:sz="8" w:space="0" w:color="auto"/>
              <w:left w:val="nil"/>
              <w:bottom w:val="single" w:sz="4" w:space="0" w:color="auto"/>
              <w:right w:val="single" w:sz="12" w:space="0" w:color="auto"/>
            </w:tcBorders>
            <w:shd w:val="clear" w:color="auto" w:fill="auto"/>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5</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Елвашка</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146</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192</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0701D5"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2</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EE0582"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1</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7</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Красный Восток</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43</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47</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EE0582"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6B792C"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Красные Языки</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8</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EE0582"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Юрты</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EE0582"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6B792C"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Покров-Майдан</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411</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238</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B94970"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5</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1</w:t>
            </w:r>
          </w:p>
        </w:tc>
        <w:tc>
          <w:tcPr>
            <w:tcW w:w="686"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6B792C" w:rsidRPr="00071352" w:rsidRDefault="00117F4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11</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Покровка</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14</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EE0582"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6B792C"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Крутцы</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22</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EE0582"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117F4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Новая Жизнь</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13</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3D6AC1" w:rsidRDefault="005D662F"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FFFFFF" w:themeFill="background1"/>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1</w:t>
            </w:r>
          </w:p>
        </w:tc>
        <w:tc>
          <w:tcPr>
            <w:tcW w:w="686" w:type="dxa"/>
            <w:tcBorders>
              <w:top w:val="single" w:sz="4" w:space="0" w:color="auto"/>
              <w:left w:val="nil"/>
              <w:bottom w:val="single" w:sz="4" w:space="0" w:color="auto"/>
              <w:right w:val="single" w:sz="12" w:space="0" w:color="auto"/>
            </w:tcBorders>
            <w:shd w:val="clear" w:color="auto" w:fill="FFFFFF" w:themeFill="background1"/>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6B792C" w:rsidRPr="00071352" w:rsidTr="0008361B">
        <w:trPr>
          <w:trHeight w:val="64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Семьяны - адм. центр</w:t>
            </w:r>
          </w:p>
        </w:tc>
        <w:tc>
          <w:tcPr>
            <w:tcW w:w="992"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814</w:t>
            </w:r>
          </w:p>
        </w:tc>
        <w:tc>
          <w:tcPr>
            <w:tcW w:w="851"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336</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2</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B94970"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2</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5476D9" w:rsidRDefault="00EE0582"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2</w:t>
            </w:r>
          </w:p>
        </w:tc>
        <w:tc>
          <w:tcPr>
            <w:tcW w:w="686" w:type="dxa"/>
            <w:tcBorders>
              <w:top w:val="single" w:sz="12" w:space="0" w:color="auto"/>
              <w:left w:val="nil"/>
              <w:bottom w:val="single" w:sz="4" w:space="0" w:color="auto"/>
              <w:right w:val="single" w:sz="12" w:space="0" w:color="auto"/>
            </w:tcBorders>
            <w:shd w:val="clear" w:color="auto" w:fill="D9D9D9" w:themeFill="background1" w:themeFillShade="D9"/>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9</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nil"/>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Нефедиха</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11</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21</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Новинки</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17</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FFFFFF" w:themeFill="background1"/>
            <w:noWrap/>
            <w:vAlign w:val="center"/>
          </w:tcPr>
          <w:p w:rsidR="006B792C" w:rsidRPr="005476D9"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FFFFFF" w:themeFill="background1"/>
            <w:noWrap/>
            <w:vAlign w:val="center"/>
            <w:hideMark/>
          </w:tcPr>
          <w:p w:rsidR="006B792C" w:rsidRPr="00071352" w:rsidRDefault="006B792C"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Никольское</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69</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80</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3D6AC1" w:rsidRDefault="005D662F"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FFFFFF" w:themeFill="background1"/>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FFFFFF" w:themeFill="background1"/>
            <w:noWrap/>
            <w:vAlign w:val="center"/>
            <w:hideMark/>
          </w:tcPr>
          <w:p w:rsidR="006B792C" w:rsidRPr="00071352" w:rsidRDefault="00117F4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2</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nil"/>
              <w:right w:val="single" w:sz="4" w:space="0" w:color="auto"/>
            </w:tcBorders>
            <w:shd w:val="clear" w:color="auto" w:fill="D9D9D9" w:themeFill="background1" w:themeFillShade="D9"/>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Ивановка</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64</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75</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B9497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5476D9"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Александровка</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98</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29</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B94970"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5476D9"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6B792C" w:rsidRPr="00071352" w:rsidRDefault="00117F4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Кекино</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280</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148</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B94970"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5476D9"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nil"/>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Тришкино</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149</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87</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1</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 xml:space="preserve">д. Ледырь  </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69</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37</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117F4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2</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Шокино</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149</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114</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tcPr>
          <w:p w:rsidR="006B792C" w:rsidRPr="00B94970"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FFFFFF" w:themeFill="background1"/>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686" w:type="dxa"/>
            <w:tcBorders>
              <w:top w:val="single" w:sz="4" w:space="0" w:color="auto"/>
              <w:left w:val="nil"/>
              <w:bottom w:val="single" w:sz="4" w:space="0" w:color="auto"/>
              <w:right w:val="single" w:sz="12" w:space="0" w:color="auto"/>
            </w:tcBorders>
            <w:shd w:val="clear" w:color="auto" w:fill="FFFFFF" w:themeFill="background1"/>
            <w:noWrap/>
            <w:vAlign w:val="center"/>
            <w:hideMark/>
          </w:tcPr>
          <w:p w:rsidR="006B792C" w:rsidRPr="00071352" w:rsidRDefault="006B792C"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Староникольское</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19</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17</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117F4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Агрофенино</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6B792C"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6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Белавка - адм. центр</w:t>
            </w:r>
          </w:p>
        </w:tc>
        <w:tc>
          <w:tcPr>
            <w:tcW w:w="992" w:type="dxa"/>
            <w:tcBorders>
              <w:top w:val="single" w:sz="8" w:space="0" w:color="auto"/>
              <w:left w:val="nil"/>
              <w:bottom w:val="nil"/>
              <w:right w:val="single" w:sz="4" w:space="0" w:color="auto"/>
            </w:tcBorders>
            <w:shd w:val="clear" w:color="auto" w:fill="D9D9D9" w:themeFill="background1" w:themeFillShade="D9"/>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595</w:t>
            </w:r>
          </w:p>
        </w:tc>
        <w:tc>
          <w:tcPr>
            <w:tcW w:w="851"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390</w:t>
            </w:r>
          </w:p>
        </w:tc>
        <w:tc>
          <w:tcPr>
            <w:tcW w:w="708"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rsidR="006B792C" w:rsidRPr="003D6AC1"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2</w:t>
            </w:r>
          </w:p>
        </w:tc>
        <w:tc>
          <w:tcPr>
            <w:tcW w:w="70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rsidR="006B792C" w:rsidRPr="00B94970"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1</w:t>
            </w:r>
          </w:p>
        </w:tc>
        <w:tc>
          <w:tcPr>
            <w:tcW w:w="708"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2</w:t>
            </w:r>
          </w:p>
        </w:tc>
        <w:tc>
          <w:tcPr>
            <w:tcW w:w="686" w:type="dxa"/>
            <w:tcBorders>
              <w:top w:val="single" w:sz="8" w:space="0" w:color="auto"/>
              <w:left w:val="nil"/>
              <w:bottom w:val="single" w:sz="4" w:space="0" w:color="auto"/>
              <w:right w:val="single" w:sz="12" w:space="0" w:color="auto"/>
            </w:tcBorders>
            <w:shd w:val="clear" w:color="auto" w:fill="D9D9D9" w:themeFill="background1" w:themeFillShade="D9"/>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6</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single" w:sz="12" w:space="0" w:color="auto"/>
              <w:right w:val="single" w:sz="4" w:space="0" w:color="auto"/>
            </w:tcBorders>
            <w:shd w:val="clear" w:color="auto" w:fill="FFFFFF" w:themeFill="background1"/>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Березов - Майдан</w:t>
            </w:r>
          </w:p>
        </w:tc>
        <w:tc>
          <w:tcPr>
            <w:tcW w:w="992" w:type="dxa"/>
            <w:tcBorders>
              <w:top w:val="single" w:sz="4" w:space="0" w:color="auto"/>
              <w:left w:val="nil"/>
              <w:bottom w:val="single" w:sz="12" w:space="0" w:color="auto"/>
              <w:right w:val="single" w:sz="4" w:space="0" w:color="auto"/>
            </w:tcBorders>
            <w:shd w:val="clear" w:color="auto" w:fill="FFFFFF" w:themeFill="background1"/>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228</w:t>
            </w:r>
          </w:p>
        </w:tc>
        <w:tc>
          <w:tcPr>
            <w:tcW w:w="851" w:type="dxa"/>
            <w:tcBorders>
              <w:top w:val="nil"/>
              <w:left w:val="nil"/>
              <w:bottom w:val="single" w:sz="12"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176</w:t>
            </w:r>
          </w:p>
        </w:tc>
        <w:tc>
          <w:tcPr>
            <w:tcW w:w="708" w:type="dxa"/>
            <w:tcBorders>
              <w:top w:val="nil"/>
              <w:left w:val="nil"/>
              <w:bottom w:val="single" w:sz="12" w:space="0" w:color="auto"/>
              <w:right w:val="single" w:sz="4" w:space="0" w:color="auto"/>
            </w:tcBorders>
            <w:shd w:val="clear" w:color="auto" w:fill="FFFFFF" w:themeFill="background1"/>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nil"/>
              <w:left w:val="nil"/>
              <w:bottom w:val="single" w:sz="12"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12" w:space="0" w:color="auto"/>
              <w:right w:val="single" w:sz="4" w:space="0" w:color="auto"/>
            </w:tcBorders>
            <w:shd w:val="clear" w:color="auto" w:fill="FFFFFF" w:themeFill="background1"/>
            <w:noWrap/>
            <w:vAlign w:val="center"/>
            <w:hideMark/>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1</w:t>
            </w:r>
          </w:p>
        </w:tc>
        <w:tc>
          <w:tcPr>
            <w:tcW w:w="709" w:type="dxa"/>
            <w:tcBorders>
              <w:top w:val="nil"/>
              <w:left w:val="nil"/>
              <w:bottom w:val="single" w:sz="12" w:space="0" w:color="auto"/>
              <w:right w:val="single" w:sz="4" w:space="0" w:color="auto"/>
            </w:tcBorders>
            <w:shd w:val="clear" w:color="auto" w:fill="FFFFFF" w:themeFill="background1"/>
            <w:noWrap/>
            <w:vAlign w:val="center"/>
          </w:tcPr>
          <w:p w:rsidR="006B792C" w:rsidRPr="00B94970"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12" w:space="0" w:color="auto"/>
              <w:right w:val="single" w:sz="4" w:space="0" w:color="auto"/>
            </w:tcBorders>
            <w:shd w:val="clear" w:color="auto" w:fill="FFFFFF" w:themeFill="background1"/>
            <w:noWrap/>
            <w:vAlign w:val="center"/>
          </w:tcPr>
          <w:p w:rsidR="006B792C" w:rsidRPr="005476D9"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nil"/>
              <w:left w:val="nil"/>
              <w:bottom w:val="single" w:sz="12" w:space="0" w:color="auto"/>
              <w:right w:val="single" w:sz="12" w:space="0" w:color="auto"/>
            </w:tcBorders>
            <w:shd w:val="clear" w:color="auto" w:fill="FFFFFF" w:themeFill="background1"/>
            <w:noWrap/>
            <w:vAlign w:val="center"/>
            <w:hideMark/>
          </w:tcPr>
          <w:p w:rsidR="006B792C" w:rsidRPr="00071352" w:rsidRDefault="0038385F" w:rsidP="0038385F">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3</w:t>
            </w:r>
          </w:p>
        </w:tc>
      </w:tr>
      <w:tr w:rsidR="006B792C" w:rsidRPr="00071352" w:rsidTr="0008361B">
        <w:trPr>
          <w:trHeight w:val="6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12" w:space="0" w:color="auto"/>
              <w:left w:val="nil"/>
              <w:bottom w:val="nil"/>
              <w:right w:val="nil"/>
            </w:tcBorders>
            <w:shd w:val="clear" w:color="auto" w:fill="D9D9D9" w:themeFill="background1" w:themeFillShade="D9"/>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Чугуны - адм. центр</w:t>
            </w:r>
          </w:p>
        </w:tc>
        <w:tc>
          <w:tcPr>
            <w:tcW w:w="9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905</w:t>
            </w:r>
          </w:p>
        </w:tc>
        <w:tc>
          <w:tcPr>
            <w:tcW w:w="851"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198</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2</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B94970"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single" w:sz="12" w:space="0" w:color="auto"/>
              <w:left w:val="nil"/>
              <w:bottom w:val="single" w:sz="4" w:space="0" w:color="auto"/>
              <w:right w:val="single" w:sz="12" w:space="0" w:color="auto"/>
            </w:tcBorders>
            <w:shd w:val="clear" w:color="auto" w:fill="D9D9D9" w:themeFill="background1" w:themeFillShade="D9"/>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4</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Алексеевский</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59</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3D6AC1" w:rsidRDefault="003D6AC1" w:rsidP="006B792C">
            <w:pPr>
              <w:spacing w:after="0" w:line="240" w:lineRule="auto"/>
              <w:jc w:val="center"/>
              <w:rPr>
                <w:rFonts w:ascii="Times New Roman" w:eastAsia="Times New Roman" w:hAnsi="Times New Roman" w:cs="Times New Roman"/>
                <w:color w:val="000000"/>
                <w:sz w:val="18"/>
                <w:szCs w:val="18"/>
                <w:lang w:eastAsia="ru-RU"/>
              </w:rPr>
            </w:pPr>
            <w:r w:rsidRPr="003D6AC1">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5476D9"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auto"/>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2</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Варварино</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101</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69</w:t>
            </w:r>
          </w:p>
        </w:tc>
        <w:tc>
          <w:tcPr>
            <w:tcW w:w="708" w:type="dxa"/>
            <w:tcBorders>
              <w:top w:val="nil"/>
              <w:left w:val="nil"/>
              <w:bottom w:val="nil"/>
              <w:right w:val="single" w:sz="4" w:space="0" w:color="auto"/>
            </w:tcBorders>
            <w:shd w:val="clear" w:color="auto" w:fill="auto"/>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nil"/>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nil"/>
              <w:right w:val="single" w:sz="4" w:space="0" w:color="auto"/>
            </w:tcBorders>
            <w:shd w:val="clear" w:color="auto" w:fill="auto"/>
            <w:noWrap/>
            <w:vAlign w:val="center"/>
            <w:hideMark/>
          </w:tcPr>
          <w:p w:rsidR="006B792C" w:rsidRPr="000E18D0" w:rsidRDefault="000E18D0"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1</w:t>
            </w:r>
          </w:p>
        </w:tc>
        <w:tc>
          <w:tcPr>
            <w:tcW w:w="709" w:type="dxa"/>
            <w:tcBorders>
              <w:top w:val="nil"/>
              <w:left w:val="nil"/>
              <w:bottom w:val="nil"/>
              <w:right w:val="single" w:sz="4" w:space="0" w:color="auto"/>
            </w:tcBorders>
            <w:shd w:val="clear" w:color="auto" w:fill="auto"/>
            <w:noWrap/>
            <w:vAlign w:val="center"/>
          </w:tcPr>
          <w:p w:rsidR="006B792C" w:rsidRPr="00B94970"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nil"/>
              <w:right w:val="single" w:sz="4" w:space="0" w:color="auto"/>
            </w:tcBorders>
            <w:shd w:val="clear" w:color="auto" w:fill="auto"/>
            <w:noWrap/>
            <w:vAlign w:val="center"/>
          </w:tcPr>
          <w:p w:rsidR="006B792C" w:rsidRPr="00071352"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0</w:t>
            </w:r>
          </w:p>
        </w:tc>
        <w:tc>
          <w:tcPr>
            <w:tcW w:w="686" w:type="dxa"/>
            <w:tcBorders>
              <w:top w:val="nil"/>
              <w:left w:val="nil"/>
              <w:bottom w:val="nil"/>
              <w:right w:val="single" w:sz="12" w:space="0" w:color="auto"/>
            </w:tcBorders>
            <w:shd w:val="clear" w:color="auto" w:fill="auto"/>
            <w:noWrap/>
            <w:vAlign w:val="center"/>
            <w:hideMark/>
          </w:tcPr>
          <w:p w:rsidR="006B792C" w:rsidRPr="00071352" w:rsidRDefault="006B792C"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Калитка</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12</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B792C" w:rsidRPr="000E18D0" w:rsidRDefault="000E18D0"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792C" w:rsidRPr="00B94970"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B792C" w:rsidRPr="00071352"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1</w:t>
            </w:r>
          </w:p>
        </w:tc>
        <w:tc>
          <w:tcPr>
            <w:tcW w:w="686" w:type="dxa"/>
            <w:tcBorders>
              <w:top w:val="single" w:sz="4" w:space="0" w:color="auto"/>
              <w:left w:val="nil"/>
              <w:bottom w:val="single" w:sz="4" w:space="0" w:color="auto"/>
              <w:right w:val="single" w:sz="12" w:space="0" w:color="auto"/>
            </w:tcBorders>
            <w:shd w:val="clear" w:color="auto" w:fill="auto"/>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2</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Криуши</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208</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240</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E18D0" w:rsidRDefault="000E18D0"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B94970"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1</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071352"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2</w:t>
            </w:r>
          </w:p>
        </w:tc>
        <w:tc>
          <w:tcPr>
            <w:tcW w:w="686" w:type="dxa"/>
            <w:tcBorders>
              <w:top w:val="nil"/>
              <w:left w:val="nil"/>
              <w:bottom w:val="single" w:sz="4" w:space="0" w:color="auto"/>
              <w:right w:val="single" w:sz="12" w:space="0" w:color="auto"/>
            </w:tcBorders>
            <w:shd w:val="clear" w:color="auto" w:fill="D9D9D9" w:themeFill="background1" w:themeFillShade="D9"/>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8</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Надеждино</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19</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79</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E18D0"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B94970"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071352"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1</w:t>
            </w:r>
          </w:p>
        </w:tc>
        <w:tc>
          <w:tcPr>
            <w:tcW w:w="686" w:type="dxa"/>
            <w:tcBorders>
              <w:top w:val="nil"/>
              <w:left w:val="nil"/>
              <w:bottom w:val="single" w:sz="4" w:space="0" w:color="auto"/>
              <w:right w:val="single" w:sz="12" w:space="0" w:color="auto"/>
            </w:tcBorders>
            <w:shd w:val="clear" w:color="auto" w:fill="auto"/>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Южный</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106</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34</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E18D0" w:rsidRDefault="000E18D0"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B94970"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B94970">
              <w:rPr>
                <w:rFonts w:ascii="Times New Roman" w:eastAsia="Times New Roman" w:hAnsi="Times New Roman" w:cs="Times New Roman"/>
                <w:color w:val="000000"/>
                <w:sz w:val="18"/>
                <w:szCs w:val="18"/>
                <w:lang w:eastAsia="ru-RU"/>
              </w:rPr>
              <w:t>1</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071352"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D9D9D9" w:themeFill="background1" w:themeFillShade="D9"/>
            <w:noWrap/>
            <w:vAlign w:val="center"/>
            <w:hideMark/>
          </w:tcPr>
          <w:p w:rsidR="006B792C" w:rsidRPr="00071352" w:rsidRDefault="00A54235"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2</w:t>
            </w:r>
          </w:p>
        </w:tc>
      </w:tr>
      <w:tr w:rsidR="006B792C" w:rsidRPr="00071352" w:rsidTr="0008361B">
        <w:trPr>
          <w:trHeight w:val="630"/>
        </w:trPr>
        <w:tc>
          <w:tcPr>
            <w:tcW w:w="534" w:type="dxa"/>
            <w:vMerge/>
            <w:tcBorders>
              <w:left w:val="single" w:sz="12" w:space="0" w:color="auto"/>
              <w:right w:val="single" w:sz="4" w:space="0" w:color="auto"/>
            </w:tcBorders>
            <w:shd w:val="clear" w:color="auto" w:fill="auto"/>
            <w:noWrap/>
            <w:vAlign w:val="center"/>
          </w:tcPr>
          <w:p w:rsidR="006B792C" w:rsidRPr="000F49C8" w:rsidRDefault="006B792C" w:rsidP="006B792C">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8" w:space="0" w:color="auto"/>
              <w:left w:val="nil"/>
              <w:bottom w:val="nil"/>
              <w:right w:val="single" w:sz="4" w:space="0" w:color="auto"/>
            </w:tcBorders>
            <w:shd w:val="clear" w:color="auto" w:fill="FFFFFF" w:themeFill="background1"/>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Красная Горка - адм. центр</w:t>
            </w:r>
          </w:p>
        </w:tc>
        <w:tc>
          <w:tcPr>
            <w:tcW w:w="992"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360</w:t>
            </w:r>
          </w:p>
        </w:tc>
        <w:tc>
          <w:tcPr>
            <w:tcW w:w="851"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234</w:t>
            </w:r>
          </w:p>
        </w:tc>
        <w:tc>
          <w:tcPr>
            <w:tcW w:w="708"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6B792C" w:rsidRPr="000E18D0"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single" w:sz="8" w:space="0" w:color="auto"/>
              <w:left w:val="nil"/>
              <w:bottom w:val="single" w:sz="4" w:space="0" w:color="auto"/>
              <w:right w:val="single" w:sz="4" w:space="0" w:color="auto"/>
            </w:tcBorders>
            <w:shd w:val="clear" w:color="auto" w:fill="FFFFFF" w:themeFill="background1"/>
            <w:noWrap/>
            <w:vAlign w:val="center"/>
          </w:tcPr>
          <w:p w:rsidR="006B792C" w:rsidRPr="0038385F" w:rsidRDefault="00B94970" w:rsidP="006B792C">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single" w:sz="8" w:space="0" w:color="auto"/>
              <w:left w:val="nil"/>
              <w:bottom w:val="single" w:sz="4" w:space="0" w:color="auto"/>
              <w:right w:val="single" w:sz="4" w:space="0" w:color="auto"/>
            </w:tcBorders>
            <w:shd w:val="clear" w:color="auto" w:fill="FFFFFF" w:themeFill="background1"/>
            <w:noWrap/>
            <w:vAlign w:val="center"/>
          </w:tcPr>
          <w:p w:rsidR="006B792C" w:rsidRPr="00071352"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12" w:space="0" w:color="auto"/>
            </w:tcBorders>
            <w:shd w:val="clear" w:color="auto" w:fill="FFFFFF" w:themeFill="background1"/>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Быковка</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130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277</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0E18D0"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tcPr>
          <w:p w:rsidR="006B792C" w:rsidRPr="0038385F" w:rsidRDefault="0038385F" w:rsidP="006B792C">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FFFFFF" w:themeFill="background1"/>
            <w:noWrap/>
            <w:vAlign w:val="center"/>
          </w:tcPr>
          <w:p w:rsidR="006B792C" w:rsidRPr="00071352"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1</w:t>
            </w:r>
          </w:p>
        </w:tc>
        <w:tc>
          <w:tcPr>
            <w:tcW w:w="686" w:type="dxa"/>
            <w:tcBorders>
              <w:top w:val="nil"/>
              <w:left w:val="nil"/>
              <w:bottom w:val="single" w:sz="4" w:space="0" w:color="auto"/>
              <w:right w:val="single" w:sz="12" w:space="0" w:color="auto"/>
            </w:tcBorders>
            <w:shd w:val="clear" w:color="auto" w:fill="FFFFFF" w:themeFill="background1"/>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2</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Липовка</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60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111</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0E18D0" w:rsidRDefault="000E18D0"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tcPr>
          <w:p w:rsidR="006B792C" w:rsidRPr="0038385F"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FFFFFF" w:themeFill="background1"/>
            <w:noWrap/>
            <w:vAlign w:val="center"/>
          </w:tcPr>
          <w:p w:rsidR="006B792C" w:rsidRPr="00071352"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FFFFFF" w:themeFill="background1"/>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Сарайки</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EF152A"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48</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99</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6B792C" w:rsidRPr="000E18D0" w:rsidRDefault="000E18D0"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FFFFFF" w:themeFill="background1"/>
            <w:noWrap/>
            <w:vAlign w:val="center"/>
          </w:tcPr>
          <w:p w:rsidR="006B792C" w:rsidRPr="0038385F"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FFFFFF" w:themeFill="background1"/>
            <w:noWrap/>
            <w:vAlign w:val="center"/>
          </w:tcPr>
          <w:p w:rsidR="006B792C" w:rsidRPr="00071352"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FFFFFF" w:themeFill="background1"/>
            <w:noWrap/>
            <w:vAlign w:val="center"/>
            <w:hideMark/>
          </w:tcPr>
          <w:p w:rsidR="006B792C" w:rsidRPr="00071352" w:rsidRDefault="0038385F"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Львово</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117F4F"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58</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144</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E18D0" w:rsidRDefault="000E18D0"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38385F" w:rsidRDefault="0038385F" w:rsidP="006B792C">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1</w:t>
            </w:r>
          </w:p>
        </w:tc>
        <w:tc>
          <w:tcPr>
            <w:tcW w:w="708" w:type="dxa"/>
            <w:tcBorders>
              <w:top w:val="nil"/>
              <w:left w:val="nil"/>
              <w:bottom w:val="single" w:sz="4" w:space="0" w:color="auto"/>
              <w:right w:val="single" w:sz="4" w:space="0" w:color="auto"/>
            </w:tcBorders>
            <w:shd w:val="clear" w:color="auto" w:fill="auto"/>
            <w:noWrap/>
            <w:vAlign w:val="center"/>
          </w:tcPr>
          <w:p w:rsidR="006B792C" w:rsidRPr="00071352"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1</w:t>
            </w:r>
          </w:p>
        </w:tc>
        <w:tc>
          <w:tcPr>
            <w:tcW w:w="686" w:type="dxa"/>
            <w:tcBorders>
              <w:top w:val="nil"/>
              <w:left w:val="nil"/>
              <w:bottom w:val="single" w:sz="4" w:space="0" w:color="auto"/>
              <w:right w:val="single" w:sz="12" w:space="0" w:color="auto"/>
            </w:tcBorders>
            <w:shd w:val="clear" w:color="auto" w:fill="auto"/>
            <w:noWrap/>
            <w:vAlign w:val="center"/>
            <w:hideMark/>
          </w:tcPr>
          <w:p w:rsidR="006B792C" w:rsidRPr="00071352" w:rsidRDefault="00A54235"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5</w:t>
            </w:r>
          </w:p>
        </w:tc>
      </w:tr>
      <w:tr w:rsidR="006B792C"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nil"/>
              <w:right w:val="single" w:sz="4" w:space="0" w:color="auto"/>
            </w:tcBorders>
            <w:shd w:val="clear" w:color="auto" w:fill="auto"/>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Ольгино</w:t>
            </w:r>
          </w:p>
        </w:tc>
        <w:tc>
          <w:tcPr>
            <w:tcW w:w="992" w:type="dxa"/>
            <w:tcBorders>
              <w:top w:val="nil"/>
              <w:left w:val="nil"/>
              <w:bottom w:val="single" w:sz="4" w:space="0" w:color="auto"/>
              <w:right w:val="single" w:sz="4" w:space="0" w:color="auto"/>
            </w:tcBorders>
            <w:shd w:val="clear" w:color="auto" w:fill="auto"/>
            <w:noWrap/>
            <w:vAlign w:val="center"/>
            <w:hideMark/>
          </w:tcPr>
          <w:p w:rsidR="006B792C" w:rsidRPr="000F49C8" w:rsidRDefault="00117F4F"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29</w:t>
            </w:r>
          </w:p>
        </w:tc>
        <w:tc>
          <w:tcPr>
            <w:tcW w:w="851"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62</w:t>
            </w:r>
          </w:p>
        </w:tc>
        <w:tc>
          <w:tcPr>
            <w:tcW w:w="708" w:type="dxa"/>
            <w:tcBorders>
              <w:top w:val="nil"/>
              <w:left w:val="nil"/>
              <w:bottom w:val="single" w:sz="4" w:space="0" w:color="auto"/>
              <w:right w:val="single" w:sz="4" w:space="0" w:color="auto"/>
            </w:tcBorders>
            <w:shd w:val="clear" w:color="auto" w:fill="auto"/>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B792C" w:rsidRPr="000E18D0" w:rsidRDefault="000E18D0"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B792C" w:rsidRPr="0038385F" w:rsidRDefault="00B11C3B" w:rsidP="006B792C">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B792C" w:rsidRPr="00071352"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auto"/>
            <w:noWrap/>
            <w:vAlign w:val="center"/>
            <w:hideMark/>
          </w:tcPr>
          <w:p w:rsidR="006B792C" w:rsidRPr="00071352" w:rsidRDefault="007F1CB7"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6B792C" w:rsidRPr="00071352" w:rsidTr="0008361B">
        <w:trPr>
          <w:trHeight w:val="330"/>
        </w:trPr>
        <w:tc>
          <w:tcPr>
            <w:tcW w:w="534" w:type="dxa"/>
            <w:vMerge/>
            <w:tcBorders>
              <w:left w:val="single" w:sz="12" w:space="0" w:color="auto"/>
              <w:right w:val="single" w:sz="4" w:space="0" w:color="auto"/>
            </w:tcBorders>
            <w:shd w:val="clear" w:color="auto" w:fill="auto"/>
            <w:noWrap/>
            <w:vAlign w:val="center"/>
            <w:hideMark/>
          </w:tcPr>
          <w:p w:rsidR="006B792C" w:rsidRPr="000F49C8" w:rsidRDefault="006B792C" w:rsidP="006B792C">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Николаевка</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117F4F"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40</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60</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6B792C" w:rsidRPr="000E18D0" w:rsidRDefault="000E18D0"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38385F" w:rsidRDefault="0038385F" w:rsidP="006B792C">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6B792C" w:rsidRPr="00071352" w:rsidRDefault="006371C1"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D9D9D9" w:themeFill="background1" w:themeFillShade="D9"/>
            <w:noWrap/>
            <w:vAlign w:val="center"/>
            <w:hideMark/>
          </w:tcPr>
          <w:p w:rsidR="006B792C" w:rsidRPr="00071352" w:rsidRDefault="007F1CB7"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2</w:t>
            </w:r>
          </w:p>
        </w:tc>
      </w:tr>
      <w:tr w:rsidR="006B792C" w:rsidRPr="00071352" w:rsidTr="006161BD">
        <w:trPr>
          <w:trHeight w:val="330"/>
        </w:trPr>
        <w:tc>
          <w:tcPr>
            <w:tcW w:w="534" w:type="dxa"/>
            <w:vMerge/>
            <w:tcBorders>
              <w:left w:val="single" w:sz="12" w:space="0" w:color="auto"/>
              <w:right w:val="single" w:sz="4" w:space="0" w:color="auto"/>
            </w:tcBorders>
            <w:shd w:val="clear" w:color="auto" w:fill="auto"/>
            <w:noWrap/>
            <w:vAlign w:val="center"/>
          </w:tcPr>
          <w:p w:rsidR="006B792C" w:rsidRPr="000F49C8" w:rsidRDefault="006B792C" w:rsidP="006B792C">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tcPr>
          <w:p w:rsidR="006B792C" w:rsidRPr="000F49C8" w:rsidRDefault="006B792C" w:rsidP="006B792C">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4" w:space="0" w:color="auto"/>
              <w:left w:val="nil"/>
              <w:bottom w:val="single" w:sz="8" w:space="0" w:color="auto"/>
              <w:right w:val="single" w:sz="4" w:space="0" w:color="auto"/>
            </w:tcBorders>
            <w:shd w:val="clear" w:color="auto" w:fill="FFFFFF" w:themeFill="background1"/>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Ахпаевка</w:t>
            </w:r>
          </w:p>
        </w:tc>
        <w:tc>
          <w:tcPr>
            <w:tcW w:w="992" w:type="dxa"/>
            <w:tcBorders>
              <w:top w:val="single" w:sz="4" w:space="0" w:color="auto"/>
              <w:left w:val="nil"/>
              <w:bottom w:val="single" w:sz="8" w:space="0" w:color="auto"/>
              <w:right w:val="single" w:sz="4" w:space="0" w:color="auto"/>
            </w:tcBorders>
            <w:shd w:val="clear" w:color="auto" w:fill="FFFFFF" w:themeFill="background1"/>
            <w:noWrap/>
            <w:vAlign w:val="center"/>
          </w:tcPr>
          <w:p w:rsidR="006B792C" w:rsidRPr="000F49C8" w:rsidRDefault="00117F4F"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165</w:t>
            </w:r>
          </w:p>
        </w:tc>
        <w:tc>
          <w:tcPr>
            <w:tcW w:w="851" w:type="dxa"/>
            <w:tcBorders>
              <w:top w:val="single" w:sz="4" w:space="0" w:color="auto"/>
              <w:left w:val="nil"/>
              <w:bottom w:val="single" w:sz="8" w:space="0" w:color="auto"/>
              <w:right w:val="single" w:sz="4" w:space="0" w:color="auto"/>
            </w:tcBorders>
            <w:shd w:val="clear" w:color="auto" w:fill="FFFFFF" w:themeFill="background1"/>
            <w:noWrap/>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185</w:t>
            </w:r>
          </w:p>
        </w:tc>
        <w:tc>
          <w:tcPr>
            <w:tcW w:w="708" w:type="dxa"/>
            <w:tcBorders>
              <w:top w:val="single" w:sz="4" w:space="0" w:color="auto"/>
              <w:left w:val="nil"/>
              <w:bottom w:val="single" w:sz="8" w:space="0" w:color="auto"/>
              <w:right w:val="single" w:sz="4" w:space="0" w:color="auto"/>
            </w:tcBorders>
            <w:shd w:val="clear" w:color="auto" w:fill="FFFFFF" w:themeFill="background1"/>
            <w:noWrap/>
            <w:vAlign w:val="center"/>
          </w:tcPr>
          <w:p w:rsidR="006B792C" w:rsidRPr="000F49C8" w:rsidRDefault="000F49C8"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single" w:sz="4" w:space="0" w:color="auto"/>
              <w:left w:val="nil"/>
              <w:bottom w:val="single" w:sz="8" w:space="0" w:color="auto"/>
              <w:right w:val="single" w:sz="4" w:space="0" w:color="auto"/>
            </w:tcBorders>
            <w:shd w:val="clear" w:color="auto" w:fill="FFFFFF" w:themeFill="background1"/>
            <w:noWrap/>
            <w:vAlign w:val="center"/>
          </w:tcPr>
          <w:p w:rsidR="006B792C" w:rsidRPr="000F49C8" w:rsidRDefault="006B792C" w:rsidP="006B792C">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single" w:sz="8" w:space="0" w:color="auto"/>
              <w:right w:val="single" w:sz="4" w:space="0" w:color="auto"/>
            </w:tcBorders>
            <w:shd w:val="clear" w:color="auto" w:fill="FFFFFF" w:themeFill="background1"/>
            <w:noWrap/>
            <w:vAlign w:val="center"/>
          </w:tcPr>
          <w:p w:rsidR="006B792C" w:rsidRPr="000E18D0" w:rsidRDefault="00FA6846" w:rsidP="006B792C">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1</w:t>
            </w:r>
          </w:p>
        </w:tc>
        <w:tc>
          <w:tcPr>
            <w:tcW w:w="709" w:type="dxa"/>
            <w:tcBorders>
              <w:top w:val="single" w:sz="4" w:space="0" w:color="auto"/>
              <w:left w:val="nil"/>
              <w:bottom w:val="single" w:sz="8" w:space="0" w:color="auto"/>
              <w:right w:val="single" w:sz="4" w:space="0" w:color="auto"/>
            </w:tcBorders>
            <w:shd w:val="clear" w:color="auto" w:fill="FFFFFF" w:themeFill="background1"/>
            <w:noWrap/>
            <w:vAlign w:val="center"/>
          </w:tcPr>
          <w:p w:rsidR="006B792C" w:rsidRPr="0038385F" w:rsidRDefault="0038385F" w:rsidP="006B792C">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single" w:sz="4" w:space="0" w:color="auto"/>
              <w:left w:val="nil"/>
              <w:bottom w:val="single" w:sz="8" w:space="0" w:color="auto"/>
              <w:right w:val="single" w:sz="4" w:space="0" w:color="auto"/>
            </w:tcBorders>
            <w:shd w:val="clear" w:color="auto" w:fill="FFFFFF" w:themeFill="background1"/>
            <w:noWrap/>
            <w:vAlign w:val="center"/>
          </w:tcPr>
          <w:p w:rsidR="006B792C" w:rsidRPr="00071352" w:rsidRDefault="005476D9" w:rsidP="006B792C">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1</w:t>
            </w:r>
          </w:p>
        </w:tc>
        <w:tc>
          <w:tcPr>
            <w:tcW w:w="686" w:type="dxa"/>
            <w:tcBorders>
              <w:top w:val="single" w:sz="4" w:space="0" w:color="auto"/>
              <w:left w:val="nil"/>
              <w:bottom w:val="single" w:sz="8" w:space="0" w:color="auto"/>
              <w:right w:val="single" w:sz="12" w:space="0" w:color="auto"/>
            </w:tcBorders>
            <w:shd w:val="clear" w:color="auto" w:fill="FFFFFF" w:themeFill="background1"/>
            <w:noWrap/>
            <w:vAlign w:val="center"/>
          </w:tcPr>
          <w:p w:rsidR="006B792C" w:rsidRPr="00071352" w:rsidRDefault="007F1CB7" w:rsidP="006B792C">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3</w:t>
            </w:r>
          </w:p>
        </w:tc>
      </w:tr>
      <w:tr w:rsidR="000701D5" w:rsidRPr="00071352" w:rsidTr="0008361B">
        <w:trPr>
          <w:trHeight w:val="630"/>
        </w:trPr>
        <w:tc>
          <w:tcPr>
            <w:tcW w:w="534" w:type="dxa"/>
            <w:vMerge/>
            <w:tcBorders>
              <w:left w:val="single" w:sz="12" w:space="0" w:color="auto"/>
              <w:right w:val="single" w:sz="4" w:space="0" w:color="auto"/>
            </w:tcBorders>
            <w:shd w:val="clear" w:color="auto" w:fill="auto"/>
            <w:noWrap/>
            <w:vAlign w:val="center"/>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vAlign w:val="center"/>
            <w:hideMark/>
          </w:tcPr>
          <w:p w:rsidR="000701D5" w:rsidRPr="000F49C8" w:rsidRDefault="000701D5" w:rsidP="000701D5">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Фокино - адм. центр</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1197</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826</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701D5" w:rsidRPr="000E18D0" w:rsidRDefault="000E18D0"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5</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701D5" w:rsidRPr="0038385F" w:rsidRDefault="0038385F"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9</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701D5" w:rsidRPr="00071352" w:rsidRDefault="005476D9" w:rsidP="000701D5">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2</w:t>
            </w:r>
          </w:p>
        </w:tc>
        <w:tc>
          <w:tcPr>
            <w:tcW w:w="686"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22</w:t>
            </w:r>
          </w:p>
        </w:tc>
      </w:tr>
      <w:tr w:rsidR="000701D5"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Сомовка</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484</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466</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0701D5" w:rsidRPr="000E18D0" w:rsidRDefault="000E18D0"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0701D5" w:rsidRPr="0038385F" w:rsidRDefault="0038385F"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0701D5" w:rsidRPr="00071352" w:rsidRDefault="005476D9" w:rsidP="000701D5">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1</w:t>
            </w:r>
          </w:p>
        </w:tc>
        <w:tc>
          <w:tcPr>
            <w:tcW w:w="686" w:type="dxa"/>
            <w:tcBorders>
              <w:top w:val="nil"/>
              <w:left w:val="nil"/>
              <w:bottom w:val="single" w:sz="4" w:space="0" w:color="auto"/>
              <w:right w:val="single" w:sz="12" w:space="0" w:color="auto"/>
            </w:tcBorders>
            <w:shd w:val="clear" w:color="auto" w:fill="D9D9D9" w:themeFill="background1" w:themeFillShade="D9"/>
            <w:noWrap/>
            <w:vAlign w:val="center"/>
            <w:hideMark/>
          </w:tcPr>
          <w:p w:rsidR="000701D5" w:rsidRPr="00071352" w:rsidRDefault="00A54235"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9</w:t>
            </w:r>
          </w:p>
        </w:tc>
      </w:tr>
      <w:tr w:rsidR="000701D5"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Белогорка</w:t>
            </w:r>
          </w:p>
        </w:tc>
        <w:tc>
          <w:tcPr>
            <w:tcW w:w="992" w:type="dxa"/>
            <w:tcBorders>
              <w:top w:val="nil"/>
              <w:left w:val="nil"/>
              <w:bottom w:val="single" w:sz="4" w:space="0" w:color="auto"/>
              <w:right w:val="single" w:sz="4" w:space="0" w:color="auto"/>
            </w:tcBorders>
            <w:shd w:val="clear" w:color="auto" w:fill="auto"/>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69</w:t>
            </w:r>
          </w:p>
        </w:tc>
        <w:tc>
          <w:tcPr>
            <w:tcW w:w="851"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132</w:t>
            </w:r>
          </w:p>
        </w:tc>
        <w:tc>
          <w:tcPr>
            <w:tcW w:w="708"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0701D5" w:rsidRPr="000E18D0"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0701D5" w:rsidRPr="0038385F" w:rsidRDefault="00B11C3B"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0701D5" w:rsidRPr="00071352" w:rsidRDefault="005476D9" w:rsidP="000701D5">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2</w:t>
            </w:r>
          </w:p>
        </w:tc>
        <w:tc>
          <w:tcPr>
            <w:tcW w:w="686" w:type="dxa"/>
            <w:tcBorders>
              <w:top w:val="nil"/>
              <w:left w:val="nil"/>
              <w:bottom w:val="single" w:sz="4" w:space="0" w:color="auto"/>
              <w:right w:val="single" w:sz="12" w:space="0" w:color="auto"/>
            </w:tcBorders>
            <w:shd w:val="clear" w:color="auto" w:fill="auto"/>
            <w:noWrap/>
            <w:vAlign w:val="center"/>
            <w:hideMark/>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2</w:t>
            </w:r>
          </w:p>
        </w:tc>
      </w:tr>
      <w:tr w:rsidR="000701D5"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д. Карповка</w:t>
            </w:r>
          </w:p>
        </w:tc>
        <w:tc>
          <w:tcPr>
            <w:tcW w:w="992" w:type="dxa"/>
            <w:tcBorders>
              <w:top w:val="nil"/>
              <w:left w:val="nil"/>
              <w:bottom w:val="single" w:sz="4" w:space="0" w:color="auto"/>
              <w:right w:val="single" w:sz="4" w:space="0" w:color="auto"/>
            </w:tcBorders>
            <w:shd w:val="clear" w:color="auto" w:fill="auto"/>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17</w:t>
            </w:r>
          </w:p>
        </w:tc>
        <w:tc>
          <w:tcPr>
            <w:tcW w:w="708"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0701D5" w:rsidRPr="000E18D0" w:rsidRDefault="000E18D0"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0701D5" w:rsidRPr="0038385F" w:rsidRDefault="00B11C3B"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0701D5" w:rsidRPr="00071352"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auto"/>
            <w:noWrap/>
            <w:vAlign w:val="center"/>
            <w:hideMark/>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0701D5" w:rsidRPr="00071352" w:rsidTr="0008361B">
        <w:trPr>
          <w:trHeight w:val="315"/>
        </w:trPr>
        <w:tc>
          <w:tcPr>
            <w:tcW w:w="534" w:type="dxa"/>
            <w:vMerge/>
            <w:tcBorders>
              <w:left w:val="single" w:sz="12" w:space="0" w:color="auto"/>
              <w:right w:val="single" w:sz="4" w:space="0" w:color="auto"/>
            </w:tcBorders>
            <w:shd w:val="clear" w:color="auto" w:fill="auto"/>
            <w:noWrap/>
            <w:vAlign w:val="center"/>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Приволжский</w:t>
            </w:r>
          </w:p>
        </w:tc>
        <w:tc>
          <w:tcPr>
            <w:tcW w:w="992" w:type="dxa"/>
            <w:tcBorders>
              <w:top w:val="nil"/>
              <w:left w:val="nil"/>
              <w:bottom w:val="single" w:sz="4" w:space="0" w:color="auto"/>
              <w:right w:val="single" w:sz="4" w:space="0" w:color="auto"/>
            </w:tcBorders>
            <w:shd w:val="clear" w:color="auto" w:fill="auto"/>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11</w:t>
            </w:r>
          </w:p>
        </w:tc>
        <w:tc>
          <w:tcPr>
            <w:tcW w:w="708"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0701D5" w:rsidRPr="000E18D0" w:rsidRDefault="000E18D0" w:rsidP="000701D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0701D5" w:rsidRPr="0038385F" w:rsidRDefault="00B11C3B"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0701D5" w:rsidRPr="00071352"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auto"/>
            <w:noWrap/>
            <w:vAlign w:val="center"/>
            <w:hideMark/>
          </w:tcPr>
          <w:p w:rsidR="000701D5" w:rsidRPr="00071352" w:rsidRDefault="00A54235"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0701D5" w:rsidRPr="00071352" w:rsidTr="0008361B">
        <w:trPr>
          <w:trHeight w:val="630"/>
        </w:trPr>
        <w:tc>
          <w:tcPr>
            <w:tcW w:w="534" w:type="dxa"/>
            <w:vMerge/>
            <w:tcBorders>
              <w:left w:val="single" w:sz="12" w:space="0" w:color="auto"/>
              <w:right w:val="single" w:sz="4" w:space="0" w:color="auto"/>
            </w:tcBorders>
            <w:shd w:val="clear" w:color="auto" w:fill="auto"/>
            <w:noWrap/>
            <w:vAlign w:val="center"/>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vAlign w:val="center"/>
            <w:hideMark/>
          </w:tcPr>
          <w:p w:rsidR="000701D5" w:rsidRPr="000F49C8" w:rsidRDefault="000701D5" w:rsidP="000701D5">
            <w:pPr>
              <w:spacing w:after="0" w:line="240" w:lineRule="auto"/>
              <w:jc w:val="center"/>
              <w:rPr>
                <w:rFonts w:ascii="Times New Roman" w:eastAsia="Times New Roman" w:hAnsi="Times New Roman" w:cs="Times New Roman"/>
                <w:b/>
                <w:color w:val="000000"/>
                <w:sz w:val="18"/>
                <w:szCs w:val="18"/>
                <w:lang w:eastAsia="ru-RU"/>
              </w:rPr>
            </w:pPr>
          </w:p>
        </w:tc>
        <w:tc>
          <w:tcPr>
            <w:tcW w:w="1559"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Отары – адм. центр</w:t>
            </w:r>
          </w:p>
        </w:tc>
        <w:tc>
          <w:tcPr>
            <w:tcW w:w="992"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260</w:t>
            </w:r>
          </w:p>
        </w:tc>
        <w:tc>
          <w:tcPr>
            <w:tcW w:w="851"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232</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w:t>
            </w:r>
          </w:p>
        </w:tc>
        <w:tc>
          <w:tcPr>
            <w:tcW w:w="709" w:type="dxa"/>
            <w:tcBorders>
              <w:top w:val="single" w:sz="12" w:space="0" w:color="auto"/>
              <w:left w:val="nil"/>
              <w:bottom w:val="nil"/>
              <w:right w:val="single" w:sz="4" w:space="0" w:color="auto"/>
            </w:tcBorders>
            <w:shd w:val="clear" w:color="auto" w:fill="D9D9D9" w:themeFill="background1" w:themeFillShade="D9"/>
            <w:noWrap/>
            <w:vAlign w:val="center"/>
            <w:hideMark/>
          </w:tcPr>
          <w:p w:rsidR="000701D5" w:rsidRPr="000E18D0" w:rsidRDefault="000E18D0"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single" w:sz="12" w:space="0" w:color="auto"/>
              <w:left w:val="nil"/>
              <w:bottom w:val="nil"/>
              <w:right w:val="single" w:sz="4" w:space="0" w:color="auto"/>
            </w:tcBorders>
            <w:shd w:val="clear" w:color="auto" w:fill="D9D9D9" w:themeFill="background1" w:themeFillShade="D9"/>
            <w:noWrap/>
            <w:vAlign w:val="center"/>
          </w:tcPr>
          <w:p w:rsidR="000701D5" w:rsidRPr="0038385F" w:rsidRDefault="0038385F"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1</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071352" w:rsidRDefault="005476D9" w:rsidP="000701D5">
            <w:pPr>
              <w:spacing w:after="0" w:line="240" w:lineRule="auto"/>
              <w:jc w:val="center"/>
              <w:rPr>
                <w:rFonts w:ascii="Times New Roman" w:eastAsia="Times New Roman" w:hAnsi="Times New Roman" w:cs="Times New Roman"/>
                <w:color w:val="000000"/>
                <w:sz w:val="18"/>
                <w:szCs w:val="18"/>
                <w:lang w:eastAsia="ru-RU"/>
              </w:rPr>
            </w:pPr>
            <w:r w:rsidRPr="00071352">
              <w:rPr>
                <w:rFonts w:ascii="Times New Roman" w:eastAsia="Times New Roman" w:hAnsi="Times New Roman" w:cs="Times New Roman"/>
                <w:color w:val="000000"/>
                <w:sz w:val="18"/>
                <w:szCs w:val="18"/>
                <w:lang w:eastAsia="ru-RU"/>
              </w:rPr>
              <w:t>1</w:t>
            </w:r>
          </w:p>
        </w:tc>
        <w:tc>
          <w:tcPr>
            <w:tcW w:w="686" w:type="dxa"/>
            <w:tcBorders>
              <w:top w:val="single" w:sz="12" w:space="0" w:color="auto"/>
              <w:left w:val="nil"/>
              <w:bottom w:val="single" w:sz="4" w:space="0" w:color="auto"/>
              <w:right w:val="single" w:sz="12" w:space="0" w:color="auto"/>
            </w:tcBorders>
            <w:shd w:val="clear" w:color="auto" w:fill="D9D9D9" w:themeFill="background1" w:themeFillShade="D9"/>
            <w:noWrap/>
            <w:vAlign w:val="center"/>
            <w:hideMark/>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5</w:t>
            </w:r>
          </w:p>
        </w:tc>
      </w:tr>
      <w:tr w:rsidR="000701D5" w:rsidRPr="00071352" w:rsidTr="0008361B">
        <w:trPr>
          <w:trHeight w:val="315"/>
        </w:trPr>
        <w:tc>
          <w:tcPr>
            <w:tcW w:w="534" w:type="dxa"/>
            <w:vMerge/>
            <w:tcBorders>
              <w:left w:val="single" w:sz="12" w:space="0" w:color="auto"/>
              <w:right w:val="single" w:sz="4" w:space="0" w:color="auto"/>
            </w:tcBorders>
            <w:shd w:val="clear" w:color="auto" w:fill="auto"/>
            <w:noWrap/>
            <w:vAlign w:val="bottom"/>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Осинки</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406</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272</w:t>
            </w:r>
          </w:p>
        </w:tc>
        <w:tc>
          <w:tcPr>
            <w:tcW w:w="708" w:type="dxa"/>
            <w:tcBorders>
              <w:top w:val="nil"/>
              <w:left w:val="nil"/>
              <w:bottom w:val="nil"/>
              <w:right w:val="single" w:sz="4" w:space="0" w:color="auto"/>
            </w:tcBorders>
            <w:shd w:val="clear" w:color="auto" w:fill="D9D9D9" w:themeFill="background1" w:themeFillShade="D9"/>
            <w:noWrap/>
            <w:vAlign w:val="center"/>
            <w:hideMark/>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w:t>
            </w:r>
          </w:p>
        </w:tc>
        <w:tc>
          <w:tcPr>
            <w:tcW w:w="709" w:type="dxa"/>
            <w:tcBorders>
              <w:top w:val="nil"/>
              <w:left w:val="nil"/>
              <w:bottom w:val="nil"/>
              <w:right w:val="single" w:sz="4" w:space="0" w:color="auto"/>
            </w:tcBorders>
            <w:shd w:val="clear" w:color="auto" w:fill="D9D9D9" w:themeFill="background1" w:themeFillShade="D9"/>
            <w:noWrap/>
            <w:vAlign w:val="center"/>
            <w:hideMark/>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701D5" w:rsidRPr="000E18D0" w:rsidRDefault="000E18D0"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nil"/>
              <w:right w:val="single" w:sz="4" w:space="0" w:color="auto"/>
            </w:tcBorders>
            <w:shd w:val="clear" w:color="auto" w:fill="D9D9D9" w:themeFill="background1" w:themeFillShade="D9"/>
            <w:noWrap/>
            <w:vAlign w:val="center"/>
          </w:tcPr>
          <w:p w:rsidR="000701D5" w:rsidRPr="0038385F" w:rsidRDefault="0038385F"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2</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rsidR="000701D5" w:rsidRPr="005476D9" w:rsidRDefault="005476D9" w:rsidP="000701D5">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D9D9D9" w:themeFill="background1" w:themeFillShade="D9"/>
            <w:noWrap/>
            <w:vAlign w:val="center"/>
            <w:hideMark/>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8</w:t>
            </w:r>
          </w:p>
        </w:tc>
      </w:tr>
      <w:tr w:rsidR="000701D5" w:rsidRPr="00071352" w:rsidTr="0008361B">
        <w:trPr>
          <w:trHeight w:val="315"/>
        </w:trPr>
        <w:tc>
          <w:tcPr>
            <w:tcW w:w="534" w:type="dxa"/>
            <w:vMerge/>
            <w:tcBorders>
              <w:left w:val="single" w:sz="12" w:space="0" w:color="auto"/>
              <w:right w:val="single" w:sz="4" w:space="0" w:color="auto"/>
            </w:tcBorders>
            <w:shd w:val="clear" w:color="auto" w:fill="auto"/>
            <w:noWrap/>
            <w:vAlign w:val="bottom"/>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Сосенки</w:t>
            </w:r>
          </w:p>
        </w:tc>
        <w:tc>
          <w:tcPr>
            <w:tcW w:w="992" w:type="dxa"/>
            <w:tcBorders>
              <w:top w:val="nil"/>
              <w:left w:val="nil"/>
              <w:bottom w:val="single" w:sz="4" w:space="0" w:color="auto"/>
              <w:right w:val="single" w:sz="4" w:space="0" w:color="auto"/>
            </w:tcBorders>
            <w:shd w:val="clear" w:color="auto" w:fill="auto"/>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12</w:t>
            </w:r>
          </w:p>
        </w:tc>
        <w:tc>
          <w:tcPr>
            <w:tcW w:w="851"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33</w:t>
            </w:r>
          </w:p>
        </w:tc>
        <w:tc>
          <w:tcPr>
            <w:tcW w:w="708" w:type="dxa"/>
            <w:tcBorders>
              <w:top w:val="single" w:sz="4" w:space="0" w:color="auto"/>
              <w:left w:val="nil"/>
              <w:bottom w:val="nil"/>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nil"/>
              <w:right w:val="single" w:sz="4" w:space="0" w:color="auto"/>
            </w:tcBorders>
            <w:shd w:val="clear" w:color="auto" w:fill="auto"/>
            <w:noWrap/>
            <w:vAlign w:val="center"/>
            <w:hideMark/>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nil"/>
              <w:right w:val="single" w:sz="4" w:space="0" w:color="auto"/>
            </w:tcBorders>
            <w:shd w:val="clear" w:color="auto" w:fill="auto"/>
            <w:noWrap/>
            <w:vAlign w:val="center"/>
            <w:hideMark/>
          </w:tcPr>
          <w:p w:rsidR="000701D5" w:rsidRPr="000E18D0" w:rsidRDefault="000E18D0"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nil"/>
              <w:right w:val="single" w:sz="4" w:space="0" w:color="auto"/>
            </w:tcBorders>
            <w:shd w:val="clear" w:color="auto" w:fill="auto"/>
            <w:noWrap/>
            <w:vAlign w:val="center"/>
          </w:tcPr>
          <w:p w:rsidR="000701D5" w:rsidRPr="0038385F" w:rsidRDefault="00B11C3B"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nil"/>
              <w:right w:val="single" w:sz="4" w:space="0" w:color="auto"/>
            </w:tcBorders>
            <w:shd w:val="clear" w:color="auto" w:fill="auto"/>
            <w:noWrap/>
            <w:vAlign w:val="center"/>
          </w:tcPr>
          <w:p w:rsidR="000701D5" w:rsidRPr="005476D9" w:rsidRDefault="005476D9" w:rsidP="000701D5">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auto"/>
            <w:noWrap/>
            <w:vAlign w:val="center"/>
            <w:hideMark/>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0701D5" w:rsidRPr="00071352" w:rsidTr="0008361B">
        <w:trPr>
          <w:trHeight w:val="315"/>
        </w:trPr>
        <w:tc>
          <w:tcPr>
            <w:tcW w:w="534" w:type="dxa"/>
            <w:vMerge/>
            <w:tcBorders>
              <w:left w:val="single" w:sz="12" w:space="0" w:color="auto"/>
              <w:right w:val="single" w:sz="4" w:space="0" w:color="auto"/>
            </w:tcBorders>
            <w:shd w:val="clear" w:color="auto" w:fill="auto"/>
            <w:noWrap/>
            <w:vAlign w:val="bottom"/>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Петровский</w:t>
            </w:r>
          </w:p>
        </w:tc>
        <w:tc>
          <w:tcPr>
            <w:tcW w:w="992" w:type="dxa"/>
            <w:tcBorders>
              <w:top w:val="nil"/>
              <w:left w:val="nil"/>
              <w:bottom w:val="single" w:sz="4" w:space="0" w:color="auto"/>
              <w:right w:val="single" w:sz="4" w:space="0" w:color="auto"/>
            </w:tcBorders>
            <w:shd w:val="clear" w:color="auto" w:fill="auto"/>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74</w:t>
            </w:r>
          </w:p>
        </w:tc>
        <w:tc>
          <w:tcPr>
            <w:tcW w:w="851"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79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701D5" w:rsidRPr="000E18D0"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701D5" w:rsidRPr="0038385F" w:rsidRDefault="00B11C3B"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701D5" w:rsidRPr="005476D9"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auto"/>
            <w:noWrap/>
            <w:vAlign w:val="center"/>
            <w:hideMark/>
          </w:tcPr>
          <w:p w:rsidR="000701D5" w:rsidRPr="00071352" w:rsidRDefault="000701D5"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0701D5" w:rsidRPr="00071352" w:rsidTr="0008361B">
        <w:trPr>
          <w:trHeight w:val="315"/>
        </w:trPr>
        <w:tc>
          <w:tcPr>
            <w:tcW w:w="534" w:type="dxa"/>
            <w:vMerge/>
            <w:tcBorders>
              <w:left w:val="single" w:sz="12" w:space="0" w:color="auto"/>
              <w:right w:val="single" w:sz="4" w:space="0" w:color="auto"/>
            </w:tcBorders>
            <w:shd w:val="clear" w:color="auto" w:fill="auto"/>
            <w:noWrap/>
            <w:vAlign w:val="bottom"/>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Казанский</w:t>
            </w:r>
          </w:p>
        </w:tc>
        <w:tc>
          <w:tcPr>
            <w:tcW w:w="992" w:type="dxa"/>
            <w:tcBorders>
              <w:top w:val="nil"/>
              <w:left w:val="nil"/>
              <w:bottom w:val="single" w:sz="4" w:space="0" w:color="auto"/>
              <w:right w:val="single" w:sz="4" w:space="0" w:color="auto"/>
            </w:tcBorders>
            <w:shd w:val="clear" w:color="auto" w:fill="auto"/>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nil"/>
              <w:right w:val="single" w:sz="4" w:space="0" w:color="auto"/>
            </w:tcBorders>
            <w:shd w:val="clear" w:color="auto" w:fill="auto"/>
            <w:noWrap/>
            <w:vAlign w:val="center"/>
            <w:hideMark/>
          </w:tcPr>
          <w:p w:rsidR="000701D5" w:rsidRPr="000E18D0" w:rsidRDefault="000E18D0"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0701D5" w:rsidRPr="0038385F" w:rsidRDefault="0038385F"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nil"/>
              <w:right w:val="single" w:sz="4" w:space="0" w:color="auto"/>
            </w:tcBorders>
            <w:shd w:val="clear" w:color="auto" w:fill="auto"/>
            <w:noWrap/>
            <w:vAlign w:val="center"/>
          </w:tcPr>
          <w:p w:rsidR="000701D5" w:rsidRPr="005476D9"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auto"/>
            <w:noWrap/>
            <w:vAlign w:val="center"/>
            <w:hideMark/>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0701D5" w:rsidRPr="00071352" w:rsidTr="0008361B">
        <w:trPr>
          <w:trHeight w:val="315"/>
        </w:trPr>
        <w:tc>
          <w:tcPr>
            <w:tcW w:w="534" w:type="dxa"/>
            <w:vMerge/>
            <w:tcBorders>
              <w:left w:val="single" w:sz="12" w:space="0" w:color="auto"/>
              <w:right w:val="single" w:sz="4" w:space="0" w:color="auto"/>
            </w:tcBorders>
            <w:shd w:val="clear" w:color="auto" w:fill="auto"/>
            <w:noWrap/>
            <w:vAlign w:val="bottom"/>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Лысая Гора</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53</w:t>
            </w:r>
          </w:p>
        </w:tc>
        <w:tc>
          <w:tcPr>
            <w:tcW w:w="708" w:type="dxa"/>
            <w:tcBorders>
              <w:top w:val="nil"/>
              <w:left w:val="nil"/>
              <w:bottom w:val="nil"/>
              <w:right w:val="single" w:sz="4" w:space="0" w:color="auto"/>
            </w:tcBorders>
            <w:shd w:val="clear" w:color="auto" w:fill="D9D9D9" w:themeFill="background1" w:themeFillShade="D9"/>
            <w:noWrap/>
            <w:vAlign w:val="center"/>
            <w:hideMark/>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701D5" w:rsidRPr="000E18D0"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rsidR="000701D5" w:rsidRPr="0038385F" w:rsidRDefault="0038385F"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701D5" w:rsidRPr="005476D9" w:rsidRDefault="005476D9" w:rsidP="000701D5">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1</w:t>
            </w:r>
          </w:p>
        </w:tc>
        <w:tc>
          <w:tcPr>
            <w:tcW w:w="686" w:type="dxa"/>
            <w:tcBorders>
              <w:top w:val="nil"/>
              <w:left w:val="nil"/>
              <w:bottom w:val="single" w:sz="4" w:space="0" w:color="auto"/>
              <w:right w:val="single" w:sz="12" w:space="0" w:color="auto"/>
            </w:tcBorders>
            <w:shd w:val="clear" w:color="auto" w:fill="D9D9D9" w:themeFill="background1" w:themeFillShade="D9"/>
            <w:noWrap/>
            <w:vAlign w:val="center"/>
            <w:hideMark/>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2</w:t>
            </w:r>
          </w:p>
        </w:tc>
      </w:tr>
      <w:tr w:rsidR="000701D5" w:rsidRPr="00071352" w:rsidTr="0008361B">
        <w:trPr>
          <w:trHeight w:val="315"/>
        </w:trPr>
        <w:tc>
          <w:tcPr>
            <w:tcW w:w="534" w:type="dxa"/>
            <w:vMerge/>
            <w:tcBorders>
              <w:left w:val="single" w:sz="12" w:space="0" w:color="auto"/>
              <w:right w:val="single" w:sz="4" w:space="0" w:color="auto"/>
            </w:tcBorders>
            <w:shd w:val="clear" w:color="auto" w:fill="auto"/>
            <w:noWrap/>
            <w:vAlign w:val="bottom"/>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Шереметьево</w:t>
            </w:r>
          </w:p>
        </w:tc>
        <w:tc>
          <w:tcPr>
            <w:tcW w:w="992" w:type="dxa"/>
            <w:tcBorders>
              <w:top w:val="nil"/>
              <w:left w:val="nil"/>
              <w:bottom w:val="single" w:sz="4" w:space="0" w:color="auto"/>
              <w:right w:val="single" w:sz="4" w:space="0" w:color="auto"/>
            </w:tcBorders>
            <w:shd w:val="clear" w:color="auto" w:fill="auto"/>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38</w:t>
            </w:r>
          </w:p>
        </w:tc>
        <w:tc>
          <w:tcPr>
            <w:tcW w:w="851"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69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0701D5" w:rsidRPr="000E18D0" w:rsidRDefault="005D662F"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0701D5" w:rsidRPr="0038385F" w:rsidRDefault="00B11C3B"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0701D5" w:rsidRPr="005476D9"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nil"/>
              <w:left w:val="nil"/>
              <w:bottom w:val="single" w:sz="4" w:space="0" w:color="auto"/>
              <w:right w:val="single" w:sz="12" w:space="0" w:color="auto"/>
            </w:tcBorders>
            <w:shd w:val="clear" w:color="auto" w:fill="auto"/>
            <w:noWrap/>
            <w:vAlign w:val="center"/>
            <w:hideMark/>
          </w:tcPr>
          <w:p w:rsidR="000701D5" w:rsidRPr="00071352" w:rsidRDefault="00A54235"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w:t>
            </w:r>
          </w:p>
        </w:tc>
      </w:tr>
      <w:tr w:rsidR="000701D5" w:rsidRPr="00071352" w:rsidTr="0008361B">
        <w:trPr>
          <w:trHeight w:val="315"/>
        </w:trPr>
        <w:tc>
          <w:tcPr>
            <w:tcW w:w="534" w:type="dxa"/>
            <w:vMerge/>
            <w:tcBorders>
              <w:left w:val="single" w:sz="12" w:space="0" w:color="auto"/>
              <w:right w:val="single" w:sz="4" w:space="0" w:color="auto"/>
            </w:tcBorders>
            <w:shd w:val="clear" w:color="auto" w:fill="auto"/>
            <w:noWrap/>
            <w:vAlign w:val="bottom"/>
            <w:hideMark/>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12" w:space="0" w:color="auto"/>
              <w:right w:val="single" w:sz="4" w:space="0" w:color="auto"/>
            </w:tcBorders>
            <w:shd w:val="clear" w:color="auto" w:fill="auto"/>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с.п. Калиновец</w:t>
            </w:r>
          </w:p>
        </w:tc>
        <w:tc>
          <w:tcPr>
            <w:tcW w:w="992" w:type="dxa"/>
            <w:tcBorders>
              <w:top w:val="nil"/>
              <w:left w:val="nil"/>
              <w:bottom w:val="single" w:sz="12" w:space="0" w:color="auto"/>
              <w:right w:val="single" w:sz="4" w:space="0" w:color="auto"/>
            </w:tcBorders>
            <w:shd w:val="clear" w:color="auto" w:fill="auto"/>
            <w:noWrap/>
            <w:vAlign w:val="center"/>
            <w:hideMark/>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7</w:t>
            </w:r>
          </w:p>
        </w:tc>
        <w:tc>
          <w:tcPr>
            <w:tcW w:w="851" w:type="dxa"/>
            <w:tcBorders>
              <w:top w:val="nil"/>
              <w:left w:val="nil"/>
              <w:bottom w:val="single" w:sz="12"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8" w:type="dxa"/>
            <w:tcBorders>
              <w:top w:val="nil"/>
              <w:left w:val="nil"/>
              <w:bottom w:val="single" w:sz="12"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12"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12" w:space="0" w:color="auto"/>
              <w:right w:val="single" w:sz="4" w:space="0" w:color="auto"/>
            </w:tcBorders>
            <w:shd w:val="clear" w:color="auto" w:fill="auto"/>
            <w:noWrap/>
            <w:vAlign w:val="center"/>
            <w:hideMark/>
          </w:tcPr>
          <w:p w:rsidR="000701D5" w:rsidRPr="000E18D0"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nil"/>
              <w:left w:val="nil"/>
              <w:bottom w:val="single" w:sz="12" w:space="0" w:color="auto"/>
              <w:right w:val="single" w:sz="4" w:space="0" w:color="auto"/>
            </w:tcBorders>
            <w:shd w:val="clear" w:color="auto" w:fill="auto"/>
            <w:noWrap/>
            <w:vAlign w:val="center"/>
          </w:tcPr>
          <w:p w:rsidR="000701D5" w:rsidRPr="0038385F" w:rsidRDefault="00B11C3B"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12" w:space="0" w:color="auto"/>
              <w:right w:val="single" w:sz="4" w:space="0" w:color="auto"/>
            </w:tcBorders>
            <w:shd w:val="clear" w:color="auto" w:fill="auto"/>
            <w:noWrap/>
            <w:vAlign w:val="center"/>
          </w:tcPr>
          <w:p w:rsidR="000701D5" w:rsidRPr="005476D9"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0</w:t>
            </w:r>
          </w:p>
        </w:tc>
        <w:tc>
          <w:tcPr>
            <w:tcW w:w="686" w:type="dxa"/>
            <w:tcBorders>
              <w:top w:val="nil"/>
              <w:left w:val="nil"/>
              <w:bottom w:val="single" w:sz="12" w:space="0" w:color="auto"/>
              <w:right w:val="single" w:sz="12" w:space="0" w:color="auto"/>
            </w:tcBorders>
            <w:shd w:val="clear" w:color="auto" w:fill="auto"/>
            <w:noWrap/>
            <w:vAlign w:val="center"/>
            <w:hideMark/>
          </w:tcPr>
          <w:p w:rsidR="000701D5" w:rsidRPr="00071352" w:rsidRDefault="000701D5"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0</w:t>
            </w:r>
          </w:p>
        </w:tc>
      </w:tr>
      <w:tr w:rsidR="000701D5" w:rsidRPr="00071352" w:rsidTr="006161BD">
        <w:trPr>
          <w:trHeight w:val="315"/>
        </w:trPr>
        <w:tc>
          <w:tcPr>
            <w:tcW w:w="534" w:type="dxa"/>
            <w:vMerge/>
            <w:tcBorders>
              <w:left w:val="single" w:sz="12" w:space="0" w:color="auto"/>
              <w:right w:val="single" w:sz="4" w:space="0" w:color="auto"/>
            </w:tcBorders>
            <w:shd w:val="clear" w:color="auto" w:fill="auto"/>
            <w:noWrap/>
            <w:vAlign w:val="bottom"/>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single" w:sz="12" w:space="0" w:color="auto"/>
              <w:left w:val="nil"/>
              <w:bottom w:val="single" w:sz="4" w:space="0" w:color="auto"/>
              <w:right w:val="single" w:sz="4" w:space="0" w:color="auto"/>
            </w:tcBorders>
            <w:shd w:val="clear" w:color="auto" w:fill="D9D9D9" w:themeFill="background1" w:themeFillShade="D9"/>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Михайловское –  адм. центр</w:t>
            </w:r>
          </w:p>
        </w:tc>
        <w:tc>
          <w:tcPr>
            <w:tcW w:w="992"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1109</w:t>
            </w:r>
          </w:p>
        </w:tc>
        <w:tc>
          <w:tcPr>
            <w:tcW w:w="851"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588</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10</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5</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0E18D0" w:rsidRDefault="000E18D0"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1</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38385F" w:rsidRDefault="0038385F"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4</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5476D9" w:rsidRDefault="005476D9" w:rsidP="000701D5">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6</w:t>
            </w:r>
          </w:p>
        </w:tc>
        <w:tc>
          <w:tcPr>
            <w:tcW w:w="686" w:type="dxa"/>
            <w:tcBorders>
              <w:top w:val="single" w:sz="12" w:space="0" w:color="auto"/>
              <w:left w:val="nil"/>
              <w:bottom w:val="single" w:sz="4" w:space="0" w:color="auto"/>
              <w:right w:val="single" w:sz="12" w:space="0" w:color="auto"/>
            </w:tcBorders>
            <w:shd w:val="clear" w:color="auto" w:fill="D9D9D9" w:themeFill="background1" w:themeFillShade="D9"/>
            <w:noWrap/>
            <w:vAlign w:val="center"/>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26</w:t>
            </w:r>
          </w:p>
        </w:tc>
      </w:tr>
      <w:tr w:rsidR="000701D5" w:rsidRPr="00071352" w:rsidTr="006161BD">
        <w:trPr>
          <w:trHeight w:val="315"/>
        </w:trPr>
        <w:tc>
          <w:tcPr>
            <w:tcW w:w="534" w:type="dxa"/>
            <w:vMerge/>
            <w:tcBorders>
              <w:left w:val="single" w:sz="12" w:space="0" w:color="auto"/>
              <w:right w:val="single" w:sz="4" w:space="0" w:color="auto"/>
            </w:tcBorders>
            <w:shd w:val="clear" w:color="auto" w:fill="auto"/>
            <w:noWrap/>
            <w:vAlign w:val="bottom"/>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12" w:space="0" w:color="auto"/>
              <w:right w:val="single" w:sz="4" w:space="0" w:color="auto"/>
            </w:tcBorders>
            <w:shd w:val="clear" w:color="auto" w:fill="D9D9D9" w:themeFill="background1" w:themeFillShade="D9"/>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Разнежье</w:t>
            </w:r>
          </w:p>
        </w:tc>
        <w:tc>
          <w:tcPr>
            <w:tcW w:w="992" w:type="dxa"/>
            <w:tcBorders>
              <w:top w:val="nil"/>
              <w:left w:val="nil"/>
              <w:bottom w:val="single" w:sz="12" w:space="0" w:color="auto"/>
              <w:right w:val="single" w:sz="4" w:space="0" w:color="auto"/>
            </w:tcBorders>
            <w:shd w:val="clear" w:color="auto" w:fill="D9D9D9" w:themeFill="background1" w:themeFillShade="D9"/>
            <w:noWrap/>
            <w:vAlign w:val="center"/>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327</w:t>
            </w:r>
          </w:p>
        </w:tc>
        <w:tc>
          <w:tcPr>
            <w:tcW w:w="851" w:type="dxa"/>
            <w:tcBorders>
              <w:top w:val="nil"/>
              <w:left w:val="nil"/>
              <w:bottom w:val="single" w:sz="12" w:space="0" w:color="auto"/>
              <w:right w:val="single" w:sz="4" w:space="0" w:color="auto"/>
            </w:tcBorders>
            <w:shd w:val="clear" w:color="auto" w:fill="D9D9D9" w:themeFill="background1" w:themeFillShade="D9"/>
            <w:noWrap/>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527</w:t>
            </w:r>
          </w:p>
        </w:tc>
        <w:tc>
          <w:tcPr>
            <w:tcW w:w="708" w:type="dxa"/>
            <w:tcBorders>
              <w:top w:val="nil"/>
              <w:left w:val="nil"/>
              <w:bottom w:val="single" w:sz="12" w:space="0" w:color="auto"/>
              <w:right w:val="single" w:sz="4" w:space="0" w:color="auto"/>
            </w:tcBorders>
            <w:shd w:val="clear" w:color="auto" w:fill="D9D9D9" w:themeFill="background1" w:themeFillShade="D9"/>
            <w:noWrap/>
            <w:vAlign w:val="center"/>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w:t>
            </w:r>
          </w:p>
        </w:tc>
        <w:tc>
          <w:tcPr>
            <w:tcW w:w="709" w:type="dxa"/>
            <w:tcBorders>
              <w:top w:val="nil"/>
              <w:left w:val="nil"/>
              <w:bottom w:val="single" w:sz="12" w:space="0" w:color="auto"/>
              <w:right w:val="single" w:sz="4" w:space="0" w:color="auto"/>
            </w:tcBorders>
            <w:shd w:val="clear" w:color="auto" w:fill="D9D9D9" w:themeFill="background1" w:themeFillShade="D9"/>
            <w:noWrap/>
            <w:vAlign w:val="center"/>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w:t>
            </w:r>
          </w:p>
        </w:tc>
        <w:tc>
          <w:tcPr>
            <w:tcW w:w="709" w:type="dxa"/>
            <w:tcBorders>
              <w:top w:val="single" w:sz="4" w:space="0" w:color="auto"/>
              <w:left w:val="nil"/>
              <w:bottom w:val="single" w:sz="12" w:space="0" w:color="auto"/>
              <w:right w:val="single" w:sz="4" w:space="0" w:color="auto"/>
            </w:tcBorders>
            <w:shd w:val="clear" w:color="auto" w:fill="D9D9D9" w:themeFill="background1" w:themeFillShade="D9"/>
            <w:noWrap/>
            <w:vAlign w:val="center"/>
          </w:tcPr>
          <w:p w:rsidR="000701D5" w:rsidRPr="000E18D0" w:rsidRDefault="005D662F"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single" w:sz="4" w:space="0" w:color="auto"/>
              <w:left w:val="nil"/>
              <w:bottom w:val="single" w:sz="12" w:space="0" w:color="auto"/>
              <w:right w:val="single" w:sz="4" w:space="0" w:color="auto"/>
            </w:tcBorders>
            <w:shd w:val="clear" w:color="auto" w:fill="D9D9D9" w:themeFill="background1" w:themeFillShade="D9"/>
            <w:noWrap/>
            <w:vAlign w:val="center"/>
          </w:tcPr>
          <w:p w:rsidR="000701D5" w:rsidRPr="0038385F" w:rsidRDefault="00B11C3B"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3</w:t>
            </w:r>
          </w:p>
        </w:tc>
        <w:tc>
          <w:tcPr>
            <w:tcW w:w="708" w:type="dxa"/>
            <w:tcBorders>
              <w:top w:val="nil"/>
              <w:left w:val="nil"/>
              <w:bottom w:val="single" w:sz="12" w:space="0" w:color="auto"/>
              <w:right w:val="single" w:sz="4" w:space="0" w:color="auto"/>
            </w:tcBorders>
            <w:shd w:val="clear" w:color="auto" w:fill="D9D9D9" w:themeFill="background1" w:themeFillShade="D9"/>
            <w:noWrap/>
            <w:vAlign w:val="center"/>
          </w:tcPr>
          <w:p w:rsidR="000701D5" w:rsidRPr="005476D9" w:rsidRDefault="005476D9" w:rsidP="000701D5">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2</w:t>
            </w:r>
          </w:p>
        </w:tc>
        <w:tc>
          <w:tcPr>
            <w:tcW w:w="686" w:type="dxa"/>
            <w:tcBorders>
              <w:top w:val="nil"/>
              <w:left w:val="nil"/>
              <w:bottom w:val="single" w:sz="12" w:space="0" w:color="auto"/>
              <w:right w:val="single" w:sz="12" w:space="0" w:color="auto"/>
            </w:tcBorders>
            <w:shd w:val="clear" w:color="auto" w:fill="D9D9D9" w:themeFill="background1" w:themeFillShade="D9"/>
            <w:noWrap/>
            <w:vAlign w:val="center"/>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11</w:t>
            </w:r>
          </w:p>
        </w:tc>
      </w:tr>
      <w:tr w:rsidR="000701D5" w:rsidRPr="00071352" w:rsidTr="006161BD">
        <w:trPr>
          <w:trHeight w:val="315"/>
        </w:trPr>
        <w:tc>
          <w:tcPr>
            <w:tcW w:w="534" w:type="dxa"/>
            <w:vMerge/>
            <w:tcBorders>
              <w:left w:val="single" w:sz="12" w:space="0" w:color="auto"/>
              <w:right w:val="single" w:sz="4" w:space="0" w:color="auto"/>
            </w:tcBorders>
            <w:shd w:val="clear" w:color="auto" w:fill="auto"/>
            <w:noWrap/>
            <w:vAlign w:val="bottom"/>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right w:val="single" w:sz="4" w:space="0" w:color="auto"/>
            </w:tcBorders>
            <w:shd w:val="clear" w:color="auto" w:fill="auto"/>
            <w:noWrap/>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single" w:sz="12" w:space="0" w:color="auto"/>
              <w:left w:val="nil"/>
              <w:bottom w:val="single" w:sz="4" w:space="0" w:color="auto"/>
              <w:right w:val="single" w:sz="4" w:space="0" w:color="auto"/>
            </w:tcBorders>
            <w:shd w:val="clear" w:color="auto" w:fill="D9D9D9" w:themeFill="background1" w:themeFillShade="D9"/>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с. Кам</w:t>
            </w:r>
            <w:r w:rsidR="00FA6846" w:rsidRPr="000F49C8">
              <w:rPr>
                <w:rFonts w:ascii="Times New Roman" w:eastAsia="Times New Roman" w:hAnsi="Times New Roman" w:cs="Times New Roman"/>
                <w:color w:val="000000"/>
                <w:sz w:val="18"/>
                <w:szCs w:val="18"/>
                <w:lang w:eastAsia="ru-RU"/>
              </w:rPr>
              <w:t>е</w:t>
            </w:r>
            <w:r w:rsidRPr="000F49C8">
              <w:rPr>
                <w:rFonts w:ascii="Times New Roman" w:eastAsia="Times New Roman" w:hAnsi="Times New Roman" w:cs="Times New Roman"/>
                <w:color w:val="000000"/>
                <w:sz w:val="18"/>
                <w:szCs w:val="18"/>
                <w:lang w:eastAsia="ru-RU"/>
              </w:rPr>
              <w:t>нка –  адм. центр</w:t>
            </w:r>
          </w:p>
        </w:tc>
        <w:tc>
          <w:tcPr>
            <w:tcW w:w="992"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412</w:t>
            </w:r>
          </w:p>
        </w:tc>
        <w:tc>
          <w:tcPr>
            <w:tcW w:w="851"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679</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2</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3</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0E18D0" w:rsidRDefault="000E18D0"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0</w:t>
            </w:r>
          </w:p>
        </w:tc>
        <w:tc>
          <w:tcPr>
            <w:tcW w:w="709"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38385F" w:rsidRDefault="00B11C3B"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2</w:t>
            </w:r>
          </w:p>
        </w:tc>
        <w:tc>
          <w:tcPr>
            <w:tcW w:w="708"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701D5" w:rsidRPr="005476D9" w:rsidRDefault="005476D9" w:rsidP="000701D5">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1</w:t>
            </w:r>
          </w:p>
        </w:tc>
        <w:tc>
          <w:tcPr>
            <w:tcW w:w="686" w:type="dxa"/>
            <w:tcBorders>
              <w:top w:val="single" w:sz="12" w:space="0" w:color="auto"/>
              <w:left w:val="nil"/>
              <w:bottom w:val="single" w:sz="4" w:space="0" w:color="auto"/>
              <w:right w:val="single" w:sz="12" w:space="0" w:color="auto"/>
            </w:tcBorders>
            <w:shd w:val="clear" w:color="auto" w:fill="D9D9D9" w:themeFill="background1" w:themeFillShade="D9"/>
            <w:noWrap/>
            <w:vAlign w:val="center"/>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8</w:t>
            </w:r>
          </w:p>
        </w:tc>
      </w:tr>
      <w:tr w:rsidR="000701D5" w:rsidRPr="00071352" w:rsidTr="006161BD">
        <w:trPr>
          <w:trHeight w:val="315"/>
        </w:trPr>
        <w:tc>
          <w:tcPr>
            <w:tcW w:w="534" w:type="dxa"/>
            <w:vMerge/>
            <w:tcBorders>
              <w:left w:val="single" w:sz="12" w:space="0" w:color="auto"/>
              <w:bottom w:val="single" w:sz="12" w:space="0" w:color="auto"/>
              <w:right w:val="single" w:sz="4" w:space="0" w:color="auto"/>
            </w:tcBorders>
            <w:shd w:val="clear" w:color="auto" w:fill="auto"/>
            <w:noWrap/>
            <w:vAlign w:val="bottom"/>
          </w:tcPr>
          <w:p w:rsidR="000701D5" w:rsidRPr="000F49C8" w:rsidRDefault="000701D5" w:rsidP="000701D5">
            <w:pPr>
              <w:spacing w:after="0" w:line="240" w:lineRule="auto"/>
              <w:rPr>
                <w:rFonts w:ascii="Times New Roman" w:eastAsia="Times New Roman" w:hAnsi="Times New Roman" w:cs="Times New Roman"/>
                <w:color w:val="000000"/>
                <w:sz w:val="18"/>
                <w:szCs w:val="18"/>
                <w:lang w:eastAsia="ru-RU"/>
              </w:rPr>
            </w:pPr>
          </w:p>
        </w:tc>
        <w:tc>
          <w:tcPr>
            <w:tcW w:w="1701" w:type="dxa"/>
            <w:vMerge/>
            <w:tcBorders>
              <w:left w:val="single" w:sz="4" w:space="0" w:color="auto"/>
              <w:bottom w:val="single" w:sz="12" w:space="0" w:color="auto"/>
              <w:right w:val="single" w:sz="4" w:space="0" w:color="auto"/>
            </w:tcBorders>
            <w:shd w:val="clear" w:color="auto" w:fill="auto"/>
            <w:noWrap/>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12" w:space="0" w:color="auto"/>
              <w:right w:val="single" w:sz="4" w:space="0" w:color="auto"/>
            </w:tcBorders>
            <w:shd w:val="clear" w:color="auto" w:fill="auto"/>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п. Кузьмияр</w:t>
            </w:r>
          </w:p>
        </w:tc>
        <w:tc>
          <w:tcPr>
            <w:tcW w:w="992" w:type="dxa"/>
            <w:tcBorders>
              <w:top w:val="nil"/>
              <w:left w:val="nil"/>
              <w:bottom w:val="single" w:sz="12" w:space="0" w:color="auto"/>
              <w:right w:val="single" w:sz="4" w:space="0" w:color="auto"/>
            </w:tcBorders>
            <w:shd w:val="clear" w:color="auto" w:fill="auto"/>
            <w:noWrap/>
            <w:vAlign w:val="center"/>
          </w:tcPr>
          <w:p w:rsidR="000701D5" w:rsidRPr="000F49C8" w:rsidRDefault="00117F4F"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728</w:t>
            </w:r>
          </w:p>
        </w:tc>
        <w:tc>
          <w:tcPr>
            <w:tcW w:w="851" w:type="dxa"/>
            <w:tcBorders>
              <w:top w:val="nil"/>
              <w:left w:val="nil"/>
              <w:bottom w:val="single" w:sz="12" w:space="0" w:color="auto"/>
              <w:right w:val="single" w:sz="4" w:space="0" w:color="auto"/>
            </w:tcBorders>
            <w:shd w:val="clear" w:color="auto" w:fill="auto"/>
            <w:noWrap/>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49</w:t>
            </w:r>
          </w:p>
        </w:tc>
        <w:tc>
          <w:tcPr>
            <w:tcW w:w="708" w:type="dxa"/>
            <w:tcBorders>
              <w:top w:val="nil"/>
              <w:left w:val="nil"/>
              <w:bottom w:val="single" w:sz="12" w:space="0" w:color="auto"/>
              <w:right w:val="single" w:sz="4" w:space="0" w:color="auto"/>
            </w:tcBorders>
            <w:shd w:val="clear" w:color="auto" w:fill="auto"/>
            <w:noWrap/>
            <w:vAlign w:val="center"/>
          </w:tcPr>
          <w:p w:rsidR="000701D5" w:rsidRPr="000F49C8" w:rsidRDefault="000701D5"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0</w:t>
            </w:r>
          </w:p>
        </w:tc>
        <w:tc>
          <w:tcPr>
            <w:tcW w:w="709" w:type="dxa"/>
            <w:tcBorders>
              <w:top w:val="nil"/>
              <w:left w:val="nil"/>
              <w:bottom w:val="single" w:sz="12" w:space="0" w:color="auto"/>
              <w:right w:val="single" w:sz="4" w:space="0" w:color="auto"/>
            </w:tcBorders>
            <w:shd w:val="clear" w:color="auto" w:fill="auto"/>
            <w:noWrap/>
            <w:vAlign w:val="center"/>
          </w:tcPr>
          <w:p w:rsidR="000701D5" w:rsidRPr="000F49C8" w:rsidRDefault="000F49C8" w:rsidP="000701D5">
            <w:pPr>
              <w:spacing w:after="0" w:line="240" w:lineRule="auto"/>
              <w:jc w:val="center"/>
              <w:rPr>
                <w:rFonts w:ascii="Times New Roman" w:eastAsia="Times New Roman" w:hAnsi="Times New Roman" w:cs="Times New Roman"/>
                <w:color w:val="000000"/>
                <w:sz w:val="18"/>
                <w:szCs w:val="18"/>
                <w:lang w:eastAsia="ru-RU"/>
              </w:rPr>
            </w:pPr>
            <w:r w:rsidRPr="000F49C8">
              <w:rPr>
                <w:rFonts w:ascii="Times New Roman" w:eastAsia="Times New Roman" w:hAnsi="Times New Roman" w:cs="Times New Roman"/>
                <w:color w:val="000000"/>
                <w:sz w:val="18"/>
                <w:szCs w:val="18"/>
                <w:lang w:eastAsia="ru-RU"/>
              </w:rPr>
              <w:t>1</w:t>
            </w:r>
          </w:p>
        </w:tc>
        <w:tc>
          <w:tcPr>
            <w:tcW w:w="709" w:type="dxa"/>
            <w:tcBorders>
              <w:top w:val="single" w:sz="4" w:space="0" w:color="auto"/>
              <w:left w:val="nil"/>
              <w:bottom w:val="single" w:sz="12" w:space="0" w:color="auto"/>
              <w:right w:val="single" w:sz="4" w:space="0" w:color="auto"/>
            </w:tcBorders>
            <w:shd w:val="clear" w:color="auto" w:fill="auto"/>
            <w:noWrap/>
            <w:vAlign w:val="center"/>
          </w:tcPr>
          <w:p w:rsidR="000701D5" w:rsidRPr="000E18D0" w:rsidRDefault="000E18D0" w:rsidP="000701D5">
            <w:pPr>
              <w:spacing w:after="0" w:line="240" w:lineRule="auto"/>
              <w:jc w:val="center"/>
              <w:rPr>
                <w:rFonts w:ascii="Times New Roman" w:eastAsia="Times New Roman" w:hAnsi="Times New Roman" w:cs="Times New Roman"/>
                <w:color w:val="000000"/>
                <w:sz w:val="18"/>
                <w:szCs w:val="18"/>
                <w:lang w:eastAsia="ru-RU"/>
              </w:rPr>
            </w:pPr>
            <w:r w:rsidRPr="000E18D0">
              <w:rPr>
                <w:rFonts w:ascii="Times New Roman" w:eastAsia="Times New Roman" w:hAnsi="Times New Roman" w:cs="Times New Roman"/>
                <w:color w:val="000000"/>
                <w:sz w:val="18"/>
                <w:szCs w:val="18"/>
                <w:lang w:eastAsia="ru-RU"/>
              </w:rPr>
              <w:t>2</w:t>
            </w:r>
          </w:p>
        </w:tc>
        <w:tc>
          <w:tcPr>
            <w:tcW w:w="709" w:type="dxa"/>
            <w:tcBorders>
              <w:top w:val="single" w:sz="4" w:space="0" w:color="auto"/>
              <w:left w:val="nil"/>
              <w:bottom w:val="single" w:sz="12" w:space="0" w:color="auto"/>
              <w:right w:val="single" w:sz="4" w:space="0" w:color="auto"/>
            </w:tcBorders>
            <w:shd w:val="clear" w:color="auto" w:fill="auto"/>
            <w:noWrap/>
            <w:vAlign w:val="center"/>
          </w:tcPr>
          <w:p w:rsidR="000701D5" w:rsidRPr="0038385F" w:rsidRDefault="00B11C3B" w:rsidP="000701D5">
            <w:pPr>
              <w:spacing w:after="0" w:line="240" w:lineRule="auto"/>
              <w:jc w:val="center"/>
              <w:rPr>
                <w:rFonts w:ascii="Times New Roman" w:eastAsia="Times New Roman" w:hAnsi="Times New Roman" w:cs="Times New Roman"/>
                <w:color w:val="000000"/>
                <w:sz w:val="18"/>
                <w:szCs w:val="18"/>
                <w:lang w:eastAsia="ru-RU"/>
              </w:rPr>
            </w:pPr>
            <w:r w:rsidRPr="0038385F">
              <w:rPr>
                <w:rFonts w:ascii="Times New Roman" w:eastAsia="Times New Roman" w:hAnsi="Times New Roman" w:cs="Times New Roman"/>
                <w:color w:val="000000"/>
                <w:sz w:val="18"/>
                <w:szCs w:val="18"/>
                <w:lang w:eastAsia="ru-RU"/>
              </w:rPr>
              <w:t>0</w:t>
            </w:r>
          </w:p>
        </w:tc>
        <w:tc>
          <w:tcPr>
            <w:tcW w:w="708" w:type="dxa"/>
            <w:tcBorders>
              <w:top w:val="nil"/>
              <w:left w:val="nil"/>
              <w:bottom w:val="single" w:sz="12" w:space="0" w:color="auto"/>
              <w:right w:val="single" w:sz="4" w:space="0" w:color="auto"/>
            </w:tcBorders>
            <w:shd w:val="clear" w:color="auto" w:fill="auto"/>
            <w:noWrap/>
            <w:vAlign w:val="center"/>
          </w:tcPr>
          <w:p w:rsidR="000701D5" w:rsidRPr="005476D9" w:rsidRDefault="006371C1" w:rsidP="000701D5">
            <w:pPr>
              <w:spacing w:after="0" w:line="240" w:lineRule="auto"/>
              <w:jc w:val="center"/>
              <w:rPr>
                <w:rFonts w:ascii="Times New Roman" w:eastAsia="Times New Roman" w:hAnsi="Times New Roman" w:cs="Times New Roman"/>
                <w:color w:val="000000"/>
                <w:sz w:val="18"/>
                <w:szCs w:val="18"/>
                <w:lang w:eastAsia="ru-RU"/>
              </w:rPr>
            </w:pPr>
            <w:r w:rsidRPr="005476D9">
              <w:rPr>
                <w:rFonts w:ascii="Times New Roman" w:eastAsia="Times New Roman" w:hAnsi="Times New Roman" w:cs="Times New Roman"/>
                <w:color w:val="000000"/>
                <w:sz w:val="18"/>
                <w:szCs w:val="18"/>
                <w:lang w:eastAsia="ru-RU"/>
              </w:rPr>
              <w:t>1</w:t>
            </w:r>
          </w:p>
        </w:tc>
        <w:tc>
          <w:tcPr>
            <w:tcW w:w="686" w:type="dxa"/>
            <w:tcBorders>
              <w:top w:val="nil"/>
              <w:left w:val="nil"/>
              <w:bottom w:val="single" w:sz="4" w:space="0" w:color="auto"/>
              <w:right w:val="single" w:sz="12" w:space="0" w:color="auto"/>
            </w:tcBorders>
            <w:shd w:val="clear" w:color="auto" w:fill="auto"/>
            <w:noWrap/>
            <w:vAlign w:val="center"/>
          </w:tcPr>
          <w:p w:rsidR="000701D5" w:rsidRPr="00071352" w:rsidRDefault="007F1CB7" w:rsidP="000701D5">
            <w:pPr>
              <w:spacing w:after="0" w:line="240" w:lineRule="auto"/>
              <w:jc w:val="center"/>
              <w:rPr>
                <w:rFonts w:ascii="Times New Roman" w:eastAsia="Times New Roman" w:hAnsi="Times New Roman" w:cs="Times New Roman"/>
                <w:b/>
                <w:color w:val="000000"/>
                <w:sz w:val="20"/>
                <w:szCs w:val="20"/>
                <w:lang w:eastAsia="ru-RU"/>
              </w:rPr>
            </w:pPr>
            <w:r w:rsidRPr="00071352">
              <w:rPr>
                <w:rFonts w:ascii="Times New Roman" w:eastAsia="Times New Roman" w:hAnsi="Times New Roman" w:cs="Times New Roman"/>
                <w:b/>
                <w:color w:val="000000"/>
                <w:sz w:val="20"/>
                <w:szCs w:val="20"/>
                <w:lang w:eastAsia="ru-RU"/>
              </w:rPr>
              <w:t>4</w:t>
            </w:r>
          </w:p>
        </w:tc>
      </w:tr>
      <w:tr w:rsidR="000701D5" w:rsidRPr="00F904A1" w:rsidTr="0008361B">
        <w:trPr>
          <w:trHeight w:val="515"/>
        </w:trPr>
        <w:tc>
          <w:tcPr>
            <w:tcW w:w="3794" w:type="dxa"/>
            <w:gridSpan w:val="3"/>
            <w:vMerge w:val="restart"/>
            <w:tcBorders>
              <w:top w:val="single" w:sz="12" w:space="0" w:color="auto"/>
              <w:left w:val="single" w:sz="12" w:space="0" w:color="auto"/>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b/>
                <w:color w:val="000000"/>
                <w:sz w:val="24"/>
                <w:szCs w:val="24"/>
                <w:lang w:eastAsia="ru-RU"/>
              </w:rPr>
            </w:pPr>
          </w:p>
          <w:p w:rsidR="000701D5" w:rsidRPr="000F49C8" w:rsidRDefault="000701D5" w:rsidP="000701D5">
            <w:pPr>
              <w:spacing w:after="0" w:line="240" w:lineRule="auto"/>
              <w:jc w:val="center"/>
              <w:rPr>
                <w:rFonts w:ascii="Times New Roman" w:eastAsia="Times New Roman" w:hAnsi="Times New Roman" w:cs="Times New Roman"/>
                <w:b/>
                <w:color w:val="000000"/>
                <w:sz w:val="24"/>
                <w:szCs w:val="24"/>
                <w:lang w:eastAsia="ru-RU"/>
              </w:rPr>
            </w:pPr>
            <w:r w:rsidRPr="000F49C8">
              <w:rPr>
                <w:rFonts w:ascii="Times New Roman" w:eastAsia="Times New Roman" w:hAnsi="Times New Roman" w:cs="Times New Roman"/>
                <w:b/>
                <w:color w:val="000000"/>
                <w:sz w:val="24"/>
                <w:szCs w:val="24"/>
                <w:lang w:eastAsia="ru-RU"/>
              </w:rPr>
              <w:t>ВСЕГО:</w:t>
            </w:r>
          </w:p>
          <w:p w:rsidR="000701D5" w:rsidRPr="000F49C8" w:rsidRDefault="000701D5" w:rsidP="000701D5">
            <w:pPr>
              <w:spacing w:after="0" w:line="240" w:lineRule="auto"/>
              <w:jc w:val="center"/>
              <w:rPr>
                <w:rFonts w:ascii="Times New Roman" w:eastAsia="Times New Roman" w:hAnsi="Times New Roman" w:cs="Times New Roman"/>
                <w:b/>
                <w:color w:val="000000"/>
                <w:sz w:val="24"/>
                <w:szCs w:val="24"/>
                <w:lang w:eastAsia="ru-RU"/>
              </w:rPr>
            </w:pPr>
          </w:p>
        </w:tc>
        <w:tc>
          <w:tcPr>
            <w:tcW w:w="992" w:type="dxa"/>
            <w:vMerge w:val="restart"/>
            <w:tcBorders>
              <w:top w:val="single" w:sz="12" w:space="0" w:color="auto"/>
              <w:left w:val="nil"/>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b/>
                <w:color w:val="000000"/>
                <w:sz w:val="24"/>
                <w:szCs w:val="24"/>
                <w:lang w:eastAsia="ru-RU"/>
              </w:rPr>
            </w:pPr>
            <w:r w:rsidRPr="000F49C8">
              <w:rPr>
                <w:rFonts w:ascii="Times New Roman" w:eastAsia="Times New Roman" w:hAnsi="Times New Roman" w:cs="Times New Roman"/>
                <w:b/>
                <w:color w:val="000000"/>
                <w:sz w:val="24"/>
                <w:szCs w:val="24"/>
                <w:lang w:eastAsia="ru-RU"/>
              </w:rPr>
              <w:t>18923</w:t>
            </w:r>
          </w:p>
        </w:tc>
        <w:tc>
          <w:tcPr>
            <w:tcW w:w="851" w:type="dxa"/>
            <w:vMerge w:val="restart"/>
            <w:tcBorders>
              <w:top w:val="single" w:sz="12" w:space="0" w:color="auto"/>
              <w:left w:val="nil"/>
              <w:right w:val="single" w:sz="4" w:space="0" w:color="auto"/>
            </w:tcBorders>
            <w:shd w:val="clear" w:color="auto" w:fill="auto"/>
            <w:noWrap/>
            <w:vAlign w:val="center"/>
            <w:hideMark/>
          </w:tcPr>
          <w:p w:rsidR="000701D5" w:rsidRPr="000F49C8" w:rsidRDefault="000701D5" w:rsidP="000701D5">
            <w:pPr>
              <w:spacing w:after="0" w:line="240" w:lineRule="auto"/>
              <w:jc w:val="center"/>
              <w:rPr>
                <w:rFonts w:ascii="Times New Roman" w:eastAsia="Times New Roman" w:hAnsi="Times New Roman" w:cs="Times New Roman"/>
                <w:b/>
                <w:color w:val="000000"/>
                <w:sz w:val="24"/>
                <w:szCs w:val="24"/>
                <w:lang w:eastAsia="ru-RU"/>
              </w:rPr>
            </w:pPr>
            <w:r w:rsidRPr="000F49C8">
              <w:rPr>
                <w:rFonts w:ascii="Times New Roman" w:eastAsia="Times New Roman" w:hAnsi="Times New Roman" w:cs="Times New Roman"/>
                <w:b/>
                <w:color w:val="000000"/>
                <w:sz w:val="24"/>
                <w:szCs w:val="24"/>
                <w:lang w:eastAsia="ru-RU"/>
              </w:rPr>
              <w:t>10395</w:t>
            </w:r>
          </w:p>
        </w:tc>
        <w:tc>
          <w:tcPr>
            <w:tcW w:w="708" w:type="dxa"/>
            <w:vMerge w:val="restart"/>
            <w:tcBorders>
              <w:top w:val="single" w:sz="12" w:space="0" w:color="auto"/>
              <w:left w:val="nil"/>
              <w:right w:val="single" w:sz="4" w:space="0" w:color="auto"/>
            </w:tcBorders>
            <w:shd w:val="clear" w:color="auto" w:fill="auto"/>
            <w:noWrap/>
            <w:vAlign w:val="center"/>
            <w:hideMark/>
          </w:tcPr>
          <w:p w:rsidR="000701D5" w:rsidRPr="000F49C8" w:rsidRDefault="000F49C8" w:rsidP="000701D5">
            <w:pPr>
              <w:spacing w:after="0" w:line="240" w:lineRule="auto"/>
              <w:jc w:val="center"/>
              <w:rPr>
                <w:rFonts w:ascii="Times New Roman" w:eastAsia="Times New Roman" w:hAnsi="Times New Roman" w:cs="Times New Roman"/>
                <w:b/>
                <w:color w:val="000000"/>
                <w:sz w:val="24"/>
                <w:szCs w:val="24"/>
                <w:lang w:eastAsia="ru-RU"/>
              </w:rPr>
            </w:pPr>
            <w:r w:rsidRPr="000F49C8">
              <w:rPr>
                <w:rFonts w:ascii="Times New Roman" w:eastAsia="Times New Roman" w:hAnsi="Times New Roman" w:cs="Times New Roman"/>
                <w:b/>
                <w:color w:val="000000"/>
                <w:sz w:val="24"/>
                <w:szCs w:val="24"/>
                <w:lang w:eastAsia="ru-RU"/>
              </w:rPr>
              <w:t>60</w:t>
            </w:r>
          </w:p>
        </w:tc>
        <w:tc>
          <w:tcPr>
            <w:tcW w:w="709" w:type="dxa"/>
            <w:vMerge w:val="restart"/>
            <w:tcBorders>
              <w:top w:val="single" w:sz="12" w:space="0" w:color="auto"/>
              <w:left w:val="nil"/>
              <w:right w:val="single" w:sz="4" w:space="0" w:color="auto"/>
            </w:tcBorders>
            <w:shd w:val="clear" w:color="auto" w:fill="auto"/>
            <w:noWrap/>
            <w:vAlign w:val="center"/>
            <w:hideMark/>
          </w:tcPr>
          <w:p w:rsidR="000701D5" w:rsidRPr="000F49C8" w:rsidRDefault="000F49C8" w:rsidP="000701D5">
            <w:pPr>
              <w:spacing w:after="0" w:line="240" w:lineRule="auto"/>
              <w:jc w:val="center"/>
              <w:rPr>
                <w:rFonts w:ascii="Times New Roman" w:eastAsia="Times New Roman" w:hAnsi="Times New Roman" w:cs="Times New Roman"/>
                <w:b/>
                <w:color w:val="000000"/>
                <w:sz w:val="24"/>
                <w:szCs w:val="24"/>
                <w:lang w:eastAsia="ru-RU"/>
              </w:rPr>
            </w:pPr>
            <w:r w:rsidRPr="000F49C8">
              <w:rPr>
                <w:rFonts w:ascii="Times New Roman" w:eastAsia="Times New Roman" w:hAnsi="Times New Roman" w:cs="Times New Roman"/>
                <w:b/>
                <w:color w:val="000000"/>
                <w:sz w:val="24"/>
                <w:szCs w:val="24"/>
                <w:lang w:eastAsia="ru-RU"/>
              </w:rPr>
              <w:t>60</w:t>
            </w:r>
          </w:p>
        </w:tc>
        <w:tc>
          <w:tcPr>
            <w:tcW w:w="709" w:type="dxa"/>
            <w:vMerge w:val="restart"/>
            <w:tcBorders>
              <w:top w:val="single" w:sz="12" w:space="0" w:color="auto"/>
              <w:left w:val="nil"/>
              <w:right w:val="single" w:sz="4" w:space="0" w:color="auto"/>
            </w:tcBorders>
            <w:shd w:val="clear" w:color="auto" w:fill="auto"/>
            <w:noWrap/>
            <w:vAlign w:val="center"/>
            <w:hideMark/>
          </w:tcPr>
          <w:p w:rsidR="000701D5" w:rsidRPr="000E18D0" w:rsidRDefault="000E18D0" w:rsidP="000701D5">
            <w:pPr>
              <w:spacing w:after="0" w:line="240" w:lineRule="auto"/>
              <w:jc w:val="center"/>
              <w:rPr>
                <w:rFonts w:ascii="Times New Roman" w:eastAsia="Times New Roman" w:hAnsi="Times New Roman" w:cs="Times New Roman"/>
                <w:b/>
                <w:color w:val="000000"/>
                <w:sz w:val="24"/>
                <w:szCs w:val="24"/>
                <w:lang w:eastAsia="ru-RU"/>
              </w:rPr>
            </w:pPr>
            <w:r w:rsidRPr="000E18D0">
              <w:rPr>
                <w:rFonts w:ascii="Times New Roman" w:eastAsia="Times New Roman" w:hAnsi="Times New Roman" w:cs="Times New Roman"/>
                <w:b/>
                <w:color w:val="000000"/>
                <w:sz w:val="24"/>
                <w:szCs w:val="24"/>
                <w:lang w:eastAsia="ru-RU"/>
              </w:rPr>
              <w:t>44</w:t>
            </w:r>
          </w:p>
        </w:tc>
        <w:tc>
          <w:tcPr>
            <w:tcW w:w="709" w:type="dxa"/>
            <w:vMerge w:val="restart"/>
            <w:tcBorders>
              <w:top w:val="single" w:sz="12" w:space="0" w:color="auto"/>
              <w:left w:val="nil"/>
              <w:right w:val="single" w:sz="4" w:space="0" w:color="auto"/>
            </w:tcBorders>
            <w:shd w:val="clear" w:color="auto" w:fill="auto"/>
            <w:noWrap/>
            <w:vAlign w:val="center"/>
          </w:tcPr>
          <w:p w:rsidR="000701D5" w:rsidRPr="00F904A1" w:rsidRDefault="0038385F" w:rsidP="000701D5">
            <w:pPr>
              <w:spacing w:after="0" w:line="240" w:lineRule="auto"/>
              <w:jc w:val="center"/>
              <w:rPr>
                <w:rFonts w:ascii="Times New Roman" w:eastAsia="Times New Roman" w:hAnsi="Times New Roman" w:cs="Times New Roman"/>
                <w:b/>
                <w:color w:val="000000"/>
                <w:sz w:val="24"/>
                <w:szCs w:val="24"/>
                <w:highlight w:val="yellow"/>
                <w:lang w:eastAsia="ru-RU"/>
              </w:rPr>
            </w:pPr>
            <w:r w:rsidRPr="0038385F">
              <w:rPr>
                <w:rFonts w:ascii="Times New Roman" w:eastAsia="Times New Roman" w:hAnsi="Times New Roman" w:cs="Times New Roman"/>
                <w:b/>
                <w:color w:val="000000"/>
                <w:sz w:val="24"/>
                <w:szCs w:val="24"/>
                <w:lang w:eastAsia="ru-RU"/>
              </w:rPr>
              <w:t>5</w:t>
            </w:r>
            <w:r w:rsidR="00EE0582" w:rsidRPr="0038385F">
              <w:rPr>
                <w:rFonts w:ascii="Times New Roman" w:eastAsia="Times New Roman" w:hAnsi="Times New Roman" w:cs="Times New Roman"/>
                <w:b/>
                <w:color w:val="000000"/>
                <w:sz w:val="24"/>
                <w:szCs w:val="24"/>
                <w:lang w:eastAsia="ru-RU"/>
              </w:rPr>
              <w:t>0</w:t>
            </w:r>
          </w:p>
        </w:tc>
        <w:tc>
          <w:tcPr>
            <w:tcW w:w="708" w:type="dxa"/>
            <w:vMerge w:val="restart"/>
            <w:tcBorders>
              <w:top w:val="single" w:sz="12" w:space="0" w:color="auto"/>
              <w:left w:val="nil"/>
              <w:right w:val="single" w:sz="4" w:space="0" w:color="auto"/>
            </w:tcBorders>
            <w:shd w:val="clear" w:color="auto" w:fill="auto"/>
            <w:noWrap/>
            <w:vAlign w:val="center"/>
          </w:tcPr>
          <w:p w:rsidR="000701D5" w:rsidRPr="005476D9" w:rsidRDefault="005476D9" w:rsidP="000701D5">
            <w:pPr>
              <w:spacing w:after="0" w:line="240" w:lineRule="auto"/>
              <w:jc w:val="center"/>
              <w:rPr>
                <w:rFonts w:ascii="Times New Roman" w:eastAsia="Times New Roman" w:hAnsi="Times New Roman" w:cs="Times New Roman"/>
                <w:b/>
                <w:color w:val="000000"/>
                <w:sz w:val="24"/>
                <w:szCs w:val="24"/>
                <w:lang w:eastAsia="ru-RU"/>
              </w:rPr>
            </w:pPr>
            <w:r w:rsidRPr="005476D9">
              <w:rPr>
                <w:rFonts w:ascii="Times New Roman" w:eastAsia="Times New Roman" w:hAnsi="Times New Roman" w:cs="Times New Roman"/>
                <w:b/>
                <w:color w:val="000000"/>
                <w:sz w:val="24"/>
                <w:szCs w:val="24"/>
                <w:lang w:eastAsia="ru-RU"/>
              </w:rPr>
              <w:t>51</w:t>
            </w:r>
          </w:p>
        </w:tc>
        <w:tc>
          <w:tcPr>
            <w:tcW w:w="686" w:type="dxa"/>
            <w:vMerge w:val="restart"/>
            <w:tcBorders>
              <w:top w:val="single" w:sz="12" w:space="0" w:color="auto"/>
              <w:left w:val="nil"/>
              <w:right w:val="single" w:sz="12" w:space="0" w:color="auto"/>
            </w:tcBorders>
            <w:shd w:val="clear" w:color="auto" w:fill="auto"/>
            <w:noWrap/>
            <w:vAlign w:val="center"/>
            <w:hideMark/>
          </w:tcPr>
          <w:p w:rsidR="000701D5" w:rsidRPr="0038385F" w:rsidRDefault="00A54235" w:rsidP="0038385F">
            <w:pPr>
              <w:spacing w:after="0" w:line="240" w:lineRule="auto"/>
              <w:jc w:val="center"/>
              <w:rPr>
                <w:rFonts w:ascii="Times New Roman" w:eastAsia="Times New Roman" w:hAnsi="Times New Roman" w:cs="Times New Roman"/>
                <w:b/>
                <w:color w:val="000000"/>
                <w:sz w:val="24"/>
                <w:szCs w:val="24"/>
                <w:lang w:eastAsia="ru-RU"/>
              </w:rPr>
            </w:pPr>
            <w:r w:rsidRPr="0038385F">
              <w:rPr>
                <w:rFonts w:ascii="Times New Roman" w:eastAsia="Times New Roman" w:hAnsi="Times New Roman" w:cs="Times New Roman"/>
                <w:b/>
                <w:color w:val="000000"/>
                <w:sz w:val="24"/>
                <w:szCs w:val="24"/>
                <w:lang w:eastAsia="ru-RU"/>
              </w:rPr>
              <w:t>2</w:t>
            </w:r>
            <w:r w:rsidR="0038385F" w:rsidRPr="0038385F">
              <w:rPr>
                <w:rFonts w:ascii="Times New Roman" w:eastAsia="Times New Roman" w:hAnsi="Times New Roman" w:cs="Times New Roman"/>
                <w:b/>
                <w:color w:val="000000"/>
                <w:sz w:val="24"/>
                <w:szCs w:val="24"/>
                <w:lang w:eastAsia="ru-RU"/>
              </w:rPr>
              <w:t>65</w:t>
            </w:r>
          </w:p>
        </w:tc>
      </w:tr>
      <w:tr w:rsidR="00DE7D20" w:rsidRPr="00F904A1" w:rsidTr="00D6058A">
        <w:trPr>
          <w:trHeight w:val="207"/>
        </w:trPr>
        <w:tc>
          <w:tcPr>
            <w:tcW w:w="3794" w:type="dxa"/>
            <w:gridSpan w:val="3"/>
            <w:vMerge/>
            <w:tcBorders>
              <w:left w:val="single" w:sz="12" w:space="0" w:color="auto"/>
              <w:bottom w:val="single" w:sz="12" w:space="0" w:color="auto"/>
              <w:right w:val="single" w:sz="4" w:space="0" w:color="auto"/>
            </w:tcBorders>
            <w:shd w:val="clear" w:color="auto" w:fill="auto"/>
            <w:noWrap/>
            <w:vAlign w:val="center"/>
          </w:tcPr>
          <w:p w:rsidR="00DE7D20" w:rsidRPr="00F904A1" w:rsidRDefault="00DE7D20" w:rsidP="00DE7D20">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992" w:type="dxa"/>
            <w:vMerge/>
            <w:tcBorders>
              <w:left w:val="nil"/>
              <w:bottom w:val="single" w:sz="12" w:space="0" w:color="auto"/>
              <w:right w:val="single" w:sz="4" w:space="0" w:color="auto"/>
            </w:tcBorders>
            <w:shd w:val="clear" w:color="auto" w:fill="auto"/>
            <w:noWrap/>
            <w:vAlign w:val="center"/>
          </w:tcPr>
          <w:p w:rsidR="00DE7D20" w:rsidRPr="00F904A1" w:rsidRDefault="00DE7D20" w:rsidP="00DE7D20">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851" w:type="dxa"/>
            <w:vMerge/>
            <w:tcBorders>
              <w:left w:val="nil"/>
              <w:bottom w:val="single" w:sz="12" w:space="0" w:color="auto"/>
              <w:right w:val="single" w:sz="4" w:space="0" w:color="auto"/>
            </w:tcBorders>
            <w:shd w:val="clear" w:color="auto" w:fill="auto"/>
            <w:noWrap/>
            <w:vAlign w:val="center"/>
          </w:tcPr>
          <w:p w:rsidR="00DE7D20" w:rsidRPr="00F904A1" w:rsidRDefault="00DE7D20" w:rsidP="00DE7D20">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708" w:type="dxa"/>
            <w:vMerge/>
            <w:tcBorders>
              <w:left w:val="nil"/>
              <w:bottom w:val="single" w:sz="12" w:space="0" w:color="auto"/>
              <w:right w:val="single" w:sz="4" w:space="0" w:color="auto"/>
            </w:tcBorders>
            <w:shd w:val="clear" w:color="auto" w:fill="auto"/>
            <w:noWrap/>
            <w:vAlign w:val="center"/>
          </w:tcPr>
          <w:p w:rsidR="00DE7D20" w:rsidRPr="00F904A1" w:rsidRDefault="00DE7D20" w:rsidP="00DE7D20">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709" w:type="dxa"/>
            <w:vMerge/>
            <w:tcBorders>
              <w:left w:val="nil"/>
              <w:bottom w:val="single" w:sz="12" w:space="0" w:color="auto"/>
              <w:right w:val="single" w:sz="4" w:space="0" w:color="auto"/>
            </w:tcBorders>
            <w:shd w:val="clear" w:color="auto" w:fill="auto"/>
            <w:noWrap/>
            <w:vAlign w:val="center"/>
          </w:tcPr>
          <w:p w:rsidR="00DE7D20" w:rsidRPr="00F904A1" w:rsidRDefault="00DE7D20" w:rsidP="00DE7D20">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709" w:type="dxa"/>
            <w:vMerge/>
            <w:tcBorders>
              <w:left w:val="nil"/>
              <w:bottom w:val="single" w:sz="12" w:space="0" w:color="auto"/>
              <w:right w:val="single" w:sz="4" w:space="0" w:color="auto"/>
            </w:tcBorders>
            <w:shd w:val="clear" w:color="auto" w:fill="auto"/>
            <w:noWrap/>
            <w:vAlign w:val="center"/>
          </w:tcPr>
          <w:p w:rsidR="00DE7D20" w:rsidRPr="00F904A1" w:rsidRDefault="00DE7D20" w:rsidP="00DE7D20">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709" w:type="dxa"/>
            <w:vMerge/>
            <w:tcBorders>
              <w:left w:val="nil"/>
              <w:bottom w:val="single" w:sz="12" w:space="0" w:color="auto"/>
              <w:right w:val="single" w:sz="4" w:space="0" w:color="auto"/>
            </w:tcBorders>
            <w:shd w:val="clear" w:color="auto" w:fill="auto"/>
            <w:noWrap/>
            <w:vAlign w:val="center"/>
          </w:tcPr>
          <w:p w:rsidR="00DE7D20" w:rsidRPr="00F904A1" w:rsidRDefault="00DE7D20" w:rsidP="00DE7D20">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708" w:type="dxa"/>
            <w:vMerge/>
            <w:tcBorders>
              <w:left w:val="nil"/>
              <w:bottom w:val="single" w:sz="12" w:space="0" w:color="auto"/>
              <w:right w:val="single" w:sz="4" w:space="0" w:color="auto"/>
            </w:tcBorders>
            <w:shd w:val="clear" w:color="auto" w:fill="auto"/>
            <w:noWrap/>
            <w:vAlign w:val="center"/>
          </w:tcPr>
          <w:p w:rsidR="00DE7D20" w:rsidRPr="00F904A1" w:rsidRDefault="00DE7D20" w:rsidP="00DE7D20">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686" w:type="dxa"/>
            <w:vMerge/>
            <w:tcBorders>
              <w:left w:val="nil"/>
              <w:bottom w:val="single" w:sz="12" w:space="0" w:color="auto"/>
              <w:right w:val="single" w:sz="12" w:space="0" w:color="auto"/>
            </w:tcBorders>
            <w:shd w:val="clear" w:color="auto" w:fill="auto"/>
            <w:noWrap/>
            <w:vAlign w:val="center"/>
          </w:tcPr>
          <w:p w:rsidR="00DE7D20" w:rsidRPr="00F904A1" w:rsidRDefault="00DE7D20" w:rsidP="00DE7D20">
            <w:pPr>
              <w:spacing w:after="0" w:line="240" w:lineRule="auto"/>
              <w:jc w:val="center"/>
              <w:rPr>
                <w:rFonts w:ascii="Times New Roman" w:eastAsia="Times New Roman" w:hAnsi="Times New Roman" w:cs="Times New Roman"/>
                <w:color w:val="000000"/>
                <w:sz w:val="18"/>
                <w:szCs w:val="18"/>
                <w:highlight w:val="yellow"/>
                <w:lang w:eastAsia="ru-RU"/>
              </w:rPr>
            </w:pPr>
          </w:p>
        </w:tc>
      </w:tr>
    </w:tbl>
    <w:p w:rsidR="00F8347D" w:rsidRPr="00F904A1" w:rsidRDefault="00F8347D" w:rsidP="00F8347D">
      <w:pPr>
        <w:spacing w:after="0" w:line="360" w:lineRule="auto"/>
        <w:ind w:left="-567" w:right="-284" w:firstLine="709"/>
        <w:jc w:val="both"/>
        <w:rPr>
          <w:rFonts w:ascii="Times New Roman" w:hAnsi="Times New Roman" w:cs="Times New Roman"/>
          <w:sz w:val="28"/>
          <w:highlight w:val="yellow"/>
        </w:rPr>
      </w:pPr>
    </w:p>
    <w:p w:rsidR="005A6D0A" w:rsidRPr="00F904A1" w:rsidRDefault="005A6D0A" w:rsidP="00AC0081">
      <w:pPr>
        <w:pStyle w:val="a3"/>
        <w:spacing w:after="0" w:line="360" w:lineRule="auto"/>
        <w:ind w:left="502" w:right="-284"/>
        <w:jc w:val="right"/>
        <w:rPr>
          <w:rFonts w:ascii="Times New Roman" w:hAnsi="Times New Roman" w:cs="Times New Roman"/>
          <w:b/>
          <w:sz w:val="28"/>
          <w:szCs w:val="28"/>
          <w:highlight w:val="yellow"/>
        </w:rPr>
      </w:pPr>
    </w:p>
    <w:p w:rsidR="005A6D0A" w:rsidRPr="00F904A1" w:rsidRDefault="005A6D0A" w:rsidP="00AC0081">
      <w:pPr>
        <w:pStyle w:val="a3"/>
        <w:spacing w:after="0" w:line="360" w:lineRule="auto"/>
        <w:ind w:left="502" w:right="-284"/>
        <w:jc w:val="right"/>
        <w:rPr>
          <w:rFonts w:ascii="Times New Roman" w:hAnsi="Times New Roman" w:cs="Times New Roman"/>
          <w:b/>
          <w:sz w:val="28"/>
          <w:szCs w:val="28"/>
          <w:highlight w:val="yellow"/>
        </w:rPr>
      </w:pPr>
    </w:p>
    <w:p w:rsidR="005A6D0A" w:rsidRPr="00F904A1" w:rsidRDefault="005A6D0A" w:rsidP="00AC0081">
      <w:pPr>
        <w:pStyle w:val="a3"/>
        <w:spacing w:after="0" w:line="360" w:lineRule="auto"/>
        <w:ind w:left="502" w:right="-284"/>
        <w:jc w:val="right"/>
        <w:rPr>
          <w:rFonts w:ascii="Times New Roman" w:hAnsi="Times New Roman" w:cs="Times New Roman"/>
          <w:b/>
          <w:sz w:val="28"/>
          <w:szCs w:val="28"/>
          <w:highlight w:val="yellow"/>
        </w:rPr>
      </w:pPr>
    </w:p>
    <w:p w:rsidR="005A6D0A" w:rsidRPr="00F904A1" w:rsidRDefault="005A6D0A" w:rsidP="00AC0081">
      <w:pPr>
        <w:pStyle w:val="a3"/>
        <w:spacing w:after="0" w:line="360" w:lineRule="auto"/>
        <w:ind w:left="502" w:right="-284"/>
        <w:jc w:val="right"/>
        <w:rPr>
          <w:rFonts w:ascii="Times New Roman" w:hAnsi="Times New Roman" w:cs="Times New Roman"/>
          <w:b/>
          <w:sz w:val="28"/>
          <w:szCs w:val="28"/>
          <w:highlight w:val="yellow"/>
        </w:rPr>
      </w:pPr>
    </w:p>
    <w:p w:rsidR="005A6D0A" w:rsidRPr="00F904A1" w:rsidRDefault="005A6D0A" w:rsidP="00AC0081">
      <w:pPr>
        <w:pStyle w:val="a3"/>
        <w:spacing w:after="0" w:line="360" w:lineRule="auto"/>
        <w:ind w:left="502" w:right="-284"/>
        <w:jc w:val="right"/>
        <w:rPr>
          <w:rFonts w:ascii="Times New Roman" w:hAnsi="Times New Roman" w:cs="Times New Roman"/>
          <w:b/>
          <w:sz w:val="28"/>
          <w:szCs w:val="28"/>
          <w:highlight w:val="yellow"/>
        </w:rPr>
      </w:pPr>
    </w:p>
    <w:p w:rsidR="005A6D0A" w:rsidRPr="005E597B" w:rsidRDefault="005A6D0A" w:rsidP="00AC0081">
      <w:pPr>
        <w:pStyle w:val="a3"/>
        <w:spacing w:after="0" w:line="360" w:lineRule="auto"/>
        <w:ind w:left="502" w:right="-284"/>
        <w:jc w:val="right"/>
        <w:rPr>
          <w:rFonts w:ascii="Times New Roman" w:hAnsi="Times New Roman" w:cs="Times New Roman"/>
          <w:b/>
          <w:sz w:val="28"/>
          <w:szCs w:val="28"/>
        </w:rPr>
      </w:pPr>
    </w:p>
    <w:p w:rsidR="005A6D0A" w:rsidRPr="005E597B" w:rsidRDefault="005A6D0A" w:rsidP="00AC0081">
      <w:pPr>
        <w:pStyle w:val="a3"/>
        <w:spacing w:after="0" w:line="360" w:lineRule="auto"/>
        <w:ind w:left="502" w:right="-284"/>
        <w:jc w:val="right"/>
        <w:rPr>
          <w:rFonts w:ascii="Times New Roman" w:hAnsi="Times New Roman" w:cs="Times New Roman"/>
          <w:b/>
          <w:sz w:val="28"/>
          <w:szCs w:val="28"/>
        </w:rPr>
      </w:pPr>
    </w:p>
    <w:p w:rsidR="00AC0081" w:rsidRPr="005E597B" w:rsidRDefault="005A6D0A" w:rsidP="00AC0081">
      <w:pPr>
        <w:pStyle w:val="a3"/>
        <w:spacing w:after="0" w:line="360" w:lineRule="auto"/>
        <w:ind w:left="502" w:right="-284"/>
        <w:jc w:val="right"/>
        <w:rPr>
          <w:rFonts w:ascii="Times New Roman" w:hAnsi="Times New Roman" w:cs="Times New Roman"/>
          <w:b/>
          <w:sz w:val="28"/>
          <w:szCs w:val="28"/>
        </w:rPr>
      </w:pPr>
      <w:r w:rsidRPr="005E597B">
        <w:rPr>
          <w:rFonts w:ascii="Times New Roman" w:hAnsi="Times New Roman" w:cs="Times New Roman"/>
          <w:b/>
          <w:sz w:val="28"/>
          <w:szCs w:val="28"/>
        </w:rPr>
        <w:t>Таблица 5</w:t>
      </w:r>
    </w:p>
    <w:p w:rsidR="00AC0081" w:rsidRPr="005E597B" w:rsidRDefault="00AC0081" w:rsidP="00AC0081">
      <w:pPr>
        <w:spacing w:after="0" w:line="240" w:lineRule="auto"/>
        <w:ind w:left="-567" w:right="-284" w:firstLine="709"/>
        <w:jc w:val="center"/>
        <w:rPr>
          <w:rFonts w:ascii="Times New Roman" w:hAnsi="Times New Roman" w:cs="Times New Roman"/>
          <w:b/>
          <w:sz w:val="28"/>
        </w:rPr>
      </w:pPr>
      <w:r w:rsidRPr="005E597B">
        <w:rPr>
          <w:rFonts w:ascii="Times New Roman" w:hAnsi="Times New Roman" w:cs="Times New Roman"/>
          <w:b/>
          <w:sz w:val="28"/>
        </w:rPr>
        <w:t xml:space="preserve">Сравнительный анализ основных причин возникновения пожаров </w:t>
      </w:r>
    </w:p>
    <w:p w:rsidR="00AC0081" w:rsidRPr="005E597B" w:rsidRDefault="00AC0081" w:rsidP="00AC0081">
      <w:pPr>
        <w:spacing w:after="0" w:line="240" w:lineRule="auto"/>
        <w:ind w:left="-567" w:right="-284" w:firstLine="709"/>
        <w:jc w:val="center"/>
        <w:rPr>
          <w:rFonts w:ascii="Times New Roman" w:hAnsi="Times New Roman" w:cs="Times New Roman"/>
          <w:b/>
          <w:sz w:val="28"/>
        </w:rPr>
      </w:pPr>
      <w:r w:rsidRPr="005E597B">
        <w:rPr>
          <w:rFonts w:ascii="Times New Roman" w:hAnsi="Times New Roman" w:cs="Times New Roman"/>
          <w:b/>
          <w:sz w:val="28"/>
        </w:rPr>
        <w:t xml:space="preserve">на территории </w:t>
      </w:r>
      <w:r w:rsidR="00451BA1" w:rsidRPr="005E597B">
        <w:rPr>
          <w:rFonts w:ascii="Times New Roman" w:hAnsi="Times New Roman" w:cs="Times New Roman"/>
          <w:b/>
          <w:sz w:val="28"/>
        </w:rPr>
        <w:t>муниципального</w:t>
      </w:r>
      <w:r w:rsidR="0082462E" w:rsidRPr="005E597B">
        <w:rPr>
          <w:rFonts w:ascii="Times New Roman" w:hAnsi="Times New Roman" w:cs="Times New Roman"/>
          <w:b/>
          <w:sz w:val="28"/>
        </w:rPr>
        <w:t xml:space="preserve"> округа Воротынский Нижегородской области </w:t>
      </w:r>
    </w:p>
    <w:p w:rsidR="00AC0081" w:rsidRPr="005E597B" w:rsidRDefault="00AC0081" w:rsidP="00AC0081">
      <w:pPr>
        <w:spacing w:after="0" w:line="360" w:lineRule="auto"/>
        <w:ind w:left="-567" w:right="-284" w:firstLine="709"/>
        <w:jc w:val="both"/>
        <w:rPr>
          <w:rFonts w:ascii="Times New Roman" w:hAnsi="Times New Roman" w:cs="Times New Roman"/>
          <w:sz w:val="28"/>
        </w:rPr>
      </w:pPr>
    </w:p>
    <w:tbl>
      <w:tblPr>
        <w:tblStyle w:val="ac"/>
        <w:tblW w:w="10460" w:type="dxa"/>
        <w:tblInd w:w="-495" w:type="dxa"/>
        <w:tblLook w:val="04A0" w:firstRow="1" w:lastRow="0" w:firstColumn="1" w:lastColumn="0" w:noHBand="0" w:noVBand="1"/>
      </w:tblPr>
      <w:tblGrid>
        <w:gridCol w:w="422"/>
        <w:gridCol w:w="2267"/>
        <w:gridCol w:w="1611"/>
        <w:gridCol w:w="776"/>
        <w:gridCol w:w="833"/>
        <w:gridCol w:w="834"/>
        <w:gridCol w:w="833"/>
        <w:gridCol w:w="834"/>
        <w:gridCol w:w="975"/>
        <w:gridCol w:w="1075"/>
      </w:tblGrid>
      <w:tr w:rsidR="009E462B" w:rsidRPr="00F904A1" w:rsidTr="00BC2141">
        <w:tc>
          <w:tcPr>
            <w:tcW w:w="4300" w:type="dxa"/>
            <w:gridSpan w:val="3"/>
            <w:tcBorders>
              <w:top w:val="nil"/>
              <w:left w:val="nil"/>
              <w:bottom w:val="single" w:sz="12" w:space="0" w:color="auto"/>
              <w:right w:val="single" w:sz="12" w:space="0" w:color="auto"/>
            </w:tcBorders>
            <w:shd w:val="clear" w:color="auto" w:fill="FFFFFF" w:themeFill="background1"/>
          </w:tcPr>
          <w:p w:rsidR="009E462B" w:rsidRPr="00F904A1" w:rsidRDefault="009E462B" w:rsidP="00566874">
            <w:pPr>
              <w:spacing w:line="360" w:lineRule="auto"/>
              <w:ind w:right="-284"/>
              <w:jc w:val="both"/>
              <w:rPr>
                <w:rFonts w:ascii="Times New Roman" w:hAnsi="Times New Roman" w:cs="Times New Roman"/>
                <w:sz w:val="28"/>
                <w:highlight w:val="yellow"/>
              </w:rPr>
            </w:pPr>
          </w:p>
        </w:tc>
        <w:tc>
          <w:tcPr>
            <w:tcW w:w="776" w:type="dxa"/>
            <w:tcBorders>
              <w:top w:val="single" w:sz="12" w:space="0" w:color="auto"/>
              <w:left w:val="single" w:sz="12" w:space="0" w:color="auto"/>
              <w:bottom w:val="single" w:sz="12" w:space="0" w:color="auto"/>
              <w:right w:val="single" w:sz="12" w:space="0" w:color="auto"/>
            </w:tcBorders>
            <w:shd w:val="clear" w:color="auto" w:fill="E7E6E6" w:themeFill="background2"/>
            <w:vAlign w:val="bottom"/>
          </w:tcPr>
          <w:p w:rsidR="009E462B" w:rsidRPr="00EA24BE" w:rsidRDefault="00EA24BE" w:rsidP="00D361D1">
            <w:pPr>
              <w:spacing w:line="360" w:lineRule="auto"/>
              <w:ind w:left="-354" w:right="-284"/>
              <w:jc w:val="center"/>
              <w:rPr>
                <w:rFonts w:ascii="Times New Roman" w:hAnsi="Times New Roman" w:cs="Times New Roman"/>
                <w:b/>
                <w:sz w:val="28"/>
                <w:szCs w:val="28"/>
              </w:rPr>
            </w:pPr>
            <w:r w:rsidRPr="00EA24BE">
              <w:rPr>
                <w:rFonts w:ascii="Times New Roman" w:hAnsi="Times New Roman" w:cs="Times New Roman"/>
                <w:b/>
                <w:sz w:val="28"/>
                <w:szCs w:val="28"/>
              </w:rPr>
              <w:t>2020</w:t>
            </w:r>
          </w:p>
        </w:tc>
        <w:tc>
          <w:tcPr>
            <w:tcW w:w="833" w:type="dxa"/>
            <w:tcBorders>
              <w:top w:val="single" w:sz="12" w:space="0" w:color="auto"/>
              <w:left w:val="single" w:sz="12" w:space="0" w:color="auto"/>
              <w:bottom w:val="single" w:sz="12" w:space="0" w:color="auto"/>
              <w:right w:val="single" w:sz="12" w:space="0" w:color="auto"/>
            </w:tcBorders>
            <w:shd w:val="clear" w:color="auto" w:fill="E7E6E6" w:themeFill="background2"/>
            <w:vAlign w:val="bottom"/>
          </w:tcPr>
          <w:p w:rsidR="009E462B" w:rsidRPr="00EA24BE" w:rsidRDefault="009E462B" w:rsidP="00EA24BE">
            <w:pPr>
              <w:spacing w:line="360" w:lineRule="auto"/>
              <w:ind w:left="-354" w:right="-284"/>
              <w:jc w:val="center"/>
              <w:rPr>
                <w:rFonts w:ascii="Times New Roman" w:hAnsi="Times New Roman" w:cs="Times New Roman"/>
                <w:b/>
                <w:sz w:val="28"/>
                <w:szCs w:val="28"/>
              </w:rPr>
            </w:pPr>
            <w:r w:rsidRPr="00EA24BE">
              <w:rPr>
                <w:rFonts w:ascii="Times New Roman" w:hAnsi="Times New Roman" w:cs="Times New Roman"/>
                <w:b/>
                <w:sz w:val="28"/>
                <w:szCs w:val="28"/>
              </w:rPr>
              <w:t>20</w:t>
            </w:r>
            <w:r w:rsidR="00EA24BE" w:rsidRPr="00EA24BE">
              <w:rPr>
                <w:rFonts w:ascii="Times New Roman" w:hAnsi="Times New Roman" w:cs="Times New Roman"/>
                <w:b/>
                <w:sz w:val="28"/>
                <w:szCs w:val="28"/>
              </w:rPr>
              <w:t>21</w:t>
            </w:r>
          </w:p>
        </w:tc>
        <w:tc>
          <w:tcPr>
            <w:tcW w:w="834" w:type="dxa"/>
            <w:tcBorders>
              <w:top w:val="single" w:sz="12" w:space="0" w:color="auto"/>
              <w:left w:val="single" w:sz="12" w:space="0" w:color="auto"/>
              <w:bottom w:val="single" w:sz="12" w:space="0" w:color="auto"/>
              <w:right w:val="single" w:sz="12" w:space="0" w:color="auto"/>
            </w:tcBorders>
            <w:shd w:val="clear" w:color="auto" w:fill="E7E6E6" w:themeFill="background2"/>
            <w:vAlign w:val="bottom"/>
          </w:tcPr>
          <w:p w:rsidR="009E462B" w:rsidRPr="00EA24BE" w:rsidRDefault="009E462B" w:rsidP="00EA24BE">
            <w:pPr>
              <w:spacing w:line="360" w:lineRule="auto"/>
              <w:ind w:left="-354" w:right="-284"/>
              <w:jc w:val="center"/>
              <w:rPr>
                <w:rFonts w:ascii="Times New Roman" w:hAnsi="Times New Roman" w:cs="Times New Roman"/>
                <w:b/>
                <w:sz w:val="28"/>
                <w:szCs w:val="28"/>
              </w:rPr>
            </w:pPr>
            <w:r w:rsidRPr="00EA24BE">
              <w:rPr>
                <w:rFonts w:ascii="Times New Roman" w:hAnsi="Times New Roman" w:cs="Times New Roman"/>
                <w:b/>
                <w:sz w:val="28"/>
                <w:szCs w:val="28"/>
              </w:rPr>
              <w:t>20</w:t>
            </w:r>
            <w:r w:rsidR="00EA24BE" w:rsidRPr="00EA24BE">
              <w:rPr>
                <w:rFonts w:ascii="Times New Roman" w:hAnsi="Times New Roman" w:cs="Times New Roman"/>
                <w:b/>
                <w:sz w:val="28"/>
                <w:szCs w:val="28"/>
              </w:rPr>
              <w:t>22</w:t>
            </w:r>
          </w:p>
        </w:tc>
        <w:tc>
          <w:tcPr>
            <w:tcW w:w="833" w:type="dxa"/>
            <w:tcBorders>
              <w:top w:val="single" w:sz="12" w:space="0" w:color="auto"/>
              <w:left w:val="single" w:sz="12" w:space="0" w:color="auto"/>
              <w:bottom w:val="single" w:sz="12" w:space="0" w:color="auto"/>
              <w:right w:val="single" w:sz="12" w:space="0" w:color="auto"/>
            </w:tcBorders>
            <w:shd w:val="clear" w:color="auto" w:fill="E7E6E6" w:themeFill="background2"/>
            <w:vAlign w:val="bottom"/>
          </w:tcPr>
          <w:p w:rsidR="009E462B" w:rsidRPr="00EA24BE" w:rsidRDefault="00EA24BE" w:rsidP="00631E10">
            <w:pPr>
              <w:spacing w:line="360" w:lineRule="auto"/>
              <w:ind w:left="-354" w:right="-284"/>
              <w:jc w:val="center"/>
              <w:rPr>
                <w:rFonts w:ascii="Times New Roman" w:hAnsi="Times New Roman" w:cs="Times New Roman"/>
                <w:b/>
                <w:sz w:val="28"/>
                <w:szCs w:val="28"/>
              </w:rPr>
            </w:pPr>
            <w:r w:rsidRPr="00EA24BE">
              <w:rPr>
                <w:rFonts w:ascii="Times New Roman" w:hAnsi="Times New Roman" w:cs="Times New Roman"/>
                <w:b/>
                <w:sz w:val="28"/>
                <w:szCs w:val="28"/>
              </w:rPr>
              <w:t>2023</w:t>
            </w:r>
          </w:p>
        </w:tc>
        <w:tc>
          <w:tcPr>
            <w:tcW w:w="834" w:type="dxa"/>
            <w:tcBorders>
              <w:top w:val="single" w:sz="12" w:space="0" w:color="auto"/>
              <w:left w:val="single" w:sz="12" w:space="0" w:color="auto"/>
              <w:bottom w:val="single" w:sz="12" w:space="0" w:color="auto"/>
              <w:right w:val="single" w:sz="12" w:space="0" w:color="auto"/>
            </w:tcBorders>
            <w:shd w:val="clear" w:color="auto" w:fill="E7E6E6" w:themeFill="background2"/>
            <w:vAlign w:val="bottom"/>
          </w:tcPr>
          <w:p w:rsidR="009E462B" w:rsidRPr="00EA24BE" w:rsidRDefault="00EA24BE" w:rsidP="00631E10">
            <w:pPr>
              <w:spacing w:line="360" w:lineRule="auto"/>
              <w:ind w:left="-354" w:right="-284"/>
              <w:jc w:val="center"/>
              <w:rPr>
                <w:rFonts w:ascii="Times New Roman" w:hAnsi="Times New Roman" w:cs="Times New Roman"/>
                <w:b/>
                <w:sz w:val="28"/>
                <w:szCs w:val="28"/>
              </w:rPr>
            </w:pPr>
            <w:r w:rsidRPr="00EA24BE">
              <w:rPr>
                <w:rFonts w:ascii="Times New Roman" w:hAnsi="Times New Roman" w:cs="Times New Roman"/>
                <w:b/>
                <w:sz w:val="28"/>
                <w:szCs w:val="28"/>
              </w:rPr>
              <w:t>2024</w:t>
            </w:r>
          </w:p>
        </w:tc>
        <w:tc>
          <w:tcPr>
            <w:tcW w:w="97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9E462B" w:rsidRPr="00AB5CD3" w:rsidRDefault="009E462B" w:rsidP="00631E10">
            <w:pPr>
              <w:spacing w:line="360" w:lineRule="auto"/>
              <w:ind w:left="-249" w:right="-284"/>
              <w:jc w:val="center"/>
              <w:rPr>
                <w:rFonts w:ascii="Times New Roman" w:hAnsi="Times New Roman" w:cs="Times New Roman"/>
                <w:b/>
                <w:sz w:val="28"/>
                <w:szCs w:val="28"/>
              </w:rPr>
            </w:pPr>
            <w:r w:rsidRPr="00AB5CD3">
              <w:rPr>
                <w:rFonts w:ascii="Times New Roman" w:hAnsi="Times New Roman" w:cs="Times New Roman"/>
                <w:b/>
                <w:sz w:val="24"/>
                <w:szCs w:val="28"/>
              </w:rPr>
              <w:t>ВСЕГО</w:t>
            </w:r>
          </w:p>
        </w:tc>
        <w:tc>
          <w:tcPr>
            <w:tcW w:w="1075" w:type="dxa"/>
            <w:vMerge w:val="restart"/>
            <w:tcBorders>
              <w:top w:val="single" w:sz="12" w:space="0" w:color="auto"/>
              <w:left w:val="single" w:sz="12" w:space="0" w:color="auto"/>
              <w:right w:val="single" w:sz="12" w:space="0" w:color="auto"/>
            </w:tcBorders>
            <w:shd w:val="clear" w:color="auto" w:fill="E7E6E6" w:themeFill="background2"/>
            <w:vAlign w:val="center"/>
          </w:tcPr>
          <w:p w:rsidR="009E462B" w:rsidRPr="00AB5CD3" w:rsidRDefault="009E462B" w:rsidP="00631E10">
            <w:pPr>
              <w:ind w:left="-181" w:right="-108"/>
              <w:jc w:val="center"/>
              <w:rPr>
                <w:rFonts w:ascii="Times New Roman" w:hAnsi="Times New Roman" w:cs="Times New Roman"/>
                <w:b/>
                <w:sz w:val="20"/>
                <w:szCs w:val="20"/>
              </w:rPr>
            </w:pPr>
            <w:r w:rsidRPr="00AB5CD3">
              <w:rPr>
                <w:rFonts w:ascii="Times New Roman" w:hAnsi="Times New Roman" w:cs="Times New Roman"/>
                <w:b/>
                <w:sz w:val="20"/>
                <w:szCs w:val="20"/>
              </w:rPr>
              <w:t xml:space="preserve">% </w:t>
            </w:r>
            <w:r w:rsidRPr="00AB5CD3">
              <w:rPr>
                <w:rFonts w:ascii="Times New Roman" w:hAnsi="Times New Roman" w:cs="Times New Roman"/>
                <w:b/>
                <w:sz w:val="20"/>
                <w:szCs w:val="20"/>
              </w:rPr>
              <w:br/>
              <w:t>от общего количества</w:t>
            </w:r>
          </w:p>
        </w:tc>
      </w:tr>
      <w:tr w:rsidR="003D6625" w:rsidRPr="00F904A1" w:rsidTr="00BC2141">
        <w:tc>
          <w:tcPr>
            <w:tcW w:w="2689" w:type="dxa"/>
            <w:gridSpan w:val="2"/>
            <w:vMerge w:val="restart"/>
            <w:tcBorders>
              <w:top w:val="single" w:sz="12" w:space="0" w:color="auto"/>
              <w:left w:val="single" w:sz="12" w:space="0" w:color="auto"/>
              <w:right w:val="single" w:sz="12" w:space="0" w:color="auto"/>
            </w:tcBorders>
            <w:shd w:val="clear" w:color="auto" w:fill="E7E6E6" w:themeFill="background2"/>
            <w:vAlign w:val="center"/>
          </w:tcPr>
          <w:p w:rsidR="003D6625" w:rsidRPr="00F5617B" w:rsidRDefault="003D6625" w:rsidP="003439B4">
            <w:pPr>
              <w:ind w:right="-13"/>
              <w:jc w:val="center"/>
              <w:rPr>
                <w:rFonts w:ascii="Times New Roman" w:hAnsi="Times New Roman" w:cs="Times New Roman"/>
                <w:sz w:val="28"/>
                <w:szCs w:val="28"/>
              </w:rPr>
            </w:pPr>
            <w:r w:rsidRPr="00F5617B">
              <w:rPr>
                <w:rFonts w:ascii="Times New Roman" w:hAnsi="Times New Roman" w:cs="Times New Roman"/>
                <w:sz w:val="28"/>
                <w:szCs w:val="28"/>
              </w:rPr>
              <w:t xml:space="preserve">Всего пожаров, </w:t>
            </w:r>
          </w:p>
          <w:p w:rsidR="003D6625" w:rsidRPr="00F5617B" w:rsidRDefault="003D6625" w:rsidP="003439B4">
            <w:pPr>
              <w:ind w:right="-13"/>
              <w:jc w:val="center"/>
              <w:rPr>
                <w:rFonts w:ascii="Times New Roman" w:hAnsi="Times New Roman" w:cs="Times New Roman"/>
                <w:sz w:val="24"/>
                <w:szCs w:val="24"/>
              </w:rPr>
            </w:pPr>
            <w:r w:rsidRPr="00F5617B">
              <w:rPr>
                <w:rFonts w:ascii="Times New Roman" w:hAnsi="Times New Roman" w:cs="Times New Roman"/>
                <w:sz w:val="28"/>
                <w:szCs w:val="28"/>
              </w:rPr>
              <w:t>из них по причине:</w:t>
            </w:r>
          </w:p>
        </w:tc>
        <w:tc>
          <w:tcPr>
            <w:tcW w:w="1611"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3D6625" w:rsidRPr="00AB5CD3" w:rsidRDefault="003D6625" w:rsidP="003439B4">
            <w:pPr>
              <w:ind w:right="-13"/>
              <w:jc w:val="center"/>
              <w:rPr>
                <w:rFonts w:ascii="Times New Roman" w:hAnsi="Times New Roman" w:cs="Times New Roman"/>
                <w:sz w:val="24"/>
                <w:szCs w:val="24"/>
              </w:rPr>
            </w:pPr>
            <w:r w:rsidRPr="00AB5CD3">
              <w:rPr>
                <w:rFonts w:ascii="Times New Roman" w:hAnsi="Times New Roman" w:cs="Times New Roman"/>
                <w:sz w:val="24"/>
                <w:szCs w:val="24"/>
              </w:rPr>
              <w:t>Область</w:t>
            </w:r>
          </w:p>
        </w:tc>
        <w:tc>
          <w:tcPr>
            <w:tcW w:w="776" w:type="dxa"/>
            <w:tcBorders>
              <w:top w:val="single" w:sz="12" w:space="0" w:color="auto"/>
              <w:left w:val="single" w:sz="12" w:space="0" w:color="auto"/>
              <w:bottom w:val="single" w:sz="4" w:space="0" w:color="auto"/>
            </w:tcBorders>
            <w:shd w:val="clear" w:color="auto" w:fill="E7E6E6" w:themeFill="background2"/>
            <w:vAlign w:val="center"/>
          </w:tcPr>
          <w:p w:rsidR="003D6625" w:rsidRPr="00EA24BE" w:rsidRDefault="00EA24BE" w:rsidP="00D91C19">
            <w:pPr>
              <w:jc w:val="center"/>
              <w:rPr>
                <w:rFonts w:ascii="Times New Roman" w:eastAsia="Calibri" w:hAnsi="Times New Roman" w:cs="Times New Roman"/>
                <w:color w:val="000000"/>
                <w:sz w:val="24"/>
                <w:szCs w:val="24"/>
              </w:rPr>
            </w:pPr>
            <w:r w:rsidRPr="00EA24BE">
              <w:rPr>
                <w:rFonts w:ascii="Times New Roman" w:eastAsia="Calibri" w:hAnsi="Times New Roman" w:cs="Times New Roman"/>
                <w:color w:val="000000"/>
                <w:sz w:val="24"/>
                <w:szCs w:val="24"/>
              </w:rPr>
              <w:t>5424</w:t>
            </w:r>
          </w:p>
        </w:tc>
        <w:tc>
          <w:tcPr>
            <w:tcW w:w="833" w:type="dxa"/>
            <w:tcBorders>
              <w:top w:val="single" w:sz="12" w:space="0" w:color="auto"/>
              <w:bottom w:val="single" w:sz="4" w:space="0" w:color="auto"/>
            </w:tcBorders>
            <w:shd w:val="clear" w:color="auto" w:fill="E7E6E6" w:themeFill="background2"/>
            <w:vAlign w:val="center"/>
          </w:tcPr>
          <w:p w:rsidR="003D6625" w:rsidRPr="00EA24BE" w:rsidRDefault="00EA24BE" w:rsidP="00D91C19">
            <w:pPr>
              <w:jc w:val="center"/>
              <w:rPr>
                <w:rFonts w:ascii="Times New Roman" w:eastAsia="Calibri" w:hAnsi="Times New Roman" w:cs="Times New Roman"/>
                <w:color w:val="000000"/>
                <w:sz w:val="24"/>
                <w:szCs w:val="24"/>
              </w:rPr>
            </w:pPr>
            <w:r w:rsidRPr="00EA24BE">
              <w:rPr>
                <w:rFonts w:ascii="Times New Roman" w:eastAsia="Calibri" w:hAnsi="Times New Roman" w:cs="Times New Roman"/>
                <w:color w:val="000000"/>
                <w:sz w:val="24"/>
                <w:szCs w:val="24"/>
              </w:rPr>
              <w:t>5340</w:t>
            </w:r>
          </w:p>
        </w:tc>
        <w:tc>
          <w:tcPr>
            <w:tcW w:w="834" w:type="dxa"/>
            <w:tcBorders>
              <w:top w:val="single" w:sz="12" w:space="0" w:color="auto"/>
              <w:bottom w:val="single" w:sz="4" w:space="0" w:color="auto"/>
            </w:tcBorders>
            <w:shd w:val="clear" w:color="auto" w:fill="E7E6E6" w:themeFill="background2"/>
            <w:vAlign w:val="center"/>
          </w:tcPr>
          <w:p w:rsidR="003D6625" w:rsidRPr="00AB5CD3" w:rsidRDefault="00AB5CD3" w:rsidP="00D91C19">
            <w:pPr>
              <w:jc w:val="center"/>
              <w:rPr>
                <w:rFonts w:ascii="Times New Roman" w:eastAsia="Calibri" w:hAnsi="Times New Roman" w:cs="Times New Roman"/>
                <w:color w:val="000000"/>
                <w:sz w:val="24"/>
                <w:szCs w:val="24"/>
              </w:rPr>
            </w:pPr>
            <w:r w:rsidRPr="00AB5CD3">
              <w:rPr>
                <w:rFonts w:ascii="Times New Roman" w:eastAsia="Calibri" w:hAnsi="Times New Roman" w:cs="Times New Roman"/>
                <w:color w:val="000000"/>
                <w:sz w:val="24"/>
                <w:szCs w:val="24"/>
              </w:rPr>
              <w:t>4127</w:t>
            </w:r>
          </w:p>
        </w:tc>
        <w:tc>
          <w:tcPr>
            <w:tcW w:w="833" w:type="dxa"/>
            <w:tcBorders>
              <w:top w:val="single" w:sz="12" w:space="0" w:color="auto"/>
              <w:bottom w:val="single" w:sz="4" w:space="0" w:color="auto"/>
            </w:tcBorders>
            <w:shd w:val="clear" w:color="auto" w:fill="E7E6E6" w:themeFill="background2"/>
            <w:vAlign w:val="center"/>
          </w:tcPr>
          <w:p w:rsidR="003D6625" w:rsidRPr="00AB5CD3" w:rsidRDefault="00AB5CD3" w:rsidP="00D91C19">
            <w:pPr>
              <w:jc w:val="center"/>
              <w:rPr>
                <w:rFonts w:ascii="Times New Roman" w:eastAsia="Calibri" w:hAnsi="Times New Roman" w:cs="Times New Roman"/>
                <w:color w:val="000000"/>
                <w:sz w:val="24"/>
                <w:szCs w:val="24"/>
              </w:rPr>
            </w:pPr>
            <w:r w:rsidRPr="00AB5CD3">
              <w:rPr>
                <w:rFonts w:ascii="Times New Roman" w:eastAsia="Calibri" w:hAnsi="Times New Roman" w:cs="Times New Roman"/>
                <w:color w:val="000000"/>
                <w:sz w:val="24"/>
                <w:szCs w:val="24"/>
              </w:rPr>
              <w:t>4325</w:t>
            </w:r>
          </w:p>
        </w:tc>
        <w:tc>
          <w:tcPr>
            <w:tcW w:w="834" w:type="dxa"/>
            <w:tcBorders>
              <w:top w:val="single" w:sz="12" w:space="0" w:color="auto"/>
              <w:bottom w:val="single" w:sz="4" w:space="0" w:color="auto"/>
              <w:right w:val="single" w:sz="12" w:space="0" w:color="auto"/>
            </w:tcBorders>
            <w:shd w:val="clear" w:color="auto" w:fill="E7E6E6" w:themeFill="background2"/>
            <w:vAlign w:val="center"/>
          </w:tcPr>
          <w:p w:rsidR="003D6625" w:rsidRPr="00AB5CD3" w:rsidRDefault="00AB5CD3" w:rsidP="00D91C19">
            <w:pPr>
              <w:jc w:val="center"/>
              <w:rPr>
                <w:rFonts w:ascii="Times New Roman" w:eastAsia="Calibri" w:hAnsi="Times New Roman" w:cs="Times New Roman"/>
                <w:color w:val="000000"/>
                <w:sz w:val="24"/>
                <w:szCs w:val="24"/>
              </w:rPr>
            </w:pPr>
            <w:r w:rsidRPr="00AB5CD3">
              <w:rPr>
                <w:rFonts w:ascii="Times New Roman" w:eastAsia="Calibri" w:hAnsi="Times New Roman" w:cs="Times New Roman"/>
                <w:color w:val="000000"/>
                <w:sz w:val="24"/>
                <w:szCs w:val="24"/>
              </w:rPr>
              <w:t>3864</w:t>
            </w:r>
          </w:p>
        </w:tc>
        <w:tc>
          <w:tcPr>
            <w:tcW w:w="97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3D6625" w:rsidRPr="00AB5CD3" w:rsidRDefault="00AB5CD3" w:rsidP="00D91C19">
            <w:pPr>
              <w:jc w:val="center"/>
              <w:rPr>
                <w:rFonts w:ascii="Times New Roman" w:eastAsia="Calibri" w:hAnsi="Times New Roman" w:cs="Times New Roman"/>
                <w:color w:val="000000"/>
                <w:sz w:val="24"/>
                <w:szCs w:val="24"/>
              </w:rPr>
            </w:pPr>
            <w:r w:rsidRPr="00AB5CD3">
              <w:rPr>
                <w:rFonts w:ascii="Times New Roman" w:eastAsia="Calibri" w:hAnsi="Times New Roman" w:cs="Times New Roman"/>
                <w:color w:val="000000"/>
                <w:sz w:val="24"/>
                <w:szCs w:val="24"/>
              </w:rPr>
              <w:t>23080</w:t>
            </w:r>
          </w:p>
        </w:tc>
        <w:tc>
          <w:tcPr>
            <w:tcW w:w="1075" w:type="dxa"/>
            <w:vMerge/>
            <w:tcBorders>
              <w:left w:val="single" w:sz="12" w:space="0" w:color="auto"/>
              <w:right w:val="single" w:sz="12" w:space="0" w:color="auto"/>
            </w:tcBorders>
            <w:shd w:val="clear" w:color="auto" w:fill="E7E6E6" w:themeFill="background2"/>
          </w:tcPr>
          <w:p w:rsidR="003D6625" w:rsidRPr="00AB5CD3" w:rsidRDefault="003D6625" w:rsidP="003439B4">
            <w:pPr>
              <w:spacing w:line="360" w:lineRule="auto"/>
              <w:jc w:val="center"/>
              <w:rPr>
                <w:rFonts w:ascii="Times New Roman" w:hAnsi="Times New Roman" w:cs="Times New Roman"/>
                <w:b/>
                <w:sz w:val="28"/>
                <w:szCs w:val="28"/>
              </w:rPr>
            </w:pPr>
          </w:p>
        </w:tc>
      </w:tr>
      <w:tr w:rsidR="003D6625" w:rsidRPr="00F904A1" w:rsidTr="00BC2141">
        <w:tc>
          <w:tcPr>
            <w:tcW w:w="2689" w:type="dxa"/>
            <w:gridSpan w:val="2"/>
            <w:vMerge/>
            <w:tcBorders>
              <w:top w:val="single" w:sz="12" w:space="0" w:color="auto"/>
              <w:left w:val="single" w:sz="12" w:space="0" w:color="auto"/>
              <w:right w:val="single" w:sz="12" w:space="0" w:color="auto"/>
            </w:tcBorders>
            <w:shd w:val="clear" w:color="auto" w:fill="E7E6E6" w:themeFill="background2"/>
            <w:vAlign w:val="center"/>
          </w:tcPr>
          <w:p w:rsidR="003D6625" w:rsidRPr="00F5617B" w:rsidRDefault="003D6625" w:rsidP="003439B4">
            <w:pPr>
              <w:ind w:right="-13"/>
              <w:jc w:val="center"/>
              <w:rPr>
                <w:rFonts w:ascii="Times New Roman" w:hAnsi="Times New Roman" w:cs="Times New Roman"/>
                <w:sz w:val="28"/>
                <w:szCs w:val="28"/>
              </w:rPr>
            </w:pPr>
          </w:p>
        </w:tc>
        <w:tc>
          <w:tcPr>
            <w:tcW w:w="1611"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3D6625" w:rsidRPr="00AB5CD3" w:rsidRDefault="003D6625" w:rsidP="003439B4">
            <w:pPr>
              <w:ind w:right="-13"/>
              <w:jc w:val="center"/>
              <w:rPr>
                <w:rFonts w:ascii="Times New Roman" w:hAnsi="Times New Roman" w:cs="Times New Roman"/>
                <w:sz w:val="24"/>
                <w:szCs w:val="24"/>
              </w:rPr>
            </w:pPr>
            <w:r w:rsidRPr="00AB5CD3">
              <w:rPr>
                <w:rFonts w:ascii="Times New Roman" w:hAnsi="Times New Roman" w:cs="Times New Roman"/>
                <w:sz w:val="24"/>
                <w:szCs w:val="24"/>
              </w:rPr>
              <w:t>Село</w:t>
            </w:r>
          </w:p>
        </w:tc>
        <w:tc>
          <w:tcPr>
            <w:tcW w:w="776" w:type="dxa"/>
            <w:tcBorders>
              <w:top w:val="single" w:sz="4" w:space="0" w:color="auto"/>
              <w:left w:val="single" w:sz="12" w:space="0" w:color="auto"/>
              <w:bottom w:val="single" w:sz="4" w:space="0" w:color="auto"/>
            </w:tcBorders>
            <w:shd w:val="clear" w:color="auto" w:fill="E7E6E6" w:themeFill="background2"/>
            <w:vAlign w:val="center"/>
          </w:tcPr>
          <w:p w:rsidR="003D6625" w:rsidRPr="00EA24BE" w:rsidRDefault="00EA24BE" w:rsidP="00D91C19">
            <w:pPr>
              <w:jc w:val="center"/>
              <w:rPr>
                <w:rFonts w:ascii="Times New Roman" w:eastAsia="Calibri" w:hAnsi="Times New Roman" w:cs="Times New Roman"/>
                <w:color w:val="000000"/>
                <w:sz w:val="24"/>
                <w:szCs w:val="24"/>
              </w:rPr>
            </w:pPr>
            <w:r w:rsidRPr="00EA24BE">
              <w:rPr>
                <w:rFonts w:ascii="Times New Roman" w:eastAsia="Calibri" w:hAnsi="Times New Roman" w:cs="Times New Roman"/>
                <w:color w:val="000000"/>
                <w:sz w:val="24"/>
                <w:szCs w:val="24"/>
              </w:rPr>
              <w:t>2201</w:t>
            </w:r>
          </w:p>
        </w:tc>
        <w:tc>
          <w:tcPr>
            <w:tcW w:w="833" w:type="dxa"/>
            <w:tcBorders>
              <w:top w:val="single" w:sz="4" w:space="0" w:color="auto"/>
              <w:bottom w:val="single" w:sz="4" w:space="0" w:color="auto"/>
            </w:tcBorders>
            <w:shd w:val="clear" w:color="auto" w:fill="E7E6E6" w:themeFill="background2"/>
            <w:vAlign w:val="center"/>
          </w:tcPr>
          <w:p w:rsidR="003D6625" w:rsidRPr="00EA24BE" w:rsidRDefault="00EA24BE" w:rsidP="00D91C19">
            <w:pPr>
              <w:jc w:val="center"/>
              <w:rPr>
                <w:rFonts w:ascii="Times New Roman" w:eastAsia="Calibri" w:hAnsi="Times New Roman" w:cs="Times New Roman"/>
                <w:color w:val="000000"/>
                <w:sz w:val="24"/>
                <w:szCs w:val="24"/>
              </w:rPr>
            </w:pPr>
            <w:r w:rsidRPr="00EA24BE">
              <w:rPr>
                <w:rFonts w:ascii="Times New Roman" w:eastAsia="Calibri" w:hAnsi="Times New Roman" w:cs="Times New Roman"/>
                <w:color w:val="000000"/>
                <w:sz w:val="24"/>
                <w:szCs w:val="24"/>
              </w:rPr>
              <w:t>2263</w:t>
            </w:r>
          </w:p>
        </w:tc>
        <w:tc>
          <w:tcPr>
            <w:tcW w:w="834" w:type="dxa"/>
            <w:tcBorders>
              <w:top w:val="single" w:sz="4" w:space="0" w:color="auto"/>
              <w:bottom w:val="single" w:sz="4" w:space="0" w:color="auto"/>
            </w:tcBorders>
            <w:shd w:val="clear" w:color="auto" w:fill="E7E6E6" w:themeFill="background2"/>
            <w:vAlign w:val="center"/>
          </w:tcPr>
          <w:p w:rsidR="003D6625" w:rsidRPr="00AB5CD3" w:rsidRDefault="00AB5CD3" w:rsidP="00D91C19">
            <w:pPr>
              <w:jc w:val="center"/>
              <w:rPr>
                <w:rFonts w:ascii="Times New Roman" w:eastAsia="Calibri" w:hAnsi="Times New Roman" w:cs="Times New Roman"/>
                <w:color w:val="000000"/>
                <w:sz w:val="24"/>
                <w:szCs w:val="24"/>
              </w:rPr>
            </w:pPr>
            <w:r w:rsidRPr="00AB5CD3">
              <w:rPr>
                <w:rFonts w:ascii="Times New Roman" w:eastAsia="Calibri" w:hAnsi="Times New Roman" w:cs="Times New Roman"/>
                <w:color w:val="000000"/>
                <w:sz w:val="24"/>
                <w:szCs w:val="24"/>
              </w:rPr>
              <w:t>1713</w:t>
            </w:r>
          </w:p>
        </w:tc>
        <w:tc>
          <w:tcPr>
            <w:tcW w:w="833" w:type="dxa"/>
            <w:tcBorders>
              <w:top w:val="single" w:sz="4" w:space="0" w:color="auto"/>
              <w:bottom w:val="single" w:sz="4" w:space="0" w:color="auto"/>
            </w:tcBorders>
            <w:shd w:val="clear" w:color="auto" w:fill="E7E6E6" w:themeFill="background2"/>
            <w:vAlign w:val="center"/>
          </w:tcPr>
          <w:p w:rsidR="003D6625" w:rsidRPr="00AB5CD3" w:rsidRDefault="00AB5CD3" w:rsidP="00D91C19">
            <w:pPr>
              <w:jc w:val="center"/>
              <w:rPr>
                <w:rFonts w:ascii="Times New Roman" w:eastAsia="Calibri" w:hAnsi="Times New Roman" w:cs="Times New Roman"/>
                <w:color w:val="000000"/>
                <w:sz w:val="24"/>
                <w:szCs w:val="24"/>
              </w:rPr>
            </w:pPr>
            <w:r w:rsidRPr="00AB5CD3">
              <w:rPr>
                <w:rFonts w:ascii="Times New Roman" w:eastAsia="Calibri" w:hAnsi="Times New Roman" w:cs="Times New Roman"/>
                <w:color w:val="000000"/>
                <w:sz w:val="24"/>
                <w:szCs w:val="24"/>
              </w:rPr>
              <w:t>1792</w:t>
            </w:r>
          </w:p>
        </w:tc>
        <w:tc>
          <w:tcPr>
            <w:tcW w:w="834" w:type="dxa"/>
            <w:tcBorders>
              <w:top w:val="single" w:sz="4" w:space="0" w:color="auto"/>
              <w:bottom w:val="single" w:sz="4" w:space="0" w:color="auto"/>
              <w:right w:val="single" w:sz="12" w:space="0" w:color="auto"/>
            </w:tcBorders>
            <w:shd w:val="clear" w:color="auto" w:fill="E7E6E6" w:themeFill="background2"/>
            <w:vAlign w:val="center"/>
          </w:tcPr>
          <w:p w:rsidR="003D6625" w:rsidRPr="00AB5CD3" w:rsidRDefault="00AB5CD3" w:rsidP="00D91C19">
            <w:pPr>
              <w:jc w:val="center"/>
              <w:rPr>
                <w:rFonts w:ascii="Times New Roman" w:eastAsia="Calibri" w:hAnsi="Times New Roman" w:cs="Times New Roman"/>
                <w:color w:val="000000"/>
                <w:sz w:val="24"/>
                <w:szCs w:val="24"/>
              </w:rPr>
            </w:pPr>
            <w:r w:rsidRPr="00AB5CD3">
              <w:rPr>
                <w:rFonts w:ascii="Times New Roman" w:eastAsia="Calibri" w:hAnsi="Times New Roman" w:cs="Times New Roman"/>
                <w:color w:val="000000"/>
                <w:sz w:val="24"/>
                <w:szCs w:val="24"/>
              </w:rPr>
              <w:t>1581</w:t>
            </w:r>
          </w:p>
        </w:tc>
        <w:tc>
          <w:tcPr>
            <w:tcW w:w="97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3D6625" w:rsidRPr="00AB5CD3" w:rsidRDefault="00AB5CD3" w:rsidP="00D91C19">
            <w:pPr>
              <w:jc w:val="center"/>
              <w:rPr>
                <w:rFonts w:ascii="Times New Roman" w:eastAsia="Calibri" w:hAnsi="Times New Roman" w:cs="Times New Roman"/>
                <w:color w:val="000000"/>
                <w:sz w:val="24"/>
                <w:szCs w:val="24"/>
              </w:rPr>
            </w:pPr>
            <w:r w:rsidRPr="00AB5CD3">
              <w:rPr>
                <w:rFonts w:ascii="Times New Roman" w:eastAsia="Calibri" w:hAnsi="Times New Roman" w:cs="Times New Roman"/>
                <w:color w:val="000000"/>
                <w:sz w:val="24"/>
                <w:szCs w:val="24"/>
              </w:rPr>
              <w:t>9550</w:t>
            </w:r>
          </w:p>
        </w:tc>
        <w:tc>
          <w:tcPr>
            <w:tcW w:w="1075" w:type="dxa"/>
            <w:vMerge/>
            <w:tcBorders>
              <w:left w:val="single" w:sz="12" w:space="0" w:color="auto"/>
              <w:right w:val="single" w:sz="12" w:space="0" w:color="auto"/>
            </w:tcBorders>
            <w:shd w:val="clear" w:color="auto" w:fill="E7E6E6" w:themeFill="background2"/>
          </w:tcPr>
          <w:p w:rsidR="003D6625" w:rsidRPr="00AB5CD3" w:rsidRDefault="003D6625" w:rsidP="003439B4">
            <w:pPr>
              <w:spacing w:line="360" w:lineRule="auto"/>
              <w:jc w:val="center"/>
              <w:rPr>
                <w:rFonts w:ascii="Times New Roman" w:hAnsi="Times New Roman" w:cs="Times New Roman"/>
                <w:b/>
                <w:sz w:val="28"/>
                <w:szCs w:val="28"/>
              </w:rPr>
            </w:pPr>
          </w:p>
        </w:tc>
      </w:tr>
      <w:tr w:rsidR="009E462B" w:rsidRPr="00F904A1" w:rsidTr="00BC2141">
        <w:tc>
          <w:tcPr>
            <w:tcW w:w="2689" w:type="dxa"/>
            <w:gridSpan w:val="2"/>
            <w:vMerge/>
            <w:tcBorders>
              <w:left w:val="single" w:sz="12" w:space="0" w:color="auto"/>
              <w:bottom w:val="single" w:sz="12" w:space="0" w:color="auto"/>
              <w:right w:val="single" w:sz="12" w:space="0" w:color="auto"/>
            </w:tcBorders>
            <w:shd w:val="clear" w:color="auto" w:fill="E7E6E6" w:themeFill="background2"/>
            <w:vAlign w:val="center"/>
          </w:tcPr>
          <w:p w:rsidR="009E462B" w:rsidRPr="00F5617B" w:rsidRDefault="009E462B" w:rsidP="001418C2">
            <w:pPr>
              <w:spacing w:line="360" w:lineRule="auto"/>
              <w:ind w:right="-284"/>
              <w:jc w:val="center"/>
              <w:rPr>
                <w:rFonts w:ascii="Times New Roman" w:hAnsi="Times New Roman" w:cs="Times New Roman"/>
                <w:sz w:val="28"/>
              </w:rPr>
            </w:pPr>
          </w:p>
        </w:tc>
        <w:tc>
          <w:tcPr>
            <w:tcW w:w="1611"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9E462B" w:rsidRPr="00AB5CD3" w:rsidRDefault="009E462B" w:rsidP="001418C2">
            <w:pPr>
              <w:ind w:right="-13"/>
              <w:jc w:val="center"/>
              <w:rPr>
                <w:rFonts w:ascii="Times New Roman" w:hAnsi="Times New Roman" w:cs="Times New Roman"/>
                <w:sz w:val="24"/>
                <w:szCs w:val="24"/>
              </w:rPr>
            </w:pPr>
            <w:r w:rsidRPr="00AB5CD3">
              <w:rPr>
                <w:rFonts w:ascii="Times New Roman" w:hAnsi="Times New Roman" w:cs="Times New Roman"/>
                <w:sz w:val="24"/>
                <w:szCs w:val="24"/>
              </w:rPr>
              <w:t>городской округ Воротынский</w:t>
            </w:r>
          </w:p>
        </w:tc>
        <w:tc>
          <w:tcPr>
            <w:tcW w:w="776" w:type="dxa"/>
            <w:tcBorders>
              <w:left w:val="single" w:sz="12" w:space="0" w:color="auto"/>
              <w:bottom w:val="single" w:sz="12" w:space="0" w:color="auto"/>
            </w:tcBorders>
            <w:shd w:val="clear" w:color="auto" w:fill="E7E6E6" w:themeFill="background2"/>
            <w:vAlign w:val="center"/>
          </w:tcPr>
          <w:p w:rsidR="009E462B" w:rsidRPr="00EA24BE" w:rsidRDefault="00EA24BE" w:rsidP="00D361D1">
            <w:pPr>
              <w:jc w:val="center"/>
              <w:rPr>
                <w:rFonts w:ascii="Times New Roman" w:eastAsia="Times New Roman" w:hAnsi="Times New Roman" w:cs="Times New Roman"/>
                <w:b/>
                <w:color w:val="000000"/>
                <w:sz w:val="24"/>
                <w:szCs w:val="24"/>
                <w:lang w:eastAsia="ru-RU"/>
              </w:rPr>
            </w:pPr>
            <w:r w:rsidRPr="00EA24BE">
              <w:rPr>
                <w:rFonts w:ascii="Times New Roman" w:eastAsia="Times New Roman" w:hAnsi="Times New Roman" w:cs="Times New Roman"/>
                <w:b/>
                <w:color w:val="000000"/>
                <w:sz w:val="24"/>
                <w:szCs w:val="24"/>
                <w:lang w:eastAsia="ru-RU"/>
              </w:rPr>
              <w:t>60</w:t>
            </w:r>
          </w:p>
        </w:tc>
        <w:tc>
          <w:tcPr>
            <w:tcW w:w="833" w:type="dxa"/>
            <w:tcBorders>
              <w:bottom w:val="single" w:sz="12" w:space="0" w:color="auto"/>
            </w:tcBorders>
            <w:shd w:val="clear" w:color="auto" w:fill="E7E6E6" w:themeFill="background2"/>
            <w:vAlign w:val="center"/>
          </w:tcPr>
          <w:p w:rsidR="009E462B" w:rsidRPr="00EA24BE" w:rsidRDefault="00EA24BE" w:rsidP="00D361D1">
            <w:pPr>
              <w:jc w:val="center"/>
              <w:rPr>
                <w:rFonts w:ascii="Times New Roman" w:eastAsia="Times New Roman" w:hAnsi="Times New Roman" w:cs="Times New Roman"/>
                <w:b/>
                <w:color w:val="000000"/>
                <w:sz w:val="24"/>
                <w:szCs w:val="24"/>
                <w:lang w:eastAsia="ru-RU"/>
              </w:rPr>
            </w:pPr>
            <w:r w:rsidRPr="00EA24BE">
              <w:rPr>
                <w:rFonts w:ascii="Times New Roman" w:eastAsia="Times New Roman" w:hAnsi="Times New Roman" w:cs="Times New Roman"/>
                <w:b/>
                <w:color w:val="000000"/>
                <w:sz w:val="24"/>
                <w:szCs w:val="24"/>
                <w:lang w:eastAsia="ru-RU"/>
              </w:rPr>
              <w:t>60</w:t>
            </w:r>
          </w:p>
        </w:tc>
        <w:tc>
          <w:tcPr>
            <w:tcW w:w="834" w:type="dxa"/>
            <w:tcBorders>
              <w:bottom w:val="single" w:sz="12" w:space="0" w:color="auto"/>
            </w:tcBorders>
            <w:shd w:val="clear" w:color="auto" w:fill="E7E6E6" w:themeFill="background2"/>
            <w:vAlign w:val="center"/>
          </w:tcPr>
          <w:p w:rsidR="009E462B" w:rsidRPr="00AB5CD3" w:rsidRDefault="00AB5CD3" w:rsidP="001418C2">
            <w:pPr>
              <w:jc w:val="center"/>
              <w:rPr>
                <w:rFonts w:ascii="Times New Roman" w:eastAsia="Times New Roman" w:hAnsi="Times New Roman" w:cs="Times New Roman"/>
                <w:b/>
                <w:color w:val="000000"/>
                <w:sz w:val="24"/>
                <w:szCs w:val="24"/>
                <w:lang w:eastAsia="ru-RU"/>
              </w:rPr>
            </w:pPr>
            <w:r w:rsidRPr="00AB5CD3">
              <w:rPr>
                <w:rFonts w:ascii="Times New Roman" w:eastAsia="Times New Roman" w:hAnsi="Times New Roman" w:cs="Times New Roman"/>
                <w:b/>
                <w:color w:val="000000"/>
                <w:sz w:val="24"/>
                <w:szCs w:val="24"/>
                <w:lang w:eastAsia="ru-RU"/>
              </w:rPr>
              <w:t>44</w:t>
            </w:r>
          </w:p>
        </w:tc>
        <w:tc>
          <w:tcPr>
            <w:tcW w:w="833" w:type="dxa"/>
            <w:tcBorders>
              <w:bottom w:val="single" w:sz="12" w:space="0" w:color="auto"/>
            </w:tcBorders>
            <w:shd w:val="clear" w:color="auto" w:fill="E7E6E6" w:themeFill="background2"/>
            <w:vAlign w:val="center"/>
          </w:tcPr>
          <w:p w:rsidR="009E462B" w:rsidRPr="00AB5CD3" w:rsidRDefault="00AB5CD3" w:rsidP="001418C2">
            <w:pPr>
              <w:jc w:val="center"/>
              <w:rPr>
                <w:rFonts w:ascii="Times New Roman" w:eastAsia="Times New Roman" w:hAnsi="Times New Roman" w:cs="Times New Roman"/>
                <w:b/>
                <w:color w:val="000000"/>
                <w:sz w:val="24"/>
                <w:szCs w:val="24"/>
                <w:lang w:eastAsia="ru-RU"/>
              </w:rPr>
            </w:pPr>
            <w:r w:rsidRPr="00AB5CD3">
              <w:rPr>
                <w:rFonts w:ascii="Times New Roman" w:eastAsia="Times New Roman" w:hAnsi="Times New Roman" w:cs="Times New Roman"/>
                <w:b/>
                <w:color w:val="000000"/>
                <w:sz w:val="24"/>
                <w:szCs w:val="24"/>
                <w:lang w:eastAsia="ru-RU"/>
              </w:rPr>
              <w:t>5</w:t>
            </w:r>
            <w:r w:rsidR="003D6625" w:rsidRPr="00AB5CD3">
              <w:rPr>
                <w:rFonts w:ascii="Times New Roman" w:eastAsia="Times New Roman" w:hAnsi="Times New Roman" w:cs="Times New Roman"/>
                <w:b/>
                <w:color w:val="000000"/>
                <w:sz w:val="24"/>
                <w:szCs w:val="24"/>
                <w:lang w:eastAsia="ru-RU"/>
              </w:rPr>
              <w:t>0</w:t>
            </w:r>
          </w:p>
        </w:tc>
        <w:tc>
          <w:tcPr>
            <w:tcW w:w="834" w:type="dxa"/>
            <w:tcBorders>
              <w:bottom w:val="single" w:sz="12" w:space="0" w:color="auto"/>
              <w:right w:val="single" w:sz="12" w:space="0" w:color="auto"/>
            </w:tcBorders>
            <w:shd w:val="clear" w:color="auto" w:fill="E7E6E6" w:themeFill="background2"/>
            <w:vAlign w:val="center"/>
          </w:tcPr>
          <w:p w:rsidR="009E462B" w:rsidRPr="00AB5CD3" w:rsidRDefault="00AB5CD3" w:rsidP="001418C2">
            <w:pPr>
              <w:jc w:val="center"/>
              <w:rPr>
                <w:rFonts w:ascii="Times New Roman" w:eastAsia="Times New Roman" w:hAnsi="Times New Roman" w:cs="Times New Roman"/>
                <w:b/>
                <w:color w:val="000000"/>
                <w:sz w:val="24"/>
                <w:szCs w:val="24"/>
                <w:lang w:eastAsia="ru-RU"/>
              </w:rPr>
            </w:pPr>
            <w:r w:rsidRPr="00AB5CD3">
              <w:rPr>
                <w:rFonts w:ascii="Times New Roman" w:eastAsia="Times New Roman" w:hAnsi="Times New Roman" w:cs="Times New Roman"/>
                <w:b/>
                <w:color w:val="000000"/>
                <w:sz w:val="24"/>
                <w:szCs w:val="24"/>
                <w:lang w:eastAsia="ru-RU"/>
              </w:rPr>
              <w:t>51</w:t>
            </w:r>
          </w:p>
        </w:tc>
        <w:tc>
          <w:tcPr>
            <w:tcW w:w="97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9E462B" w:rsidRPr="00AB5CD3" w:rsidRDefault="00AB5CD3" w:rsidP="001418C2">
            <w:pPr>
              <w:jc w:val="center"/>
              <w:rPr>
                <w:rFonts w:ascii="Times New Roman" w:eastAsia="Times New Roman" w:hAnsi="Times New Roman" w:cs="Times New Roman"/>
                <w:b/>
                <w:color w:val="000000"/>
                <w:sz w:val="24"/>
                <w:szCs w:val="24"/>
                <w:lang w:eastAsia="ru-RU"/>
              </w:rPr>
            </w:pPr>
            <w:r w:rsidRPr="00AB5CD3">
              <w:rPr>
                <w:rFonts w:ascii="Times New Roman" w:eastAsia="Times New Roman" w:hAnsi="Times New Roman" w:cs="Times New Roman"/>
                <w:b/>
                <w:color w:val="000000"/>
                <w:sz w:val="24"/>
                <w:szCs w:val="24"/>
                <w:lang w:eastAsia="ru-RU"/>
              </w:rPr>
              <w:t>265</w:t>
            </w:r>
          </w:p>
        </w:tc>
        <w:tc>
          <w:tcPr>
            <w:tcW w:w="1075" w:type="dxa"/>
            <w:vMerge/>
            <w:tcBorders>
              <w:left w:val="single" w:sz="12" w:space="0" w:color="auto"/>
              <w:bottom w:val="single" w:sz="12" w:space="0" w:color="auto"/>
              <w:right w:val="single" w:sz="12" w:space="0" w:color="auto"/>
            </w:tcBorders>
            <w:shd w:val="clear" w:color="auto" w:fill="E7E6E6" w:themeFill="background2"/>
          </w:tcPr>
          <w:p w:rsidR="009E462B" w:rsidRPr="00AB5CD3" w:rsidRDefault="009E462B" w:rsidP="001418C2">
            <w:pPr>
              <w:spacing w:line="360" w:lineRule="auto"/>
              <w:jc w:val="center"/>
              <w:rPr>
                <w:rFonts w:ascii="Times New Roman" w:hAnsi="Times New Roman" w:cs="Times New Roman"/>
                <w:b/>
                <w:sz w:val="28"/>
                <w:szCs w:val="28"/>
              </w:rPr>
            </w:pPr>
          </w:p>
        </w:tc>
      </w:tr>
      <w:tr w:rsidR="003D6625" w:rsidRPr="00F904A1" w:rsidTr="00BC2141">
        <w:trPr>
          <w:trHeight w:val="495"/>
        </w:trPr>
        <w:tc>
          <w:tcPr>
            <w:tcW w:w="422" w:type="dxa"/>
            <w:vMerge w:val="restart"/>
            <w:tcBorders>
              <w:top w:val="single" w:sz="12" w:space="0" w:color="auto"/>
              <w:left w:val="single" w:sz="12" w:space="0" w:color="auto"/>
              <w:right w:val="single" w:sz="12" w:space="0" w:color="auto"/>
            </w:tcBorders>
            <w:vAlign w:val="center"/>
          </w:tcPr>
          <w:p w:rsidR="003D6625" w:rsidRPr="00F5617B" w:rsidRDefault="003D6625" w:rsidP="003439B4">
            <w:pPr>
              <w:ind w:left="-18" w:right="-46"/>
              <w:jc w:val="center"/>
              <w:rPr>
                <w:rFonts w:ascii="Times New Roman" w:hAnsi="Times New Roman" w:cs="Times New Roman"/>
                <w:sz w:val="24"/>
                <w:szCs w:val="24"/>
              </w:rPr>
            </w:pPr>
            <w:r w:rsidRPr="00F5617B">
              <w:rPr>
                <w:rFonts w:ascii="Times New Roman" w:hAnsi="Times New Roman" w:cs="Times New Roman"/>
                <w:sz w:val="24"/>
                <w:szCs w:val="24"/>
              </w:rPr>
              <w:t>1.</w:t>
            </w:r>
          </w:p>
        </w:tc>
        <w:tc>
          <w:tcPr>
            <w:tcW w:w="2267" w:type="dxa"/>
            <w:vMerge w:val="restart"/>
            <w:tcBorders>
              <w:top w:val="single" w:sz="12" w:space="0" w:color="auto"/>
              <w:left w:val="single" w:sz="12" w:space="0" w:color="auto"/>
              <w:right w:val="single" w:sz="12" w:space="0" w:color="auto"/>
            </w:tcBorders>
            <w:vAlign w:val="center"/>
          </w:tcPr>
          <w:p w:rsidR="003D6625" w:rsidRPr="00F5617B" w:rsidRDefault="003D6625" w:rsidP="003439B4">
            <w:pPr>
              <w:ind w:right="-46"/>
              <w:jc w:val="center"/>
              <w:rPr>
                <w:rFonts w:ascii="Times New Roman" w:hAnsi="Times New Roman" w:cs="Times New Roman"/>
              </w:rPr>
            </w:pPr>
            <w:r w:rsidRPr="00F5617B">
              <w:rPr>
                <w:rFonts w:ascii="Times New Roman" w:hAnsi="Times New Roman" w:cs="Times New Roman"/>
              </w:rPr>
              <w:t>Нарушения правил технической эксплуатации электрооборудования</w:t>
            </w:r>
          </w:p>
        </w:tc>
        <w:tc>
          <w:tcPr>
            <w:tcW w:w="1611" w:type="dxa"/>
            <w:tcBorders>
              <w:top w:val="single" w:sz="12" w:space="0" w:color="auto"/>
              <w:left w:val="single" w:sz="12" w:space="0" w:color="auto"/>
              <w:bottom w:val="single" w:sz="12" w:space="0" w:color="auto"/>
              <w:right w:val="single" w:sz="12" w:space="0" w:color="auto"/>
            </w:tcBorders>
            <w:vAlign w:val="center"/>
          </w:tcPr>
          <w:p w:rsidR="003D6625" w:rsidRPr="005674FC" w:rsidRDefault="005674FC" w:rsidP="00D361D1">
            <w:pPr>
              <w:jc w:val="center"/>
              <w:rPr>
                <w:rFonts w:ascii="Times New Roman" w:eastAsia="Times New Roman" w:hAnsi="Times New Roman" w:cs="Times New Roman"/>
                <w:color w:val="000000"/>
                <w:sz w:val="24"/>
                <w:szCs w:val="24"/>
                <w:lang w:eastAsia="ru-RU"/>
              </w:rPr>
            </w:pPr>
            <w:r w:rsidRPr="005674FC">
              <w:rPr>
                <w:rFonts w:ascii="Times New Roman" w:eastAsia="Times New Roman" w:hAnsi="Times New Roman" w:cs="Times New Roman"/>
                <w:color w:val="000000"/>
                <w:sz w:val="24"/>
                <w:szCs w:val="24"/>
                <w:lang w:eastAsia="ru-RU"/>
              </w:rPr>
              <w:t>5516</w:t>
            </w:r>
          </w:p>
        </w:tc>
        <w:tc>
          <w:tcPr>
            <w:tcW w:w="776" w:type="dxa"/>
            <w:tcBorders>
              <w:top w:val="single" w:sz="12" w:space="0" w:color="auto"/>
              <w:left w:val="single" w:sz="12" w:space="0" w:color="auto"/>
              <w:bottom w:val="single" w:sz="6" w:space="0" w:color="auto"/>
              <w:right w:val="single" w:sz="6" w:space="0" w:color="auto"/>
            </w:tcBorders>
            <w:vAlign w:val="center"/>
          </w:tcPr>
          <w:p w:rsidR="003D6625" w:rsidRPr="005674FC" w:rsidRDefault="00EA24BE" w:rsidP="00D91C19">
            <w:pPr>
              <w:jc w:val="center"/>
              <w:rPr>
                <w:rFonts w:ascii="Times New Roman" w:eastAsia="Calibri" w:hAnsi="Times New Roman" w:cs="Times New Roman"/>
                <w:color w:val="000000"/>
                <w:sz w:val="24"/>
                <w:szCs w:val="24"/>
              </w:rPr>
            </w:pPr>
            <w:r w:rsidRPr="005674FC">
              <w:rPr>
                <w:rFonts w:ascii="Times New Roman" w:eastAsia="Calibri" w:hAnsi="Times New Roman" w:cs="Times New Roman"/>
                <w:color w:val="000000"/>
                <w:sz w:val="24"/>
                <w:szCs w:val="24"/>
              </w:rPr>
              <w:t>1028</w:t>
            </w:r>
          </w:p>
        </w:tc>
        <w:tc>
          <w:tcPr>
            <w:tcW w:w="833" w:type="dxa"/>
            <w:tcBorders>
              <w:top w:val="single" w:sz="12" w:space="0" w:color="auto"/>
              <w:left w:val="single" w:sz="6" w:space="0" w:color="auto"/>
              <w:bottom w:val="single" w:sz="6" w:space="0" w:color="auto"/>
              <w:right w:val="single" w:sz="6" w:space="0" w:color="auto"/>
            </w:tcBorders>
            <w:vAlign w:val="center"/>
          </w:tcPr>
          <w:p w:rsidR="003D6625" w:rsidRPr="005674FC" w:rsidRDefault="00EA24BE" w:rsidP="00D91C19">
            <w:pPr>
              <w:jc w:val="center"/>
              <w:rPr>
                <w:rFonts w:ascii="Times New Roman" w:eastAsia="Calibri" w:hAnsi="Times New Roman" w:cs="Times New Roman"/>
                <w:sz w:val="24"/>
                <w:szCs w:val="24"/>
              </w:rPr>
            </w:pPr>
            <w:r w:rsidRPr="005674FC">
              <w:rPr>
                <w:rFonts w:ascii="Times New Roman" w:eastAsia="Calibri" w:hAnsi="Times New Roman" w:cs="Times New Roman"/>
                <w:sz w:val="24"/>
                <w:szCs w:val="24"/>
              </w:rPr>
              <w:t>1200</w:t>
            </w:r>
          </w:p>
        </w:tc>
        <w:tc>
          <w:tcPr>
            <w:tcW w:w="834" w:type="dxa"/>
            <w:tcBorders>
              <w:top w:val="single" w:sz="12" w:space="0" w:color="auto"/>
              <w:left w:val="single" w:sz="6" w:space="0" w:color="auto"/>
              <w:bottom w:val="single" w:sz="6" w:space="0" w:color="auto"/>
              <w:right w:val="single" w:sz="6" w:space="0" w:color="auto"/>
            </w:tcBorders>
            <w:vAlign w:val="center"/>
          </w:tcPr>
          <w:p w:rsidR="003D6625" w:rsidRPr="005674FC" w:rsidRDefault="00F5617B" w:rsidP="00D91C19">
            <w:pPr>
              <w:jc w:val="center"/>
              <w:rPr>
                <w:rFonts w:ascii="Times New Roman" w:eastAsia="Calibri" w:hAnsi="Times New Roman" w:cs="Times New Roman"/>
                <w:sz w:val="24"/>
                <w:szCs w:val="24"/>
              </w:rPr>
            </w:pPr>
            <w:r w:rsidRPr="005674FC">
              <w:rPr>
                <w:rFonts w:ascii="Times New Roman" w:eastAsia="Calibri" w:hAnsi="Times New Roman" w:cs="Times New Roman"/>
                <w:sz w:val="24"/>
                <w:szCs w:val="24"/>
              </w:rPr>
              <w:t>1037</w:t>
            </w:r>
          </w:p>
        </w:tc>
        <w:tc>
          <w:tcPr>
            <w:tcW w:w="833" w:type="dxa"/>
            <w:tcBorders>
              <w:top w:val="single" w:sz="12" w:space="0" w:color="auto"/>
              <w:left w:val="single" w:sz="6" w:space="0" w:color="auto"/>
              <w:bottom w:val="single" w:sz="6" w:space="0" w:color="auto"/>
              <w:right w:val="single" w:sz="6" w:space="0" w:color="auto"/>
            </w:tcBorders>
            <w:vAlign w:val="center"/>
          </w:tcPr>
          <w:p w:rsidR="003D6625" w:rsidRPr="005674FC" w:rsidRDefault="00681B99" w:rsidP="00D91C19">
            <w:pPr>
              <w:jc w:val="center"/>
              <w:rPr>
                <w:rFonts w:ascii="Times New Roman" w:eastAsia="Calibri" w:hAnsi="Times New Roman" w:cs="Times New Roman"/>
                <w:sz w:val="24"/>
                <w:szCs w:val="24"/>
              </w:rPr>
            </w:pPr>
            <w:r w:rsidRPr="005674FC">
              <w:rPr>
                <w:rFonts w:ascii="Times New Roman" w:eastAsia="Calibri" w:hAnsi="Times New Roman" w:cs="Times New Roman"/>
                <w:sz w:val="24"/>
                <w:szCs w:val="24"/>
              </w:rPr>
              <w:t>1126</w:t>
            </w:r>
          </w:p>
        </w:tc>
        <w:tc>
          <w:tcPr>
            <w:tcW w:w="834" w:type="dxa"/>
            <w:tcBorders>
              <w:top w:val="single" w:sz="12" w:space="0" w:color="auto"/>
              <w:left w:val="single" w:sz="6" w:space="0" w:color="auto"/>
              <w:bottom w:val="single" w:sz="6" w:space="0" w:color="auto"/>
              <w:right w:val="single" w:sz="12" w:space="0" w:color="auto"/>
            </w:tcBorders>
            <w:vAlign w:val="center"/>
          </w:tcPr>
          <w:p w:rsidR="003D6625" w:rsidRPr="005674FC" w:rsidRDefault="00681B99" w:rsidP="00D91C19">
            <w:pPr>
              <w:jc w:val="center"/>
              <w:rPr>
                <w:rFonts w:ascii="Times New Roman" w:eastAsia="Calibri" w:hAnsi="Times New Roman" w:cs="Times New Roman"/>
                <w:color w:val="000000"/>
                <w:sz w:val="24"/>
                <w:szCs w:val="24"/>
              </w:rPr>
            </w:pPr>
            <w:r w:rsidRPr="005674FC">
              <w:rPr>
                <w:rFonts w:ascii="Times New Roman" w:eastAsia="Calibri" w:hAnsi="Times New Roman" w:cs="Times New Roman"/>
                <w:color w:val="000000"/>
                <w:sz w:val="24"/>
                <w:szCs w:val="24"/>
              </w:rPr>
              <w:t>1125</w:t>
            </w:r>
          </w:p>
        </w:tc>
        <w:tc>
          <w:tcPr>
            <w:tcW w:w="975" w:type="dxa"/>
            <w:tcBorders>
              <w:top w:val="single" w:sz="12" w:space="0" w:color="auto"/>
              <w:left w:val="single" w:sz="12" w:space="0" w:color="auto"/>
              <w:bottom w:val="single" w:sz="12" w:space="0" w:color="auto"/>
              <w:right w:val="single" w:sz="12" w:space="0" w:color="auto"/>
            </w:tcBorders>
            <w:vAlign w:val="center"/>
          </w:tcPr>
          <w:p w:rsidR="003D6625" w:rsidRPr="005674FC" w:rsidRDefault="005674FC" w:rsidP="00D91C19">
            <w:pPr>
              <w:jc w:val="center"/>
              <w:rPr>
                <w:rFonts w:ascii="Times New Roman" w:eastAsia="Calibri" w:hAnsi="Times New Roman" w:cs="Times New Roman"/>
                <w:color w:val="000000"/>
                <w:sz w:val="24"/>
                <w:szCs w:val="24"/>
              </w:rPr>
            </w:pPr>
            <w:r w:rsidRPr="005674FC">
              <w:rPr>
                <w:rFonts w:ascii="Times New Roman" w:eastAsia="Calibri" w:hAnsi="Times New Roman" w:cs="Times New Roman"/>
                <w:color w:val="000000"/>
                <w:sz w:val="24"/>
                <w:szCs w:val="24"/>
              </w:rPr>
              <w:t>23080</w:t>
            </w:r>
          </w:p>
        </w:tc>
        <w:tc>
          <w:tcPr>
            <w:tcW w:w="107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D6625" w:rsidRPr="005674FC" w:rsidRDefault="005674FC" w:rsidP="00D91C19">
            <w:pPr>
              <w:jc w:val="center"/>
              <w:rPr>
                <w:rFonts w:ascii="Times New Roman" w:eastAsia="Calibri" w:hAnsi="Times New Roman" w:cs="Times New Roman"/>
                <w:sz w:val="24"/>
                <w:szCs w:val="24"/>
              </w:rPr>
            </w:pPr>
            <w:r w:rsidRPr="005674FC">
              <w:rPr>
                <w:rFonts w:ascii="Times New Roman" w:eastAsia="Calibri" w:hAnsi="Times New Roman" w:cs="Times New Roman"/>
                <w:sz w:val="24"/>
                <w:szCs w:val="24"/>
              </w:rPr>
              <w:t>23,9</w:t>
            </w:r>
            <w:r w:rsidR="003D6625" w:rsidRPr="005674FC">
              <w:rPr>
                <w:rFonts w:ascii="Times New Roman" w:eastAsia="Calibri" w:hAnsi="Times New Roman" w:cs="Times New Roman"/>
                <w:sz w:val="24"/>
                <w:szCs w:val="24"/>
              </w:rPr>
              <w:t>0</w:t>
            </w:r>
          </w:p>
        </w:tc>
      </w:tr>
      <w:tr w:rsidR="003D6625" w:rsidRPr="00F904A1" w:rsidTr="00BC2141">
        <w:trPr>
          <w:trHeight w:val="495"/>
        </w:trPr>
        <w:tc>
          <w:tcPr>
            <w:tcW w:w="422" w:type="dxa"/>
            <w:vMerge/>
            <w:tcBorders>
              <w:top w:val="single" w:sz="12" w:space="0" w:color="auto"/>
              <w:left w:val="single" w:sz="12" w:space="0" w:color="auto"/>
              <w:right w:val="single" w:sz="12" w:space="0" w:color="auto"/>
            </w:tcBorders>
            <w:vAlign w:val="center"/>
          </w:tcPr>
          <w:p w:rsidR="003D6625" w:rsidRPr="00F5617B" w:rsidRDefault="003D6625" w:rsidP="003439B4">
            <w:pPr>
              <w:ind w:left="-18" w:right="-46"/>
              <w:jc w:val="center"/>
              <w:rPr>
                <w:rFonts w:ascii="Times New Roman" w:hAnsi="Times New Roman" w:cs="Times New Roman"/>
                <w:sz w:val="24"/>
                <w:szCs w:val="24"/>
              </w:rPr>
            </w:pPr>
          </w:p>
        </w:tc>
        <w:tc>
          <w:tcPr>
            <w:tcW w:w="2267" w:type="dxa"/>
            <w:vMerge/>
            <w:tcBorders>
              <w:top w:val="single" w:sz="12" w:space="0" w:color="auto"/>
              <w:left w:val="single" w:sz="12" w:space="0" w:color="auto"/>
              <w:right w:val="single" w:sz="12" w:space="0" w:color="auto"/>
            </w:tcBorders>
            <w:vAlign w:val="center"/>
          </w:tcPr>
          <w:p w:rsidR="003D6625" w:rsidRPr="00F5617B" w:rsidRDefault="003D6625" w:rsidP="003439B4">
            <w:pPr>
              <w:ind w:right="-46"/>
              <w:jc w:val="center"/>
              <w:rPr>
                <w:rFonts w:ascii="Times New Roman" w:hAnsi="Times New Roman" w:cs="Times New Roman"/>
              </w:rPr>
            </w:pPr>
          </w:p>
        </w:tc>
        <w:tc>
          <w:tcPr>
            <w:tcW w:w="1611" w:type="dxa"/>
            <w:tcBorders>
              <w:top w:val="single" w:sz="12" w:space="0" w:color="auto"/>
              <w:left w:val="single" w:sz="12" w:space="0" w:color="auto"/>
              <w:bottom w:val="single" w:sz="12" w:space="0" w:color="auto"/>
              <w:right w:val="single" w:sz="12" w:space="0" w:color="auto"/>
            </w:tcBorders>
            <w:vAlign w:val="center"/>
          </w:tcPr>
          <w:p w:rsidR="003D6625" w:rsidRPr="005E597B" w:rsidRDefault="005E597B" w:rsidP="00D361D1">
            <w:pPr>
              <w:jc w:val="center"/>
              <w:rPr>
                <w:rFonts w:ascii="Times New Roman" w:eastAsia="Times New Roman" w:hAnsi="Times New Roman" w:cs="Times New Roman"/>
                <w:color w:val="000000"/>
                <w:sz w:val="24"/>
                <w:szCs w:val="24"/>
                <w:lang w:eastAsia="ru-RU"/>
              </w:rPr>
            </w:pPr>
            <w:r w:rsidRPr="005E597B">
              <w:rPr>
                <w:rFonts w:ascii="Times New Roman" w:eastAsia="Times New Roman" w:hAnsi="Times New Roman" w:cs="Times New Roman"/>
                <w:color w:val="000000"/>
                <w:sz w:val="24"/>
                <w:szCs w:val="24"/>
                <w:lang w:eastAsia="ru-RU"/>
              </w:rPr>
              <w:t>2976</w:t>
            </w:r>
          </w:p>
        </w:tc>
        <w:tc>
          <w:tcPr>
            <w:tcW w:w="776" w:type="dxa"/>
            <w:tcBorders>
              <w:top w:val="single" w:sz="6" w:space="0" w:color="auto"/>
              <w:left w:val="single" w:sz="12" w:space="0" w:color="auto"/>
              <w:bottom w:val="single" w:sz="6" w:space="0" w:color="auto"/>
              <w:right w:val="single" w:sz="6" w:space="0" w:color="auto"/>
            </w:tcBorders>
            <w:vAlign w:val="center"/>
          </w:tcPr>
          <w:p w:rsidR="003D6625" w:rsidRPr="005E597B" w:rsidRDefault="00EA24BE"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516</w:t>
            </w:r>
          </w:p>
        </w:tc>
        <w:tc>
          <w:tcPr>
            <w:tcW w:w="833" w:type="dxa"/>
            <w:tcBorders>
              <w:top w:val="single" w:sz="6" w:space="0" w:color="auto"/>
              <w:left w:val="single" w:sz="6" w:space="0" w:color="auto"/>
              <w:bottom w:val="single" w:sz="6" w:space="0" w:color="auto"/>
              <w:right w:val="single" w:sz="6" w:space="0" w:color="auto"/>
            </w:tcBorders>
            <w:vAlign w:val="center"/>
          </w:tcPr>
          <w:p w:rsidR="003D6625" w:rsidRPr="005E597B" w:rsidRDefault="00EA24BE"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602</w:t>
            </w:r>
          </w:p>
        </w:tc>
        <w:tc>
          <w:tcPr>
            <w:tcW w:w="834" w:type="dxa"/>
            <w:tcBorders>
              <w:top w:val="single" w:sz="6" w:space="0" w:color="auto"/>
              <w:left w:val="single" w:sz="6" w:space="0" w:color="auto"/>
              <w:bottom w:val="single" w:sz="6" w:space="0" w:color="auto"/>
              <w:right w:val="single" w:sz="6" w:space="0" w:color="auto"/>
            </w:tcBorders>
            <w:vAlign w:val="center"/>
          </w:tcPr>
          <w:p w:rsidR="003D6625" w:rsidRPr="005E597B" w:rsidRDefault="003D6625" w:rsidP="005E597B">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4</w:t>
            </w:r>
            <w:r w:rsidR="005E597B" w:rsidRPr="005E597B">
              <w:rPr>
                <w:rFonts w:ascii="Times New Roman" w:eastAsia="Calibri" w:hAnsi="Times New Roman" w:cs="Times New Roman"/>
                <w:sz w:val="24"/>
                <w:szCs w:val="24"/>
              </w:rPr>
              <w:t>97</w:t>
            </w:r>
          </w:p>
        </w:tc>
        <w:tc>
          <w:tcPr>
            <w:tcW w:w="833" w:type="dxa"/>
            <w:tcBorders>
              <w:top w:val="single" w:sz="6" w:space="0" w:color="auto"/>
              <w:left w:val="single" w:sz="6" w:space="0" w:color="auto"/>
              <w:bottom w:val="single" w:sz="6" w:space="0" w:color="auto"/>
              <w:right w:val="single" w:sz="6" w:space="0" w:color="auto"/>
            </w:tcBorders>
            <w:vAlign w:val="center"/>
          </w:tcPr>
          <w:p w:rsidR="003D6625"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547</w:t>
            </w:r>
          </w:p>
        </w:tc>
        <w:tc>
          <w:tcPr>
            <w:tcW w:w="834" w:type="dxa"/>
            <w:tcBorders>
              <w:top w:val="single" w:sz="6" w:space="0" w:color="auto"/>
              <w:left w:val="single" w:sz="6" w:space="0" w:color="auto"/>
              <w:bottom w:val="single" w:sz="6" w:space="0" w:color="auto"/>
              <w:right w:val="single" w:sz="12" w:space="0" w:color="auto"/>
            </w:tcBorders>
            <w:vAlign w:val="center"/>
          </w:tcPr>
          <w:p w:rsidR="003D6625"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514</w:t>
            </w:r>
          </w:p>
        </w:tc>
        <w:tc>
          <w:tcPr>
            <w:tcW w:w="975" w:type="dxa"/>
            <w:tcBorders>
              <w:top w:val="single" w:sz="12" w:space="0" w:color="auto"/>
              <w:left w:val="single" w:sz="12" w:space="0" w:color="auto"/>
              <w:bottom w:val="single" w:sz="12" w:space="0" w:color="auto"/>
              <w:right w:val="single" w:sz="12" w:space="0" w:color="auto"/>
            </w:tcBorders>
            <w:vAlign w:val="center"/>
          </w:tcPr>
          <w:p w:rsidR="003D6625" w:rsidRPr="005E597B" w:rsidRDefault="005E597B" w:rsidP="00D91C19">
            <w:pPr>
              <w:jc w:val="center"/>
              <w:rPr>
                <w:rFonts w:ascii="Times New Roman" w:eastAsia="Calibri" w:hAnsi="Times New Roman" w:cs="Times New Roman"/>
                <w:color w:val="000000"/>
                <w:sz w:val="24"/>
                <w:szCs w:val="24"/>
              </w:rPr>
            </w:pPr>
            <w:r w:rsidRPr="005E597B">
              <w:rPr>
                <w:rFonts w:ascii="Times New Roman" w:eastAsia="Calibri" w:hAnsi="Times New Roman" w:cs="Times New Roman"/>
                <w:color w:val="000000"/>
                <w:sz w:val="24"/>
                <w:szCs w:val="24"/>
              </w:rPr>
              <w:t>9550</w:t>
            </w:r>
          </w:p>
        </w:tc>
        <w:tc>
          <w:tcPr>
            <w:tcW w:w="107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D6625"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28,02</w:t>
            </w:r>
          </w:p>
        </w:tc>
      </w:tr>
      <w:tr w:rsidR="009E462B" w:rsidRPr="00F904A1" w:rsidTr="00BC2141">
        <w:trPr>
          <w:trHeight w:val="128"/>
        </w:trPr>
        <w:tc>
          <w:tcPr>
            <w:tcW w:w="422" w:type="dxa"/>
            <w:vMerge/>
            <w:tcBorders>
              <w:left w:val="single" w:sz="12" w:space="0" w:color="auto"/>
              <w:bottom w:val="single" w:sz="12" w:space="0" w:color="auto"/>
              <w:right w:val="single" w:sz="12" w:space="0" w:color="auto"/>
            </w:tcBorders>
            <w:vAlign w:val="center"/>
          </w:tcPr>
          <w:p w:rsidR="009E462B" w:rsidRPr="00F5617B" w:rsidRDefault="009E462B" w:rsidP="001418C2">
            <w:pPr>
              <w:spacing w:line="360" w:lineRule="auto"/>
              <w:ind w:left="-18" w:right="-46"/>
              <w:jc w:val="center"/>
              <w:rPr>
                <w:rFonts w:ascii="Times New Roman" w:hAnsi="Times New Roman" w:cs="Times New Roman"/>
                <w:sz w:val="24"/>
                <w:szCs w:val="24"/>
              </w:rPr>
            </w:pPr>
          </w:p>
        </w:tc>
        <w:tc>
          <w:tcPr>
            <w:tcW w:w="2267" w:type="dxa"/>
            <w:vMerge/>
            <w:tcBorders>
              <w:left w:val="single" w:sz="12" w:space="0" w:color="auto"/>
              <w:bottom w:val="single" w:sz="12" w:space="0" w:color="auto"/>
              <w:right w:val="single" w:sz="12" w:space="0" w:color="auto"/>
            </w:tcBorders>
            <w:vAlign w:val="center"/>
          </w:tcPr>
          <w:p w:rsidR="009E462B" w:rsidRPr="00F5617B" w:rsidRDefault="009E462B" w:rsidP="001418C2">
            <w:pPr>
              <w:spacing w:line="360" w:lineRule="auto"/>
              <w:ind w:right="-284"/>
              <w:jc w:val="center"/>
              <w:rPr>
                <w:rFonts w:ascii="Times New Roman" w:hAnsi="Times New Roman" w:cs="Times New Roman"/>
                <w:sz w:val="28"/>
              </w:rPr>
            </w:pPr>
          </w:p>
        </w:tc>
        <w:tc>
          <w:tcPr>
            <w:tcW w:w="1611" w:type="dxa"/>
            <w:tcBorders>
              <w:top w:val="single" w:sz="12" w:space="0" w:color="auto"/>
              <w:left w:val="single" w:sz="12" w:space="0" w:color="auto"/>
              <w:bottom w:val="single" w:sz="12" w:space="0" w:color="auto"/>
              <w:right w:val="single" w:sz="12" w:space="0" w:color="auto"/>
            </w:tcBorders>
            <w:vAlign w:val="center"/>
          </w:tcPr>
          <w:p w:rsidR="009E462B" w:rsidRPr="005674FC" w:rsidRDefault="005674FC" w:rsidP="00D361D1">
            <w:pPr>
              <w:jc w:val="center"/>
              <w:rPr>
                <w:rFonts w:ascii="Times New Roman" w:eastAsia="Times New Roman" w:hAnsi="Times New Roman" w:cs="Times New Roman"/>
                <w:color w:val="000000"/>
                <w:sz w:val="24"/>
                <w:szCs w:val="24"/>
                <w:lang w:eastAsia="ru-RU"/>
              </w:rPr>
            </w:pPr>
            <w:r w:rsidRPr="005674FC">
              <w:rPr>
                <w:rFonts w:ascii="Times New Roman" w:eastAsia="Times New Roman" w:hAnsi="Times New Roman" w:cs="Times New Roman"/>
                <w:color w:val="000000"/>
                <w:sz w:val="24"/>
                <w:szCs w:val="24"/>
                <w:lang w:eastAsia="ru-RU"/>
              </w:rPr>
              <w:t>56</w:t>
            </w:r>
          </w:p>
        </w:tc>
        <w:tc>
          <w:tcPr>
            <w:tcW w:w="776" w:type="dxa"/>
            <w:tcBorders>
              <w:top w:val="single" w:sz="6" w:space="0" w:color="auto"/>
              <w:left w:val="single" w:sz="12" w:space="0" w:color="auto"/>
              <w:bottom w:val="single" w:sz="12" w:space="0" w:color="auto"/>
              <w:right w:val="single" w:sz="6" w:space="0" w:color="auto"/>
            </w:tcBorders>
            <w:vAlign w:val="center"/>
          </w:tcPr>
          <w:p w:rsidR="009E462B" w:rsidRPr="005674FC" w:rsidRDefault="00EA24BE" w:rsidP="00D361D1">
            <w:pPr>
              <w:jc w:val="center"/>
              <w:rPr>
                <w:rFonts w:ascii="Times New Roman" w:eastAsia="Times New Roman" w:hAnsi="Times New Roman" w:cs="Times New Roman"/>
                <w:color w:val="000000"/>
                <w:sz w:val="24"/>
                <w:szCs w:val="24"/>
                <w:lang w:eastAsia="ru-RU"/>
              </w:rPr>
            </w:pPr>
            <w:r w:rsidRPr="005674FC">
              <w:rPr>
                <w:rFonts w:ascii="Times New Roman" w:eastAsia="Times New Roman" w:hAnsi="Times New Roman" w:cs="Times New Roman"/>
                <w:color w:val="000000"/>
                <w:sz w:val="24"/>
                <w:szCs w:val="24"/>
                <w:lang w:eastAsia="ru-RU"/>
              </w:rPr>
              <w:t>12</w:t>
            </w:r>
          </w:p>
        </w:tc>
        <w:tc>
          <w:tcPr>
            <w:tcW w:w="833" w:type="dxa"/>
            <w:tcBorders>
              <w:top w:val="single" w:sz="6" w:space="0" w:color="auto"/>
              <w:left w:val="single" w:sz="6" w:space="0" w:color="auto"/>
              <w:bottom w:val="single" w:sz="12" w:space="0" w:color="auto"/>
              <w:right w:val="single" w:sz="6" w:space="0" w:color="auto"/>
            </w:tcBorders>
            <w:vAlign w:val="center"/>
          </w:tcPr>
          <w:p w:rsidR="009E462B" w:rsidRPr="005674FC" w:rsidRDefault="00EA24BE" w:rsidP="001418C2">
            <w:pPr>
              <w:jc w:val="center"/>
              <w:rPr>
                <w:rFonts w:ascii="Times New Roman" w:eastAsia="Times New Roman" w:hAnsi="Times New Roman" w:cs="Times New Roman"/>
                <w:color w:val="000000"/>
                <w:sz w:val="24"/>
                <w:szCs w:val="24"/>
                <w:lang w:eastAsia="ru-RU"/>
              </w:rPr>
            </w:pPr>
            <w:r w:rsidRPr="005674FC">
              <w:rPr>
                <w:rFonts w:ascii="Times New Roman" w:eastAsia="Times New Roman" w:hAnsi="Times New Roman" w:cs="Times New Roman"/>
                <w:color w:val="000000"/>
                <w:sz w:val="24"/>
                <w:szCs w:val="24"/>
                <w:lang w:eastAsia="ru-RU"/>
              </w:rPr>
              <w:t>7</w:t>
            </w:r>
          </w:p>
        </w:tc>
        <w:tc>
          <w:tcPr>
            <w:tcW w:w="834" w:type="dxa"/>
            <w:tcBorders>
              <w:top w:val="single" w:sz="6" w:space="0" w:color="auto"/>
              <w:left w:val="single" w:sz="6" w:space="0" w:color="auto"/>
              <w:bottom w:val="single" w:sz="12" w:space="0" w:color="auto"/>
              <w:right w:val="single" w:sz="6" w:space="0" w:color="auto"/>
            </w:tcBorders>
            <w:vAlign w:val="center"/>
          </w:tcPr>
          <w:p w:rsidR="009E462B" w:rsidRPr="005674FC" w:rsidRDefault="00D8541A" w:rsidP="007E7FA6">
            <w:pPr>
              <w:jc w:val="center"/>
              <w:rPr>
                <w:rFonts w:ascii="Times New Roman" w:eastAsia="Times New Roman" w:hAnsi="Times New Roman" w:cs="Times New Roman"/>
                <w:color w:val="000000"/>
                <w:sz w:val="24"/>
                <w:szCs w:val="24"/>
                <w:lang w:eastAsia="ru-RU"/>
              </w:rPr>
            </w:pPr>
            <w:r w:rsidRPr="005674FC">
              <w:rPr>
                <w:rFonts w:ascii="Times New Roman" w:eastAsia="Times New Roman" w:hAnsi="Times New Roman" w:cs="Times New Roman"/>
                <w:color w:val="000000"/>
                <w:sz w:val="24"/>
                <w:szCs w:val="24"/>
                <w:lang w:eastAsia="ru-RU"/>
              </w:rPr>
              <w:t>10</w:t>
            </w:r>
          </w:p>
        </w:tc>
        <w:tc>
          <w:tcPr>
            <w:tcW w:w="833" w:type="dxa"/>
            <w:tcBorders>
              <w:top w:val="single" w:sz="6" w:space="0" w:color="auto"/>
              <w:left w:val="single" w:sz="6" w:space="0" w:color="auto"/>
              <w:bottom w:val="single" w:sz="12" w:space="0" w:color="auto"/>
              <w:right w:val="single" w:sz="6" w:space="0" w:color="auto"/>
            </w:tcBorders>
            <w:vAlign w:val="center"/>
          </w:tcPr>
          <w:p w:rsidR="009E462B" w:rsidRPr="005674FC" w:rsidRDefault="00D8541A" w:rsidP="001418C2">
            <w:pPr>
              <w:jc w:val="center"/>
              <w:rPr>
                <w:rFonts w:ascii="Times New Roman" w:eastAsia="Times New Roman" w:hAnsi="Times New Roman" w:cs="Times New Roman"/>
                <w:color w:val="000000"/>
                <w:sz w:val="24"/>
                <w:szCs w:val="24"/>
                <w:lang w:eastAsia="ru-RU"/>
              </w:rPr>
            </w:pPr>
            <w:r w:rsidRPr="005674FC">
              <w:rPr>
                <w:rFonts w:ascii="Times New Roman" w:eastAsia="Times New Roman" w:hAnsi="Times New Roman" w:cs="Times New Roman"/>
                <w:color w:val="000000"/>
                <w:sz w:val="24"/>
                <w:szCs w:val="24"/>
                <w:lang w:eastAsia="ru-RU"/>
              </w:rPr>
              <w:t>10</w:t>
            </w:r>
          </w:p>
        </w:tc>
        <w:tc>
          <w:tcPr>
            <w:tcW w:w="834" w:type="dxa"/>
            <w:tcBorders>
              <w:top w:val="single" w:sz="6" w:space="0" w:color="auto"/>
              <w:left w:val="single" w:sz="6" w:space="0" w:color="auto"/>
              <w:bottom w:val="single" w:sz="12" w:space="0" w:color="auto"/>
              <w:right w:val="single" w:sz="12" w:space="0" w:color="auto"/>
            </w:tcBorders>
            <w:vAlign w:val="center"/>
          </w:tcPr>
          <w:p w:rsidR="009E462B" w:rsidRPr="005674FC" w:rsidRDefault="00D8541A" w:rsidP="001418C2">
            <w:pPr>
              <w:jc w:val="center"/>
              <w:rPr>
                <w:rFonts w:ascii="Times New Roman" w:eastAsia="Times New Roman" w:hAnsi="Times New Roman" w:cs="Times New Roman"/>
                <w:color w:val="000000"/>
                <w:sz w:val="24"/>
                <w:szCs w:val="24"/>
                <w:lang w:eastAsia="ru-RU"/>
              </w:rPr>
            </w:pPr>
            <w:r w:rsidRPr="005674FC">
              <w:rPr>
                <w:rFonts w:ascii="Times New Roman" w:eastAsia="Times New Roman" w:hAnsi="Times New Roman" w:cs="Times New Roman"/>
                <w:color w:val="000000"/>
                <w:sz w:val="24"/>
                <w:szCs w:val="24"/>
                <w:lang w:eastAsia="ru-RU"/>
              </w:rPr>
              <w:t>17</w:t>
            </w:r>
          </w:p>
        </w:tc>
        <w:tc>
          <w:tcPr>
            <w:tcW w:w="975" w:type="dxa"/>
            <w:tcBorders>
              <w:top w:val="single" w:sz="12" w:space="0" w:color="auto"/>
              <w:left w:val="single" w:sz="12" w:space="0" w:color="auto"/>
              <w:bottom w:val="single" w:sz="12" w:space="0" w:color="auto"/>
              <w:right w:val="single" w:sz="12" w:space="0" w:color="auto"/>
            </w:tcBorders>
            <w:vAlign w:val="center"/>
          </w:tcPr>
          <w:p w:rsidR="009E462B" w:rsidRPr="005674FC" w:rsidRDefault="005674FC" w:rsidP="001418C2">
            <w:pPr>
              <w:jc w:val="center"/>
              <w:rPr>
                <w:rFonts w:ascii="Times New Roman" w:eastAsia="Times New Roman" w:hAnsi="Times New Roman" w:cs="Times New Roman"/>
                <w:color w:val="000000"/>
                <w:sz w:val="24"/>
                <w:szCs w:val="24"/>
                <w:lang w:eastAsia="ru-RU"/>
              </w:rPr>
            </w:pPr>
            <w:r w:rsidRPr="005674FC">
              <w:rPr>
                <w:rFonts w:ascii="Times New Roman" w:eastAsia="Times New Roman" w:hAnsi="Times New Roman" w:cs="Times New Roman"/>
                <w:color w:val="000000"/>
                <w:sz w:val="24"/>
                <w:szCs w:val="24"/>
                <w:lang w:eastAsia="ru-RU"/>
              </w:rPr>
              <w:t>265</w:t>
            </w:r>
          </w:p>
        </w:tc>
        <w:tc>
          <w:tcPr>
            <w:tcW w:w="107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9E462B" w:rsidRPr="005674FC" w:rsidRDefault="005674FC" w:rsidP="001418C2">
            <w:pPr>
              <w:spacing w:line="360" w:lineRule="auto"/>
              <w:jc w:val="center"/>
              <w:rPr>
                <w:rFonts w:ascii="Times New Roman" w:hAnsi="Times New Roman" w:cs="Times New Roman"/>
                <w:b/>
                <w:sz w:val="28"/>
                <w:szCs w:val="28"/>
              </w:rPr>
            </w:pPr>
            <w:r w:rsidRPr="005674FC">
              <w:rPr>
                <w:rFonts w:ascii="Times New Roman" w:hAnsi="Times New Roman" w:cs="Times New Roman"/>
                <w:b/>
                <w:sz w:val="28"/>
                <w:szCs w:val="28"/>
              </w:rPr>
              <w:t>21,1</w:t>
            </w:r>
            <w:r w:rsidR="00E24B97" w:rsidRPr="005674FC">
              <w:rPr>
                <w:rFonts w:ascii="Times New Roman" w:hAnsi="Times New Roman" w:cs="Times New Roman"/>
                <w:b/>
                <w:sz w:val="28"/>
                <w:szCs w:val="28"/>
              </w:rPr>
              <w:t>3</w:t>
            </w:r>
          </w:p>
        </w:tc>
      </w:tr>
      <w:tr w:rsidR="005674FC" w:rsidRPr="00F904A1" w:rsidTr="00BC2141">
        <w:tc>
          <w:tcPr>
            <w:tcW w:w="422" w:type="dxa"/>
            <w:vMerge w:val="restart"/>
            <w:tcBorders>
              <w:top w:val="single" w:sz="12" w:space="0" w:color="auto"/>
              <w:left w:val="single" w:sz="12" w:space="0" w:color="auto"/>
              <w:right w:val="single" w:sz="12" w:space="0" w:color="auto"/>
            </w:tcBorders>
            <w:vAlign w:val="center"/>
          </w:tcPr>
          <w:p w:rsidR="005674FC" w:rsidRPr="00F5617B" w:rsidRDefault="005674FC" w:rsidP="003439B4">
            <w:pPr>
              <w:ind w:right="-46"/>
              <w:jc w:val="center"/>
              <w:rPr>
                <w:rFonts w:ascii="Times New Roman" w:hAnsi="Times New Roman" w:cs="Times New Roman"/>
                <w:sz w:val="24"/>
                <w:szCs w:val="24"/>
              </w:rPr>
            </w:pPr>
            <w:r w:rsidRPr="00F5617B">
              <w:rPr>
                <w:rFonts w:ascii="Times New Roman" w:hAnsi="Times New Roman" w:cs="Times New Roman"/>
                <w:sz w:val="24"/>
                <w:szCs w:val="24"/>
              </w:rPr>
              <w:t>2.</w:t>
            </w:r>
          </w:p>
        </w:tc>
        <w:tc>
          <w:tcPr>
            <w:tcW w:w="2267" w:type="dxa"/>
            <w:vMerge w:val="restart"/>
            <w:tcBorders>
              <w:top w:val="single" w:sz="12" w:space="0" w:color="auto"/>
              <w:left w:val="single" w:sz="12" w:space="0" w:color="auto"/>
              <w:right w:val="single" w:sz="12" w:space="0" w:color="auto"/>
            </w:tcBorders>
            <w:vAlign w:val="center"/>
          </w:tcPr>
          <w:p w:rsidR="005674FC" w:rsidRPr="00F5617B" w:rsidRDefault="005674FC" w:rsidP="00D91C19">
            <w:pPr>
              <w:jc w:val="center"/>
              <w:rPr>
                <w:rFonts w:ascii="Times New Roman" w:hAnsi="Times New Roman" w:cs="Times New Roman"/>
                <w:sz w:val="24"/>
                <w:szCs w:val="24"/>
              </w:rPr>
            </w:pPr>
            <w:r w:rsidRPr="00F5617B">
              <w:rPr>
                <w:rFonts w:ascii="Times New Roman" w:eastAsia="Calibri" w:hAnsi="Times New Roman" w:cs="Times New Roman"/>
                <w:sz w:val="24"/>
                <w:szCs w:val="24"/>
              </w:rPr>
              <w:t>Нарушения правил устройства и эксплуатации печей</w:t>
            </w:r>
          </w:p>
        </w:tc>
        <w:tc>
          <w:tcPr>
            <w:tcW w:w="1611" w:type="dxa"/>
            <w:tcBorders>
              <w:top w:val="single" w:sz="12" w:space="0" w:color="auto"/>
              <w:left w:val="single" w:sz="12" w:space="0" w:color="auto"/>
              <w:bottom w:val="single" w:sz="12" w:space="0" w:color="auto"/>
              <w:right w:val="single" w:sz="12" w:space="0" w:color="auto"/>
            </w:tcBorders>
            <w:vAlign w:val="center"/>
          </w:tcPr>
          <w:p w:rsidR="005674FC" w:rsidRPr="005674FC" w:rsidRDefault="005674FC" w:rsidP="00D361D1">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3654</w:t>
            </w:r>
          </w:p>
        </w:tc>
        <w:tc>
          <w:tcPr>
            <w:tcW w:w="776" w:type="dxa"/>
            <w:tcBorders>
              <w:top w:val="single" w:sz="12" w:space="0" w:color="auto"/>
              <w:left w:val="single" w:sz="12" w:space="0" w:color="auto"/>
              <w:bottom w:val="single" w:sz="4" w:space="0" w:color="auto"/>
            </w:tcBorders>
            <w:vAlign w:val="center"/>
          </w:tcPr>
          <w:p w:rsidR="005674FC" w:rsidRPr="005674FC" w:rsidRDefault="005674FC" w:rsidP="00D91C19">
            <w:pPr>
              <w:jc w:val="center"/>
              <w:rPr>
                <w:rFonts w:ascii="Times New Roman" w:eastAsia="Calibri" w:hAnsi="Times New Roman" w:cs="Times New Roman"/>
                <w:color w:val="000000"/>
                <w:sz w:val="24"/>
                <w:szCs w:val="24"/>
              </w:rPr>
            </w:pPr>
            <w:r w:rsidRPr="005674FC">
              <w:rPr>
                <w:rFonts w:ascii="Times New Roman" w:eastAsia="Calibri" w:hAnsi="Times New Roman" w:cs="Times New Roman"/>
                <w:color w:val="000000"/>
                <w:sz w:val="24"/>
                <w:szCs w:val="24"/>
              </w:rPr>
              <w:t>838</w:t>
            </w:r>
          </w:p>
        </w:tc>
        <w:tc>
          <w:tcPr>
            <w:tcW w:w="833" w:type="dxa"/>
            <w:tcBorders>
              <w:top w:val="single" w:sz="12" w:space="0" w:color="auto"/>
              <w:bottom w:val="single" w:sz="4" w:space="0" w:color="auto"/>
            </w:tcBorders>
            <w:vAlign w:val="center"/>
          </w:tcPr>
          <w:p w:rsidR="005674FC" w:rsidRPr="005674FC" w:rsidRDefault="005674FC" w:rsidP="00D91C19">
            <w:pPr>
              <w:jc w:val="center"/>
              <w:rPr>
                <w:rFonts w:ascii="Times New Roman" w:eastAsia="Calibri" w:hAnsi="Times New Roman" w:cs="Times New Roman"/>
                <w:color w:val="000000"/>
                <w:sz w:val="24"/>
                <w:szCs w:val="24"/>
              </w:rPr>
            </w:pPr>
            <w:r w:rsidRPr="005674FC">
              <w:rPr>
                <w:rFonts w:ascii="Times New Roman" w:eastAsia="Calibri" w:hAnsi="Times New Roman" w:cs="Times New Roman"/>
                <w:color w:val="000000"/>
                <w:sz w:val="24"/>
                <w:szCs w:val="24"/>
              </w:rPr>
              <w:t>773</w:t>
            </w:r>
          </w:p>
        </w:tc>
        <w:tc>
          <w:tcPr>
            <w:tcW w:w="834" w:type="dxa"/>
            <w:tcBorders>
              <w:top w:val="single" w:sz="12" w:space="0" w:color="auto"/>
              <w:bottom w:val="single" w:sz="4" w:space="0" w:color="auto"/>
            </w:tcBorders>
            <w:vAlign w:val="center"/>
          </w:tcPr>
          <w:p w:rsidR="005674FC" w:rsidRPr="005674FC" w:rsidRDefault="005674FC" w:rsidP="00D91C19">
            <w:pPr>
              <w:jc w:val="center"/>
              <w:rPr>
                <w:rFonts w:ascii="Times New Roman" w:eastAsia="Calibri" w:hAnsi="Times New Roman" w:cs="Times New Roman"/>
                <w:color w:val="000000"/>
                <w:sz w:val="24"/>
                <w:szCs w:val="24"/>
              </w:rPr>
            </w:pPr>
            <w:r w:rsidRPr="005674FC">
              <w:rPr>
                <w:rFonts w:ascii="Times New Roman" w:eastAsia="Calibri" w:hAnsi="Times New Roman" w:cs="Times New Roman"/>
                <w:color w:val="000000"/>
                <w:sz w:val="24"/>
                <w:szCs w:val="24"/>
              </w:rPr>
              <w:t>675</w:t>
            </w:r>
          </w:p>
        </w:tc>
        <w:tc>
          <w:tcPr>
            <w:tcW w:w="833" w:type="dxa"/>
            <w:tcBorders>
              <w:top w:val="single" w:sz="12" w:space="0" w:color="auto"/>
              <w:bottom w:val="single" w:sz="4" w:space="0" w:color="auto"/>
            </w:tcBorders>
            <w:vAlign w:val="center"/>
          </w:tcPr>
          <w:p w:rsidR="005674FC" w:rsidRPr="005674FC" w:rsidRDefault="005674FC" w:rsidP="00D91C19">
            <w:pPr>
              <w:jc w:val="center"/>
              <w:rPr>
                <w:rFonts w:ascii="Times New Roman" w:eastAsia="Calibri" w:hAnsi="Times New Roman" w:cs="Times New Roman"/>
                <w:color w:val="000000"/>
                <w:sz w:val="24"/>
                <w:szCs w:val="24"/>
              </w:rPr>
            </w:pPr>
            <w:r w:rsidRPr="005674FC">
              <w:rPr>
                <w:rFonts w:ascii="Times New Roman" w:eastAsia="Calibri" w:hAnsi="Times New Roman" w:cs="Times New Roman"/>
                <w:color w:val="000000"/>
                <w:sz w:val="24"/>
                <w:szCs w:val="24"/>
              </w:rPr>
              <w:t>694</w:t>
            </w:r>
          </w:p>
        </w:tc>
        <w:tc>
          <w:tcPr>
            <w:tcW w:w="834" w:type="dxa"/>
            <w:tcBorders>
              <w:top w:val="single" w:sz="12" w:space="0" w:color="auto"/>
              <w:bottom w:val="single" w:sz="4" w:space="0" w:color="auto"/>
              <w:right w:val="single" w:sz="12" w:space="0" w:color="auto"/>
            </w:tcBorders>
            <w:vAlign w:val="center"/>
          </w:tcPr>
          <w:p w:rsidR="005674FC" w:rsidRPr="005674FC" w:rsidRDefault="005674FC" w:rsidP="00D91C19">
            <w:pPr>
              <w:jc w:val="center"/>
              <w:rPr>
                <w:rFonts w:ascii="Times New Roman" w:eastAsia="Calibri" w:hAnsi="Times New Roman" w:cs="Times New Roman"/>
                <w:color w:val="000000"/>
                <w:sz w:val="24"/>
                <w:szCs w:val="24"/>
              </w:rPr>
            </w:pPr>
            <w:r w:rsidRPr="005674FC">
              <w:rPr>
                <w:rFonts w:ascii="Times New Roman" w:eastAsia="Calibri" w:hAnsi="Times New Roman" w:cs="Times New Roman"/>
                <w:color w:val="000000"/>
                <w:sz w:val="24"/>
                <w:szCs w:val="24"/>
              </w:rPr>
              <w:t>674</w:t>
            </w:r>
          </w:p>
        </w:tc>
        <w:tc>
          <w:tcPr>
            <w:tcW w:w="975" w:type="dxa"/>
            <w:tcBorders>
              <w:top w:val="single" w:sz="12" w:space="0" w:color="auto"/>
              <w:left w:val="single" w:sz="12" w:space="0" w:color="auto"/>
              <w:bottom w:val="single" w:sz="12" w:space="0" w:color="auto"/>
              <w:right w:val="single" w:sz="12" w:space="0" w:color="auto"/>
            </w:tcBorders>
            <w:vAlign w:val="center"/>
          </w:tcPr>
          <w:p w:rsidR="005674FC" w:rsidRPr="005674FC" w:rsidRDefault="005674FC" w:rsidP="000F29EE">
            <w:pPr>
              <w:jc w:val="center"/>
              <w:rPr>
                <w:rFonts w:ascii="Times New Roman" w:eastAsia="Calibri" w:hAnsi="Times New Roman" w:cs="Times New Roman"/>
                <w:color w:val="000000"/>
                <w:sz w:val="24"/>
                <w:szCs w:val="24"/>
              </w:rPr>
            </w:pPr>
            <w:r w:rsidRPr="005674FC">
              <w:rPr>
                <w:rFonts w:ascii="Times New Roman" w:eastAsia="Calibri" w:hAnsi="Times New Roman" w:cs="Times New Roman"/>
                <w:color w:val="000000"/>
                <w:sz w:val="24"/>
                <w:szCs w:val="24"/>
              </w:rPr>
              <w:t>23080</w:t>
            </w:r>
          </w:p>
        </w:tc>
        <w:tc>
          <w:tcPr>
            <w:tcW w:w="107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674FC" w:rsidRPr="005674FC" w:rsidRDefault="005674FC" w:rsidP="00D91C19">
            <w:pPr>
              <w:jc w:val="center"/>
              <w:rPr>
                <w:rFonts w:ascii="Times New Roman" w:eastAsia="Calibri" w:hAnsi="Times New Roman" w:cs="Times New Roman"/>
                <w:sz w:val="24"/>
                <w:szCs w:val="24"/>
              </w:rPr>
            </w:pPr>
            <w:r w:rsidRPr="005674FC">
              <w:rPr>
                <w:rFonts w:ascii="Times New Roman" w:eastAsia="Calibri" w:hAnsi="Times New Roman" w:cs="Times New Roman"/>
                <w:sz w:val="24"/>
                <w:szCs w:val="24"/>
              </w:rPr>
              <w:t>15,83</w:t>
            </w:r>
          </w:p>
        </w:tc>
      </w:tr>
      <w:tr w:rsidR="005E597B" w:rsidRPr="00F904A1" w:rsidTr="00BC2141">
        <w:tc>
          <w:tcPr>
            <w:tcW w:w="422" w:type="dxa"/>
            <w:vMerge/>
            <w:tcBorders>
              <w:top w:val="single" w:sz="12" w:space="0" w:color="auto"/>
              <w:left w:val="single" w:sz="12" w:space="0" w:color="auto"/>
              <w:right w:val="single" w:sz="12" w:space="0" w:color="auto"/>
            </w:tcBorders>
            <w:vAlign w:val="center"/>
          </w:tcPr>
          <w:p w:rsidR="005E597B" w:rsidRPr="00F5617B" w:rsidRDefault="005E597B" w:rsidP="003439B4">
            <w:pPr>
              <w:ind w:right="-46"/>
              <w:jc w:val="center"/>
              <w:rPr>
                <w:rFonts w:ascii="Times New Roman" w:hAnsi="Times New Roman" w:cs="Times New Roman"/>
                <w:sz w:val="24"/>
                <w:szCs w:val="24"/>
              </w:rPr>
            </w:pPr>
          </w:p>
        </w:tc>
        <w:tc>
          <w:tcPr>
            <w:tcW w:w="2267" w:type="dxa"/>
            <w:vMerge/>
            <w:tcBorders>
              <w:top w:val="single" w:sz="12" w:space="0" w:color="auto"/>
              <w:left w:val="single" w:sz="12" w:space="0" w:color="auto"/>
              <w:right w:val="single" w:sz="12" w:space="0" w:color="auto"/>
            </w:tcBorders>
            <w:vAlign w:val="center"/>
          </w:tcPr>
          <w:p w:rsidR="005E597B" w:rsidRPr="00F5617B" w:rsidRDefault="005E597B" w:rsidP="003439B4">
            <w:pPr>
              <w:ind w:right="167"/>
              <w:jc w:val="center"/>
              <w:rPr>
                <w:rFonts w:ascii="Times New Roman" w:hAnsi="Times New Roman" w:cs="Times New Roman"/>
              </w:rPr>
            </w:pPr>
          </w:p>
        </w:tc>
        <w:tc>
          <w:tcPr>
            <w:tcW w:w="1611" w:type="dxa"/>
            <w:tcBorders>
              <w:top w:val="single" w:sz="12" w:space="0" w:color="auto"/>
              <w:left w:val="single" w:sz="12" w:space="0" w:color="auto"/>
              <w:bottom w:val="single" w:sz="12" w:space="0" w:color="auto"/>
              <w:right w:val="single" w:sz="12" w:space="0" w:color="auto"/>
            </w:tcBorders>
            <w:vAlign w:val="center"/>
          </w:tcPr>
          <w:p w:rsidR="005E597B" w:rsidRPr="005E597B" w:rsidRDefault="005E597B" w:rsidP="00D361D1">
            <w:pPr>
              <w:spacing w:line="360" w:lineRule="auto"/>
              <w:jc w:val="center"/>
              <w:rPr>
                <w:rFonts w:ascii="Times New Roman" w:hAnsi="Times New Roman" w:cs="Times New Roman"/>
                <w:sz w:val="24"/>
                <w:szCs w:val="24"/>
              </w:rPr>
            </w:pPr>
            <w:r w:rsidRPr="005E597B">
              <w:rPr>
                <w:rFonts w:ascii="Times New Roman" w:hAnsi="Times New Roman" w:cs="Times New Roman"/>
                <w:sz w:val="24"/>
                <w:szCs w:val="24"/>
              </w:rPr>
              <w:t>2068</w:t>
            </w:r>
          </w:p>
        </w:tc>
        <w:tc>
          <w:tcPr>
            <w:tcW w:w="776" w:type="dxa"/>
            <w:tcBorders>
              <w:top w:val="single" w:sz="4" w:space="0" w:color="auto"/>
              <w:left w:val="single" w:sz="12"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color w:val="000000"/>
                <w:sz w:val="24"/>
                <w:szCs w:val="24"/>
              </w:rPr>
            </w:pPr>
            <w:r w:rsidRPr="005E597B">
              <w:rPr>
                <w:rFonts w:ascii="Times New Roman" w:eastAsia="Calibri" w:hAnsi="Times New Roman" w:cs="Times New Roman"/>
                <w:color w:val="000000"/>
                <w:sz w:val="24"/>
                <w:szCs w:val="24"/>
              </w:rPr>
              <w:t>469</w:t>
            </w:r>
          </w:p>
        </w:tc>
        <w:tc>
          <w:tcPr>
            <w:tcW w:w="833" w:type="dxa"/>
            <w:tcBorders>
              <w:top w:val="single" w:sz="4"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color w:val="000000"/>
                <w:sz w:val="24"/>
                <w:szCs w:val="24"/>
              </w:rPr>
            </w:pPr>
            <w:r w:rsidRPr="005E597B">
              <w:rPr>
                <w:rFonts w:ascii="Times New Roman" w:eastAsia="Calibri" w:hAnsi="Times New Roman" w:cs="Times New Roman"/>
                <w:color w:val="000000"/>
                <w:sz w:val="24"/>
                <w:szCs w:val="24"/>
              </w:rPr>
              <w:t>432</w:t>
            </w:r>
          </w:p>
        </w:tc>
        <w:tc>
          <w:tcPr>
            <w:tcW w:w="834" w:type="dxa"/>
            <w:tcBorders>
              <w:top w:val="single" w:sz="4"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color w:val="000000"/>
                <w:sz w:val="24"/>
                <w:szCs w:val="24"/>
              </w:rPr>
            </w:pPr>
            <w:r w:rsidRPr="005E597B">
              <w:rPr>
                <w:rFonts w:ascii="Times New Roman" w:eastAsia="Calibri" w:hAnsi="Times New Roman" w:cs="Times New Roman"/>
                <w:color w:val="000000"/>
                <w:sz w:val="24"/>
                <w:szCs w:val="24"/>
              </w:rPr>
              <w:t>384</w:t>
            </w:r>
          </w:p>
        </w:tc>
        <w:tc>
          <w:tcPr>
            <w:tcW w:w="833" w:type="dxa"/>
            <w:tcBorders>
              <w:top w:val="single" w:sz="4"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color w:val="000000"/>
                <w:sz w:val="24"/>
                <w:szCs w:val="24"/>
              </w:rPr>
            </w:pPr>
            <w:r w:rsidRPr="005E597B">
              <w:rPr>
                <w:rFonts w:ascii="Times New Roman" w:eastAsia="Calibri" w:hAnsi="Times New Roman" w:cs="Times New Roman"/>
                <w:color w:val="000000"/>
                <w:sz w:val="24"/>
                <w:szCs w:val="24"/>
              </w:rPr>
              <w:t>389</w:t>
            </w:r>
          </w:p>
        </w:tc>
        <w:tc>
          <w:tcPr>
            <w:tcW w:w="834" w:type="dxa"/>
            <w:tcBorders>
              <w:top w:val="single" w:sz="4" w:space="0" w:color="auto"/>
              <w:bottom w:val="single" w:sz="4" w:space="0" w:color="auto"/>
              <w:right w:val="single" w:sz="12" w:space="0" w:color="auto"/>
            </w:tcBorders>
            <w:vAlign w:val="center"/>
          </w:tcPr>
          <w:p w:rsidR="005E597B" w:rsidRPr="005E597B" w:rsidRDefault="005E597B" w:rsidP="00D91C19">
            <w:pPr>
              <w:jc w:val="center"/>
              <w:rPr>
                <w:rFonts w:ascii="Times New Roman" w:eastAsia="Calibri" w:hAnsi="Times New Roman" w:cs="Times New Roman"/>
                <w:color w:val="000000"/>
                <w:sz w:val="24"/>
                <w:szCs w:val="24"/>
              </w:rPr>
            </w:pPr>
            <w:r w:rsidRPr="005E597B">
              <w:rPr>
                <w:rFonts w:ascii="Times New Roman" w:eastAsia="Calibri" w:hAnsi="Times New Roman" w:cs="Times New Roman"/>
                <w:color w:val="000000"/>
                <w:sz w:val="24"/>
                <w:szCs w:val="24"/>
              </w:rPr>
              <w:t>367</w:t>
            </w:r>
          </w:p>
        </w:tc>
        <w:tc>
          <w:tcPr>
            <w:tcW w:w="975" w:type="dxa"/>
            <w:tcBorders>
              <w:top w:val="single" w:sz="12" w:space="0" w:color="auto"/>
              <w:left w:val="single" w:sz="12" w:space="0" w:color="auto"/>
              <w:bottom w:val="single" w:sz="12" w:space="0" w:color="auto"/>
              <w:right w:val="single" w:sz="12" w:space="0" w:color="auto"/>
            </w:tcBorders>
            <w:vAlign w:val="center"/>
          </w:tcPr>
          <w:p w:rsidR="005E597B" w:rsidRPr="005E597B" w:rsidRDefault="005E597B" w:rsidP="000F29EE">
            <w:pPr>
              <w:jc w:val="center"/>
              <w:rPr>
                <w:rFonts w:ascii="Times New Roman" w:eastAsia="Calibri" w:hAnsi="Times New Roman" w:cs="Times New Roman"/>
                <w:color w:val="000000"/>
                <w:sz w:val="24"/>
                <w:szCs w:val="24"/>
              </w:rPr>
            </w:pPr>
            <w:r w:rsidRPr="005E597B">
              <w:rPr>
                <w:rFonts w:ascii="Times New Roman" w:eastAsia="Calibri" w:hAnsi="Times New Roman" w:cs="Times New Roman"/>
                <w:color w:val="000000"/>
                <w:sz w:val="24"/>
                <w:szCs w:val="24"/>
              </w:rPr>
              <w:t>9550</w:t>
            </w:r>
          </w:p>
        </w:tc>
        <w:tc>
          <w:tcPr>
            <w:tcW w:w="107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E597B" w:rsidRPr="005E597B" w:rsidRDefault="005E597B" w:rsidP="005E597B">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21,65</w:t>
            </w:r>
          </w:p>
        </w:tc>
      </w:tr>
      <w:tr w:rsidR="009E462B" w:rsidRPr="00F904A1" w:rsidTr="00BC2141">
        <w:tc>
          <w:tcPr>
            <w:tcW w:w="422" w:type="dxa"/>
            <w:vMerge/>
            <w:tcBorders>
              <w:left w:val="single" w:sz="12" w:space="0" w:color="auto"/>
              <w:bottom w:val="single" w:sz="12" w:space="0" w:color="auto"/>
              <w:right w:val="single" w:sz="12" w:space="0" w:color="auto"/>
            </w:tcBorders>
            <w:vAlign w:val="center"/>
          </w:tcPr>
          <w:p w:rsidR="009E462B" w:rsidRPr="00F5617B" w:rsidRDefault="009E462B" w:rsidP="001418C2">
            <w:pPr>
              <w:spacing w:line="360" w:lineRule="auto"/>
              <w:ind w:left="-18" w:right="-46"/>
              <w:jc w:val="center"/>
              <w:rPr>
                <w:rFonts w:ascii="Times New Roman" w:hAnsi="Times New Roman" w:cs="Times New Roman"/>
                <w:sz w:val="24"/>
                <w:szCs w:val="24"/>
              </w:rPr>
            </w:pPr>
          </w:p>
        </w:tc>
        <w:tc>
          <w:tcPr>
            <w:tcW w:w="2267" w:type="dxa"/>
            <w:vMerge/>
            <w:tcBorders>
              <w:left w:val="single" w:sz="12" w:space="0" w:color="auto"/>
              <w:bottom w:val="single" w:sz="12" w:space="0" w:color="auto"/>
              <w:right w:val="single" w:sz="12" w:space="0" w:color="auto"/>
            </w:tcBorders>
            <w:vAlign w:val="center"/>
          </w:tcPr>
          <w:p w:rsidR="009E462B" w:rsidRPr="00F5617B" w:rsidRDefault="009E462B" w:rsidP="001418C2">
            <w:pPr>
              <w:ind w:right="-284"/>
              <w:jc w:val="center"/>
              <w:rPr>
                <w:rFonts w:ascii="Times New Roman" w:hAnsi="Times New Roman" w:cs="Times New Roman"/>
                <w:sz w:val="28"/>
              </w:rPr>
            </w:pPr>
          </w:p>
        </w:tc>
        <w:tc>
          <w:tcPr>
            <w:tcW w:w="1611" w:type="dxa"/>
            <w:tcBorders>
              <w:top w:val="single" w:sz="12" w:space="0" w:color="auto"/>
              <w:left w:val="single" w:sz="12" w:space="0" w:color="auto"/>
              <w:bottom w:val="single" w:sz="12" w:space="0" w:color="auto"/>
              <w:right w:val="single" w:sz="12" w:space="0" w:color="auto"/>
            </w:tcBorders>
            <w:vAlign w:val="center"/>
          </w:tcPr>
          <w:p w:rsidR="009E462B" w:rsidRPr="005674FC" w:rsidRDefault="005674FC" w:rsidP="00D361D1">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43</w:t>
            </w:r>
          </w:p>
        </w:tc>
        <w:tc>
          <w:tcPr>
            <w:tcW w:w="776" w:type="dxa"/>
            <w:tcBorders>
              <w:left w:val="single" w:sz="12" w:space="0" w:color="auto"/>
              <w:bottom w:val="single" w:sz="12" w:space="0" w:color="auto"/>
            </w:tcBorders>
            <w:vAlign w:val="center"/>
          </w:tcPr>
          <w:p w:rsidR="009E462B" w:rsidRPr="005674FC" w:rsidRDefault="009E462B" w:rsidP="00D361D1">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11</w:t>
            </w:r>
          </w:p>
        </w:tc>
        <w:tc>
          <w:tcPr>
            <w:tcW w:w="833" w:type="dxa"/>
            <w:tcBorders>
              <w:bottom w:val="single" w:sz="12" w:space="0" w:color="auto"/>
            </w:tcBorders>
            <w:vAlign w:val="center"/>
          </w:tcPr>
          <w:p w:rsidR="009E462B" w:rsidRPr="005674FC" w:rsidRDefault="00EA24BE" w:rsidP="001418C2">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10</w:t>
            </w:r>
          </w:p>
        </w:tc>
        <w:tc>
          <w:tcPr>
            <w:tcW w:w="834" w:type="dxa"/>
            <w:tcBorders>
              <w:bottom w:val="single" w:sz="12" w:space="0" w:color="auto"/>
            </w:tcBorders>
            <w:vAlign w:val="center"/>
          </w:tcPr>
          <w:p w:rsidR="009E462B" w:rsidRPr="005674FC" w:rsidRDefault="00D8541A" w:rsidP="001418C2">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7</w:t>
            </w:r>
          </w:p>
        </w:tc>
        <w:tc>
          <w:tcPr>
            <w:tcW w:w="833" w:type="dxa"/>
            <w:tcBorders>
              <w:bottom w:val="single" w:sz="12" w:space="0" w:color="auto"/>
            </w:tcBorders>
            <w:vAlign w:val="center"/>
          </w:tcPr>
          <w:p w:rsidR="009E462B" w:rsidRPr="005674FC" w:rsidRDefault="00D8541A" w:rsidP="001418C2">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8</w:t>
            </w:r>
          </w:p>
        </w:tc>
        <w:tc>
          <w:tcPr>
            <w:tcW w:w="834" w:type="dxa"/>
            <w:tcBorders>
              <w:bottom w:val="single" w:sz="12" w:space="0" w:color="auto"/>
              <w:right w:val="single" w:sz="12" w:space="0" w:color="auto"/>
            </w:tcBorders>
            <w:vAlign w:val="center"/>
          </w:tcPr>
          <w:p w:rsidR="009E462B" w:rsidRPr="005674FC" w:rsidRDefault="005674FC" w:rsidP="001418C2">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7</w:t>
            </w:r>
          </w:p>
        </w:tc>
        <w:tc>
          <w:tcPr>
            <w:tcW w:w="975" w:type="dxa"/>
            <w:tcBorders>
              <w:top w:val="single" w:sz="12" w:space="0" w:color="auto"/>
              <w:left w:val="single" w:sz="12" w:space="0" w:color="auto"/>
              <w:bottom w:val="single" w:sz="12" w:space="0" w:color="auto"/>
              <w:right w:val="single" w:sz="12" w:space="0" w:color="auto"/>
            </w:tcBorders>
            <w:vAlign w:val="center"/>
          </w:tcPr>
          <w:p w:rsidR="009E462B" w:rsidRPr="005674FC" w:rsidRDefault="005674FC" w:rsidP="000E789C">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265</w:t>
            </w:r>
          </w:p>
        </w:tc>
        <w:tc>
          <w:tcPr>
            <w:tcW w:w="107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9E462B" w:rsidRPr="005674FC" w:rsidRDefault="005674FC" w:rsidP="000E789C">
            <w:pPr>
              <w:spacing w:line="360" w:lineRule="auto"/>
              <w:jc w:val="center"/>
              <w:rPr>
                <w:rFonts w:ascii="Times New Roman" w:hAnsi="Times New Roman" w:cs="Times New Roman"/>
                <w:b/>
                <w:sz w:val="28"/>
                <w:szCs w:val="28"/>
              </w:rPr>
            </w:pPr>
            <w:r w:rsidRPr="005674FC">
              <w:rPr>
                <w:rFonts w:ascii="Times New Roman" w:hAnsi="Times New Roman" w:cs="Times New Roman"/>
                <w:b/>
                <w:sz w:val="28"/>
                <w:szCs w:val="28"/>
              </w:rPr>
              <w:t>16</w:t>
            </w:r>
            <w:r w:rsidR="00E24B97" w:rsidRPr="005674FC">
              <w:rPr>
                <w:rFonts w:ascii="Times New Roman" w:hAnsi="Times New Roman" w:cs="Times New Roman"/>
                <w:b/>
                <w:sz w:val="28"/>
                <w:szCs w:val="28"/>
              </w:rPr>
              <w:t>,23</w:t>
            </w:r>
          </w:p>
        </w:tc>
      </w:tr>
      <w:tr w:rsidR="005674FC" w:rsidRPr="00F904A1" w:rsidTr="00BC2141">
        <w:tc>
          <w:tcPr>
            <w:tcW w:w="422" w:type="dxa"/>
            <w:vMerge w:val="restart"/>
            <w:tcBorders>
              <w:top w:val="single" w:sz="12" w:space="0" w:color="auto"/>
              <w:left w:val="single" w:sz="12" w:space="0" w:color="auto"/>
              <w:right w:val="single" w:sz="12" w:space="0" w:color="auto"/>
            </w:tcBorders>
            <w:vAlign w:val="center"/>
          </w:tcPr>
          <w:p w:rsidR="005674FC" w:rsidRPr="00F5617B" w:rsidRDefault="005674FC" w:rsidP="003439B4">
            <w:pPr>
              <w:spacing w:line="360" w:lineRule="auto"/>
              <w:ind w:left="-18" w:right="-46"/>
              <w:jc w:val="center"/>
              <w:rPr>
                <w:rFonts w:ascii="Times New Roman" w:hAnsi="Times New Roman" w:cs="Times New Roman"/>
                <w:sz w:val="24"/>
                <w:szCs w:val="24"/>
              </w:rPr>
            </w:pPr>
            <w:r w:rsidRPr="00F5617B">
              <w:rPr>
                <w:rFonts w:ascii="Times New Roman" w:hAnsi="Times New Roman" w:cs="Times New Roman"/>
                <w:sz w:val="24"/>
                <w:szCs w:val="24"/>
              </w:rPr>
              <w:t>3.</w:t>
            </w:r>
          </w:p>
        </w:tc>
        <w:tc>
          <w:tcPr>
            <w:tcW w:w="2267" w:type="dxa"/>
            <w:vMerge w:val="restart"/>
            <w:tcBorders>
              <w:top w:val="single" w:sz="12" w:space="0" w:color="auto"/>
              <w:left w:val="single" w:sz="12" w:space="0" w:color="auto"/>
              <w:right w:val="single" w:sz="12" w:space="0" w:color="auto"/>
            </w:tcBorders>
            <w:vAlign w:val="center"/>
          </w:tcPr>
          <w:p w:rsidR="005674FC" w:rsidRPr="00F5617B" w:rsidRDefault="005674FC" w:rsidP="003439B4">
            <w:pPr>
              <w:ind w:right="167"/>
              <w:jc w:val="center"/>
              <w:rPr>
                <w:rFonts w:ascii="Times New Roman" w:hAnsi="Times New Roman" w:cs="Times New Roman"/>
                <w:sz w:val="28"/>
              </w:rPr>
            </w:pPr>
            <w:r w:rsidRPr="00F5617B">
              <w:rPr>
                <w:rFonts w:ascii="Times New Roman" w:hAnsi="Times New Roman" w:cs="Times New Roman"/>
              </w:rPr>
              <w:t>Поджога</w:t>
            </w:r>
          </w:p>
        </w:tc>
        <w:tc>
          <w:tcPr>
            <w:tcW w:w="1611" w:type="dxa"/>
            <w:tcBorders>
              <w:top w:val="single" w:sz="12" w:space="0" w:color="auto"/>
              <w:left w:val="single" w:sz="12" w:space="0" w:color="auto"/>
              <w:bottom w:val="single" w:sz="12" w:space="0" w:color="auto"/>
              <w:right w:val="single" w:sz="12" w:space="0" w:color="auto"/>
            </w:tcBorders>
            <w:vAlign w:val="center"/>
          </w:tcPr>
          <w:p w:rsidR="005674FC" w:rsidRPr="005674FC" w:rsidRDefault="005674FC" w:rsidP="00D361D1">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1409</w:t>
            </w:r>
          </w:p>
        </w:tc>
        <w:tc>
          <w:tcPr>
            <w:tcW w:w="776" w:type="dxa"/>
            <w:tcBorders>
              <w:top w:val="single" w:sz="12" w:space="0" w:color="auto"/>
              <w:left w:val="single" w:sz="12" w:space="0" w:color="auto"/>
              <w:bottom w:val="single" w:sz="4" w:space="0" w:color="auto"/>
            </w:tcBorders>
            <w:vAlign w:val="center"/>
          </w:tcPr>
          <w:p w:rsidR="005674FC" w:rsidRPr="00EA24BE" w:rsidRDefault="005674FC" w:rsidP="00D91C19">
            <w:pPr>
              <w:jc w:val="center"/>
              <w:rPr>
                <w:rFonts w:ascii="Times New Roman" w:eastAsia="Calibri" w:hAnsi="Times New Roman" w:cs="Times New Roman"/>
                <w:sz w:val="24"/>
                <w:szCs w:val="24"/>
              </w:rPr>
            </w:pPr>
            <w:r w:rsidRPr="00EA24BE">
              <w:rPr>
                <w:rFonts w:ascii="Times New Roman" w:eastAsia="Calibri" w:hAnsi="Times New Roman" w:cs="Times New Roman"/>
                <w:sz w:val="24"/>
                <w:szCs w:val="24"/>
              </w:rPr>
              <w:t>434</w:t>
            </w:r>
          </w:p>
        </w:tc>
        <w:tc>
          <w:tcPr>
            <w:tcW w:w="833" w:type="dxa"/>
            <w:tcBorders>
              <w:top w:val="single" w:sz="12" w:space="0" w:color="auto"/>
              <w:bottom w:val="single" w:sz="4" w:space="0" w:color="auto"/>
            </w:tcBorders>
            <w:vAlign w:val="center"/>
          </w:tcPr>
          <w:p w:rsidR="005674FC" w:rsidRPr="00EA24BE" w:rsidRDefault="005674FC" w:rsidP="00D91C19">
            <w:pPr>
              <w:jc w:val="center"/>
              <w:rPr>
                <w:rFonts w:ascii="Times New Roman" w:eastAsia="Calibri" w:hAnsi="Times New Roman" w:cs="Times New Roman"/>
                <w:sz w:val="24"/>
                <w:szCs w:val="24"/>
              </w:rPr>
            </w:pPr>
            <w:r w:rsidRPr="00EA24BE">
              <w:rPr>
                <w:rFonts w:ascii="Times New Roman" w:eastAsia="Calibri" w:hAnsi="Times New Roman" w:cs="Times New Roman"/>
                <w:sz w:val="24"/>
                <w:szCs w:val="24"/>
              </w:rPr>
              <w:t>275</w:t>
            </w:r>
          </w:p>
        </w:tc>
        <w:tc>
          <w:tcPr>
            <w:tcW w:w="834" w:type="dxa"/>
            <w:tcBorders>
              <w:top w:val="single" w:sz="12" w:space="0" w:color="auto"/>
              <w:bottom w:val="single" w:sz="4" w:space="0" w:color="auto"/>
            </w:tcBorders>
            <w:vAlign w:val="center"/>
          </w:tcPr>
          <w:p w:rsidR="005674FC" w:rsidRPr="00F5617B" w:rsidRDefault="005674FC" w:rsidP="00D91C19">
            <w:pPr>
              <w:jc w:val="center"/>
              <w:rPr>
                <w:rFonts w:ascii="Times New Roman" w:eastAsia="Calibri" w:hAnsi="Times New Roman" w:cs="Times New Roman"/>
                <w:sz w:val="24"/>
                <w:szCs w:val="24"/>
              </w:rPr>
            </w:pPr>
            <w:r w:rsidRPr="00F5617B">
              <w:rPr>
                <w:rFonts w:ascii="Times New Roman" w:eastAsia="Calibri" w:hAnsi="Times New Roman" w:cs="Times New Roman"/>
                <w:sz w:val="24"/>
                <w:szCs w:val="24"/>
              </w:rPr>
              <w:t>228</w:t>
            </w:r>
          </w:p>
        </w:tc>
        <w:tc>
          <w:tcPr>
            <w:tcW w:w="833" w:type="dxa"/>
            <w:tcBorders>
              <w:top w:val="single" w:sz="12" w:space="0" w:color="auto"/>
              <w:bottom w:val="single" w:sz="4" w:space="0" w:color="auto"/>
            </w:tcBorders>
            <w:vAlign w:val="center"/>
          </w:tcPr>
          <w:p w:rsidR="005674FC" w:rsidRPr="00681B99" w:rsidRDefault="005674FC" w:rsidP="00D91C19">
            <w:pPr>
              <w:jc w:val="center"/>
              <w:rPr>
                <w:rFonts w:ascii="Times New Roman" w:eastAsia="Calibri" w:hAnsi="Times New Roman" w:cs="Times New Roman"/>
                <w:sz w:val="24"/>
                <w:szCs w:val="24"/>
              </w:rPr>
            </w:pPr>
            <w:r w:rsidRPr="00681B99">
              <w:rPr>
                <w:rFonts w:ascii="Times New Roman" w:eastAsia="Calibri" w:hAnsi="Times New Roman" w:cs="Times New Roman"/>
                <w:sz w:val="24"/>
                <w:szCs w:val="24"/>
              </w:rPr>
              <w:t>238</w:t>
            </w:r>
          </w:p>
        </w:tc>
        <w:tc>
          <w:tcPr>
            <w:tcW w:w="834" w:type="dxa"/>
            <w:tcBorders>
              <w:top w:val="single" w:sz="12" w:space="0" w:color="auto"/>
              <w:bottom w:val="single" w:sz="4" w:space="0" w:color="auto"/>
              <w:right w:val="single" w:sz="12" w:space="0" w:color="auto"/>
            </w:tcBorders>
            <w:vAlign w:val="center"/>
          </w:tcPr>
          <w:p w:rsidR="005674FC" w:rsidRPr="00681B99" w:rsidRDefault="005674FC" w:rsidP="00D91C19">
            <w:pPr>
              <w:jc w:val="center"/>
              <w:rPr>
                <w:rFonts w:ascii="Times New Roman" w:eastAsia="Calibri" w:hAnsi="Times New Roman" w:cs="Times New Roman"/>
                <w:sz w:val="24"/>
                <w:szCs w:val="24"/>
              </w:rPr>
            </w:pPr>
            <w:r w:rsidRPr="00681B99">
              <w:rPr>
                <w:rFonts w:ascii="Times New Roman" w:eastAsia="Calibri" w:hAnsi="Times New Roman" w:cs="Times New Roman"/>
                <w:sz w:val="24"/>
                <w:szCs w:val="24"/>
              </w:rPr>
              <w:t>234</w:t>
            </w:r>
          </w:p>
        </w:tc>
        <w:tc>
          <w:tcPr>
            <w:tcW w:w="975" w:type="dxa"/>
            <w:tcBorders>
              <w:top w:val="single" w:sz="12" w:space="0" w:color="auto"/>
              <w:left w:val="single" w:sz="12" w:space="0" w:color="auto"/>
              <w:bottom w:val="single" w:sz="12" w:space="0" w:color="auto"/>
              <w:right w:val="single" w:sz="12" w:space="0" w:color="auto"/>
            </w:tcBorders>
            <w:vAlign w:val="center"/>
          </w:tcPr>
          <w:p w:rsidR="005674FC" w:rsidRPr="005674FC" w:rsidRDefault="005674FC" w:rsidP="000F29EE">
            <w:pPr>
              <w:jc w:val="center"/>
              <w:rPr>
                <w:rFonts w:ascii="Times New Roman" w:eastAsia="Calibri" w:hAnsi="Times New Roman" w:cs="Times New Roman"/>
                <w:color w:val="000000"/>
                <w:sz w:val="24"/>
                <w:szCs w:val="24"/>
              </w:rPr>
            </w:pPr>
            <w:r w:rsidRPr="005674FC">
              <w:rPr>
                <w:rFonts w:ascii="Times New Roman" w:eastAsia="Calibri" w:hAnsi="Times New Roman" w:cs="Times New Roman"/>
                <w:color w:val="000000"/>
                <w:sz w:val="24"/>
                <w:szCs w:val="24"/>
              </w:rPr>
              <w:t>23080</w:t>
            </w:r>
          </w:p>
        </w:tc>
        <w:tc>
          <w:tcPr>
            <w:tcW w:w="107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674FC" w:rsidRPr="005674FC" w:rsidRDefault="005674FC" w:rsidP="00D91C19">
            <w:pPr>
              <w:jc w:val="center"/>
              <w:rPr>
                <w:rFonts w:ascii="Times New Roman" w:eastAsia="Calibri" w:hAnsi="Times New Roman" w:cs="Times New Roman"/>
                <w:sz w:val="24"/>
                <w:szCs w:val="24"/>
              </w:rPr>
            </w:pPr>
            <w:r w:rsidRPr="005674FC">
              <w:rPr>
                <w:rFonts w:ascii="Times New Roman" w:eastAsia="Calibri" w:hAnsi="Times New Roman" w:cs="Times New Roman"/>
                <w:sz w:val="24"/>
                <w:szCs w:val="24"/>
              </w:rPr>
              <w:t>6,1</w:t>
            </w:r>
          </w:p>
        </w:tc>
      </w:tr>
      <w:tr w:rsidR="005E597B" w:rsidRPr="00F904A1" w:rsidTr="00BC2141">
        <w:tc>
          <w:tcPr>
            <w:tcW w:w="422" w:type="dxa"/>
            <w:vMerge/>
            <w:tcBorders>
              <w:top w:val="single" w:sz="12" w:space="0" w:color="auto"/>
              <w:left w:val="single" w:sz="12" w:space="0" w:color="auto"/>
              <w:right w:val="single" w:sz="12" w:space="0" w:color="auto"/>
            </w:tcBorders>
            <w:vAlign w:val="center"/>
          </w:tcPr>
          <w:p w:rsidR="005E597B" w:rsidRPr="00F5617B" w:rsidRDefault="005E597B" w:rsidP="003439B4">
            <w:pPr>
              <w:spacing w:line="360" w:lineRule="auto"/>
              <w:ind w:left="-18" w:right="-46"/>
              <w:jc w:val="center"/>
              <w:rPr>
                <w:rFonts w:ascii="Times New Roman" w:hAnsi="Times New Roman" w:cs="Times New Roman"/>
                <w:sz w:val="24"/>
                <w:szCs w:val="24"/>
              </w:rPr>
            </w:pPr>
          </w:p>
        </w:tc>
        <w:tc>
          <w:tcPr>
            <w:tcW w:w="2267" w:type="dxa"/>
            <w:vMerge/>
            <w:tcBorders>
              <w:top w:val="single" w:sz="12" w:space="0" w:color="auto"/>
              <w:left w:val="single" w:sz="12" w:space="0" w:color="auto"/>
              <w:right w:val="single" w:sz="12" w:space="0" w:color="auto"/>
            </w:tcBorders>
            <w:vAlign w:val="center"/>
          </w:tcPr>
          <w:p w:rsidR="005E597B" w:rsidRPr="00F5617B" w:rsidRDefault="005E597B" w:rsidP="003439B4">
            <w:pPr>
              <w:ind w:right="167"/>
              <w:jc w:val="center"/>
              <w:rPr>
                <w:rFonts w:ascii="Times New Roman" w:hAnsi="Times New Roman" w:cs="Times New Roman"/>
              </w:rPr>
            </w:pPr>
          </w:p>
        </w:tc>
        <w:tc>
          <w:tcPr>
            <w:tcW w:w="1611" w:type="dxa"/>
            <w:tcBorders>
              <w:top w:val="single" w:sz="12" w:space="0" w:color="auto"/>
              <w:left w:val="single" w:sz="12" w:space="0" w:color="auto"/>
              <w:bottom w:val="single" w:sz="12" w:space="0" w:color="auto"/>
              <w:right w:val="single" w:sz="12" w:space="0" w:color="auto"/>
            </w:tcBorders>
            <w:vAlign w:val="center"/>
          </w:tcPr>
          <w:p w:rsidR="005E597B" w:rsidRPr="005E597B" w:rsidRDefault="005E597B" w:rsidP="00D361D1">
            <w:pPr>
              <w:spacing w:line="360" w:lineRule="auto"/>
              <w:jc w:val="center"/>
              <w:rPr>
                <w:rFonts w:ascii="Times New Roman" w:hAnsi="Times New Roman" w:cs="Times New Roman"/>
                <w:sz w:val="24"/>
                <w:szCs w:val="24"/>
              </w:rPr>
            </w:pPr>
            <w:r w:rsidRPr="005E597B">
              <w:rPr>
                <w:rFonts w:ascii="Times New Roman" w:hAnsi="Times New Roman" w:cs="Times New Roman"/>
                <w:sz w:val="24"/>
                <w:szCs w:val="24"/>
              </w:rPr>
              <w:t>374</w:t>
            </w:r>
          </w:p>
        </w:tc>
        <w:tc>
          <w:tcPr>
            <w:tcW w:w="776" w:type="dxa"/>
            <w:tcBorders>
              <w:top w:val="single" w:sz="4" w:space="0" w:color="auto"/>
              <w:left w:val="single" w:sz="12"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106</w:t>
            </w:r>
          </w:p>
        </w:tc>
        <w:tc>
          <w:tcPr>
            <w:tcW w:w="833" w:type="dxa"/>
            <w:tcBorders>
              <w:top w:val="single" w:sz="4"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73</w:t>
            </w:r>
          </w:p>
        </w:tc>
        <w:tc>
          <w:tcPr>
            <w:tcW w:w="834" w:type="dxa"/>
            <w:tcBorders>
              <w:top w:val="single" w:sz="4"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63</w:t>
            </w:r>
          </w:p>
        </w:tc>
        <w:tc>
          <w:tcPr>
            <w:tcW w:w="833" w:type="dxa"/>
            <w:tcBorders>
              <w:top w:val="single" w:sz="4"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69</w:t>
            </w:r>
          </w:p>
        </w:tc>
        <w:tc>
          <w:tcPr>
            <w:tcW w:w="834" w:type="dxa"/>
            <w:tcBorders>
              <w:top w:val="single" w:sz="4" w:space="0" w:color="auto"/>
              <w:bottom w:val="single" w:sz="4" w:space="0" w:color="auto"/>
              <w:right w:val="single" w:sz="12"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63</w:t>
            </w:r>
          </w:p>
        </w:tc>
        <w:tc>
          <w:tcPr>
            <w:tcW w:w="975" w:type="dxa"/>
            <w:tcBorders>
              <w:top w:val="single" w:sz="12" w:space="0" w:color="auto"/>
              <w:left w:val="single" w:sz="12" w:space="0" w:color="auto"/>
              <w:bottom w:val="single" w:sz="12" w:space="0" w:color="auto"/>
              <w:right w:val="single" w:sz="12" w:space="0" w:color="auto"/>
            </w:tcBorders>
            <w:vAlign w:val="center"/>
          </w:tcPr>
          <w:p w:rsidR="005E597B" w:rsidRPr="005E597B" w:rsidRDefault="005E597B" w:rsidP="000F29EE">
            <w:pPr>
              <w:jc w:val="center"/>
              <w:rPr>
                <w:rFonts w:ascii="Times New Roman" w:eastAsia="Calibri" w:hAnsi="Times New Roman" w:cs="Times New Roman"/>
                <w:color w:val="000000"/>
                <w:sz w:val="24"/>
                <w:szCs w:val="24"/>
              </w:rPr>
            </w:pPr>
            <w:r w:rsidRPr="005E597B">
              <w:rPr>
                <w:rFonts w:ascii="Times New Roman" w:eastAsia="Calibri" w:hAnsi="Times New Roman" w:cs="Times New Roman"/>
                <w:color w:val="000000"/>
                <w:sz w:val="24"/>
                <w:szCs w:val="24"/>
              </w:rPr>
              <w:t>9550</w:t>
            </w:r>
          </w:p>
        </w:tc>
        <w:tc>
          <w:tcPr>
            <w:tcW w:w="107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3,92</w:t>
            </w:r>
          </w:p>
        </w:tc>
      </w:tr>
      <w:tr w:rsidR="005674FC" w:rsidRPr="00F904A1" w:rsidTr="00BC2141">
        <w:tc>
          <w:tcPr>
            <w:tcW w:w="422" w:type="dxa"/>
            <w:vMerge/>
            <w:tcBorders>
              <w:left w:val="single" w:sz="12" w:space="0" w:color="auto"/>
              <w:bottom w:val="single" w:sz="12" w:space="0" w:color="auto"/>
              <w:right w:val="single" w:sz="12" w:space="0" w:color="auto"/>
            </w:tcBorders>
            <w:vAlign w:val="center"/>
          </w:tcPr>
          <w:p w:rsidR="005674FC" w:rsidRPr="00F5617B" w:rsidRDefault="005674FC" w:rsidP="001418C2">
            <w:pPr>
              <w:spacing w:line="360" w:lineRule="auto"/>
              <w:ind w:left="-18" w:right="-46"/>
              <w:jc w:val="center"/>
              <w:rPr>
                <w:rFonts w:ascii="Times New Roman" w:hAnsi="Times New Roman" w:cs="Times New Roman"/>
                <w:sz w:val="24"/>
                <w:szCs w:val="24"/>
              </w:rPr>
            </w:pPr>
          </w:p>
        </w:tc>
        <w:tc>
          <w:tcPr>
            <w:tcW w:w="2267" w:type="dxa"/>
            <w:vMerge/>
            <w:tcBorders>
              <w:left w:val="single" w:sz="12" w:space="0" w:color="auto"/>
              <w:bottom w:val="single" w:sz="12" w:space="0" w:color="auto"/>
              <w:right w:val="single" w:sz="12" w:space="0" w:color="auto"/>
            </w:tcBorders>
            <w:vAlign w:val="center"/>
          </w:tcPr>
          <w:p w:rsidR="005674FC" w:rsidRPr="00F5617B" w:rsidRDefault="005674FC" w:rsidP="001418C2">
            <w:pPr>
              <w:ind w:right="-284"/>
              <w:jc w:val="center"/>
              <w:rPr>
                <w:rFonts w:ascii="Times New Roman" w:hAnsi="Times New Roman" w:cs="Times New Roman"/>
                <w:sz w:val="28"/>
              </w:rPr>
            </w:pPr>
          </w:p>
        </w:tc>
        <w:tc>
          <w:tcPr>
            <w:tcW w:w="1611" w:type="dxa"/>
            <w:tcBorders>
              <w:top w:val="single" w:sz="12" w:space="0" w:color="auto"/>
              <w:left w:val="single" w:sz="12" w:space="0" w:color="auto"/>
              <w:bottom w:val="single" w:sz="12" w:space="0" w:color="auto"/>
              <w:right w:val="single" w:sz="12" w:space="0" w:color="auto"/>
            </w:tcBorders>
            <w:vAlign w:val="center"/>
          </w:tcPr>
          <w:p w:rsidR="005674FC" w:rsidRPr="005674FC" w:rsidRDefault="005674FC" w:rsidP="00D361D1">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8</w:t>
            </w:r>
          </w:p>
        </w:tc>
        <w:tc>
          <w:tcPr>
            <w:tcW w:w="776" w:type="dxa"/>
            <w:tcBorders>
              <w:left w:val="single" w:sz="12" w:space="0" w:color="auto"/>
              <w:bottom w:val="single" w:sz="12" w:space="0" w:color="auto"/>
            </w:tcBorders>
            <w:vAlign w:val="center"/>
          </w:tcPr>
          <w:p w:rsidR="005674FC" w:rsidRPr="005674FC" w:rsidRDefault="005674FC" w:rsidP="00D361D1">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1</w:t>
            </w:r>
          </w:p>
        </w:tc>
        <w:tc>
          <w:tcPr>
            <w:tcW w:w="833" w:type="dxa"/>
            <w:tcBorders>
              <w:bottom w:val="single" w:sz="12" w:space="0" w:color="auto"/>
            </w:tcBorders>
            <w:vAlign w:val="center"/>
          </w:tcPr>
          <w:p w:rsidR="005674FC" w:rsidRPr="005674FC" w:rsidRDefault="005674FC" w:rsidP="001418C2">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0</w:t>
            </w:r>
          </w:p>
        </w:tc>
        <w:tc>
          <w:tcPr>
            <w:tcW w:w="834" w:type="dxa"/>
            <w:tcBorders>
              <w:bottom w:val="single" w:sz="12" w:space="0" w:color="auto"/>
            </w:tcBorders>
            <w:vAlign w:val="center"/>
          </w:tcPr>
          <w:p w:rsidR="005674FC" w:rsidRPr="005674FC" w:rsidRDefault="005674FC" w:rsidP="001418C2">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0</w:t>
            </w:r>
          </w:p>
        </w:tc>
        <w:tc>
          <w:tcPr>
            <w:tcW w:w="833" w:type="dxa"/>
            <w:tcBorders>
              <w:bottom w:val="single" w:sz="12" w:space="0" w:color="auto"/>
            </w:tcBorders>
            <w:vAlign w:val="center"/>
          </w:tcPr>
          <w:p w:rsidR="005674FC" w:rsidRPr="005674FC" w:rsidRDefault="005674FC" w:rsidP="001418C2">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2</w:t>
            </w:r>
          </w:p>
        </w:tc>
        <w:tc>
          <w:tcPr>
            <w:tcW w:w="834" w:type="dxa"/>
            <w:tcBorders>
              <w:bottom w:val="single" w:sz="12" w:space="0" w:color="auto"/>
              <w:right w:val="single" w:sz="12" w:space="0" w:color="auto"/>
            </w:tcBorders>
            <w:vAlign w:val="center"/>
          </w:tcPr>
          <w:p w:rsidR="005674FC" w:rsidRPr="005674FC" w:rsidRDefault="005674FC" w:rsidP="001418C2">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5</w:t>
            </w:r>
          </w:p>
        </w:tc>
        <w:tc>
          <w:tcPr>
            <w:tcW w:w="975" w:type="dxa"/>
            <w:tcBorders>
              <w:top w:val="single" w:sz="12" w:space="0" w:color="auto"/>
              <w:left w:val="single" w:sz="12" w:space="0" w:color="auto"/>
              <w:bottom w:val="single" w:sz="12" w:space="0" w:color="auto"/>
              <w:right w:val="single" w:sz="12" w:space="0" w:color="auto"/>
            </w:tcBorders>
            <w:vAlign w:val="center"/>
          </w:tcPr>
          <w:p w:rsidR="005674FC" w:rsidRPr="005674FC" w:rsidRDefault="005674FC" w:rsidP="000F29EE">
            <w:pPr>
              <w:spacing w:line="360" w:lineRule="auto"/>
              <w:jc w:val="center"/>
              <w:rPr>
                <w:rFonts w:ascii="Times New Roman" w:hAnsi="Times New Roman" w:cs="Times New Roman"/>
                <w:sz w:val="24"/>
                <w:szCs w:val="24"/>
              </w:rPr>
            </w:pPr>
            <w:r w:rsidRPr="005674FC">
              <w:rPr>
                <w:rFonts w:ascii="Times New Roman" w:hAnsi="Times New Roman" w:cs="Times New Roman"/>
                <w:sz w:val="24"/>
                <w:szCs w:val="24"/>
              </w:rPr>
              <w:t>265</w:t>
            </w:r>
          </w:p>
        </w:tc>
        <w:tc>
          <w:tcPr>
            <w:tcW w:w="107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5674FC" w:rsidRPr="005674FC" w:rsidRDefault="005674FC" w:rsidP="001418C2">
            <w:pPr>
              <w:spacing w:line="360" w:lineRule="auto"/>
              <w:jc w:val="center"/>
              <w:rPr>
                <w:rFonts w:ascii="Times New Roman" w:hAnsi="Times New Roman" w:cs="Times New Roman"/>
                <w:b/>
                <w:sz w:val="28"/>
                <w:szCs w:val="28"/>
              </w:rPr>
            </w:pPr>
            <w:r w:rsidRPr="005674FC">
              <w:rPr>
                <w:rFonts w:ascii="Times New Roman" w:hAnsi="Times New Roman" w:cs="Times New Roman"/>
                <w:b/>
                <w:sz w:val="28"/>
                <w:szCs w:val="28"/>
              </w:rPr>
              <w:t>3,02</w:t>
            </w:r>
          </w:p>
        </w:tc>
      </w:tr>
      <w:tr w:rsidR="005E597B" w:rsidRPr="00F904A1" w:rsidTr="00BC2141">
        <w:trPr>
          <w:trHeight w:val="543"/>
        </w:trPr>
        <w:tc>
          <w:tcPr>
            <w:tcW w:w="422" w:type="dxa"/>
            <w:vMerge w:val="restart"/>
            <w:tcBorders>
              <w:top w:val="single" w:sz="12" w:space="0" w:color="auto"/>
              <w:left w:val="single" w:sz="12" w:space="0" w:color="auto"/>
              <w:right w:val="single" w:sz="12" w:space="0" w:color="auto"/>
            </w:tcBorders>
            <w:vAlign w:val="center"/>
          </w:tcPr>
          <w:p w:rsidR="005E597B" w:rsidRPr="00F5617B" w:rsidRDefault="005E597B" w:rsidP="00A10931">
            <w:pPr>
              <w:spacing w:line="360" w:lineRule="auto"/>
              <w:ind w:left="-18" w:right="-46"/>
              <w:jc w:val="center"/>
              <w:rPr>
                <w:rFonts w:ascii="Times New Roman" w:hAnsi="Times New Roman" w:cs="Times New Roman"/>
                <w:sz w:val="24"/>
                <w:szCs w:val="24"/>
              </w:rPr>
            </w:pPr>
            <w:r w:rsidRPr="00F5617B">
              <w:rPr>
                <w:rFonts w:ascii="Times New Roman" w:hAnsi="Times New Roman" w:cs="Times New Roman"/>
                <w:sz w:val="24"/>
                <w:szCs w:val="24"/>
              </w:rPr>
              <w:t>4.</w:t>
            </w:r>
          </w:p>
        </w:tc>
        <w:tc>
          <w:tcPr>
            <w:tcW w:w="2267" w:type="dxa"/>
            <w:vMerge w:val="restart"/>
            <w:tcBorders>
              <w:top w:val="single" w:sz="12" w:space="0" w:color="auto"/>
              <w:left w:val="single" w:sz="12" w:space="0" w:color="auto"/>
              <w:right w:val="single" w:sz="12" w:space="0" w:color="auto"/>
            </w:tcBorders>
            <w:vAlign w:val="center"/>
          </w:tcPr>
          <w:p w:rsidR="005E597B" w:rsidRPr="00F5617B" w:rsidRDefault="005E597B" w:rsidP="00A10931">
            <w:pPr>
              <w:ind w:right="167"/>
              <w:jc w:val="center"/>
              <w:rPr>
                <w:rFonts w:ascii="Times New Roman" w:hAnsi="Times New Roman" w:cs="Times New Roman"/>
                <w:sz w:val="28"/>
              </w:rPr>
            </w:pPr>
            <w:r w:rsidRPr="00F5617B">
              <w:rPr>
                <w:rFonts w:ascii="Times New Roman" w:hAnsi="Times New Roman" w:cs="Times New Roman"/>
              </w:rPr>
              <w:t>Неосторожного обращения с огнем</w:t>
            </w:r>
          </w:p>
        </w:tc>
        <w:tc>
          <w:tcPr>
            <w:tcW w:w="1611" w:type="dxa"/>
            <w:tcBorders>
              <w:top w:val="single" w:sz="12" w:space="0" w:color="auto"/>
              <w:left w:val="single" w:sz="12" w:space="0" w:color="auto"/>
              <w:bottom w:val="single" w:sz="12" w:space="0" w:color="auto"/>
              <w:right w:val="single" w:sz="12" w:space="0" w:color="auto"/>
            </w:tcBorders>
            <w:vAlign w:val="center"/>
          </w:tcPr>
          <w:p w:rsidR="005E597B" w:rsidRPr="005E597B" w:rsidRDefault="005E597B" w:rsidP="00D361D1">
            <w:pPr>
              <w:spacing w:line="360" w:lineRule="auto"/>
              <w:jc w:val="center"/>
              <w:rPr>
                <w:rFonts w:ascii="Times New Roman" w:hAnsi="Times New Roman" w:cs="Times New Roman"/>
                <w:sz w:val="24"/>
                <w:szCs w:val="24"/>
              </w:rPr>
            </w:pPr>
            <w:r w:rsidRPr="005E597B">
              <w:rPr>
                <w:rFonts w:ascii="Times New Roman" w:hAnsi="Times New Roman" w:cs="Times New Roman"/>
                <w:sz w:val="24"/>
                <w:szCs w:val="24"/>
              </w:rPr>
              <w:t>10324</w:t>
            </w:r>
          </w:p>
        </w:tc>
        <w:tc>
          <w:tcPr>
            <w:tcW w:w="776" w:type="dxa"/>
            <w:tcBorders>
              <w:top w:val="single" w:sz="12" w:space="0" w:color="auto"/>
              <w:left w:val="single" w:sz="12"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2713</w:t>
            </w:r>
          </w:p>
        </w:tc>
        <w:tc>
          <w:tcPr>
            <w:tcW w:w="833" w:type="dxa"/>
            <w:tcBorders>
              <w:top w:val="single" w:sz="12"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2560</w:t>
            </w:r>
          </w:p>
        </w:tc>
        <w:tc>
          <w:tcPr>
            <w:tcW w:w="834" w:type="dxa"/>
            <w:tcBorders>
              <w:top w:val="single" w:sz="12"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1770</w:t>
            </w:r>
          </w:p>
        </w:tc>
        <w:tc>
          <w:tcPr>
            <w:tcW w:w="833" w:type="dxa"/>
            <w:tcBorders>
              <w:top w:val="single" w:sz="12"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1827</w:t>
            </w:r>
          </w:p>
        </w:tc>
        <w:tc>
          <w:tcPr>
            <w:tcW w:w="834" w:type="dxa"/>
            <w:tcBorders>
              <w:top w:val="single" w:sz="12" w:space="0" w:color="auto"/>
              <w:bottom w:val="single" w:sz="4" w:space="0" w:color="auto"/>
              <w:right w:val="single" w:sz="12"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1454</w:t>
            </w:r>
          </w:p>
        </w:tc>
        <w:tc>
          <w:tcPr>
            <w:tcW w:w="975" w:type="dxa"/>
            <w:tcBorders>
              <w:top w:val="single" w:sz="12" w:space="0" w:color="auto"/>
              <w:left w:val="single" w:sz="12" w:space="0" w:color="auto"/>
              <w:bottom w:val="single" w:sz="12" w:space="0" w:color="auto"/>
              <w:right w:val="single" w:sz="12" w:space="0" w:color="auto"/>
            </w:tcBorders>
            <w:vAlign w:val="center"/>
          </w:tcPr>
          <w:p w:rsidR="005E597B" w:rsidRPr="005E597B" w:rsidRDefault="005E597B" w:rsidP="000F29EE">
            <w:pPr>
              <w:jc w:val="center"/>
              <w:rPr>
                <w:rFonts w:ascii="Times New Roman" w:eastAsia="Calibri" w:hAnsi="Times New Roman" w:cs="Times New Roman"/>
                <w:color w:val="000000"/>
                <w:sz w:val="24"/>
                <w:szCs w:val="24"/>
              </w:rPr>
            </w:pPr>
            <w:r w:rsidRPr="005E597B">
              <w:rPr>
                <w:rFonts w:ascii="Times New Roman" w:eastAsia="Calibri" w:hAnsi="Times New Roman" w:cs="Times New Roman"/>
                <w:color w:val="000000"/>
                <w:sz w:val="24"/>
                <w:szCs w:val="24"/>
              </w:rPr>
              <w:t>23080</w:t>
            </w:r>
          </w:p>
        </w:tc>
        <w:tc>
          <w:tcPr>
            <w:tcW w:w="107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44,73</w:t>
            </w:r>
          </w:p>
        </w:tc>
      </w:tr>
      <w:tr w:rsidR="005E597B" w:rsidRPr="00F904A1" w:rsidTr="00BC2141">
        <w:trPr>
          <w:trHeight w:val="543"/>
        </w:trPr>
        <w:tc>
          <w:tcPr>
            <w:tcW w:w="422" w:type="dxa"/>
            <w:vMerge/>
            <w:tcBorders>
              <w:top w:val="single" w:sz="12" w:space="0" w:color="auto"/>
              <w:left w:val="single" w:sz="12" w:space="0" w:color="auto"/>
              <w:right w:val="single" w:sz="12" w:space="0" w:color="auto"/>
            </w:tcBorders>
            <w:vAlign w:val="center"/>
          </w:tcPr>
          <w:p w:rsidR="005E597B" w:rsidRPr="00F904A1" w:rsidRDefault="005E597B" w:rsidP="00A10931">
            <w:pPr>
              <w:spacing w:line="360" w:lineRule="auto"/>
              <w:ind w:left="-18" w:right="-46"/>
              <w:jc w:val="center"/>
              <w:rPr>
                <w:rFonts w:ascii="Times New Roman" w:hAnsi="Times New Roman" w:cs="Times New Roman"/>
                <w:sz w:val="24"/>
                <w:szCs w:val="24"/>
                <w:highlight w:val="yellow"/>
              </w:rPr>
            </w:pPr>
          </w:p>
        </w:tc>
        <w:tc>
          <w:tcPr>
            <w:tcW w:w="2267" w:type="dxa"/>
            <w:vMerge/>
            <w:tcBorders>
              <w:top w:val="single" w:sz="12" w:space="0" w:color="auto"/>
              <w:left w:val="single" w:sz="12" w:space="0" w:color="auto"/>
              <w:right w:val="single" w:sz="12" w:space="0" w:color="auto"/>
            </w:tcBorders>
            <w:vAlign w:val="center"/>
          </w:tcPr>
          <w:p w:rsidR="005E597B" w:rsidRPr="00F904A1" w:rsidRDefault="005E597B" w:rsidP="00A10931">
            <w:pPr>
              <w:ind w:right="167"/>
              <w:jc w:val="center"/>
              <w:rPr>
                <w:rFonts w:ascii="Times New Roman" w:hAnsi="Times New Roman" w:cs="Times New Roman"/>
                <w:highlight w:val="yellow"/>
              </w:rPr>
            </w:pPr>
          </w:p>
        </w:tc>
        <w:tc>
          <w:tcPr>
            <w:tcW w:w="1611" w:type="dxa"/>
            <w:tcBorders>
              <w:top w:val="single" w:sz="12" w:space="0" w:color="auto"/>
              <w:left w:val="single" w:sz="12" w:space="0" w:color="auto"/>
              <w:bottom w:val="single" w:sz="12" w:space="0" w:color="auto"/>
              <w:right w:val="single" w:sz="12" w:space="0" w:color="auto"/>
            </w:tcBorders>
            <w:vAlign w:val="center"/>
          </w:tcPr>
          <w:p w:rsidR="005E597B" w:rsidRPr="005E597B" w:rsidRDefault="005E597B" w:rsidP="00D361D1">
            <w:pPr>
              <w:spacing w:line="360" w:lineRule="auto"/>
              <w:jc w:val="center"/>
              <w:rPr>
                <w:rFonts w:ascii="Times New Roman" w:hAnsi="Times New Roman" w:cs="Times New Roman"/>
                <w:sz w:val="24"/>
                <w:szCs w:val="24"/>
              </w:rPr>
            </w:pPr>
            <w:r w:rsidRPr="005E597B">
              <w:rPr>
                <w:rFonts w:ascii="Times New Roman" w:hAnsi="Times New Roman" w:cs="Times New Roman"/>
                <w:sz w:val="24"/>
                <w:szCs w:val="24"/>
              </w:rPr>
              <w:t>4196</w:t>
            </w:r>
          </w:p>
        </w:tc>
        <w:tc>
          <w:tcPr>
            <w:tcW w:w="776" w:type="dxa"/>
            <w:tcBorders>
              <w:top w:val="single" w:sz="4" w:space="0" w:color="auto"/>
              <w:left w:val="single" w:sz="12"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1007</w:t>
            </w:r>
          </w:p>
        </w:tc>
        <w:tc>
          <w:tcPr>
            <w:tcW w:w="833" w:type="dxa"/>
            <w:tcBorders>
              <w:top w:val="single" w:sz="4"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977</w:t>
            </w:r>
          </w:p>
        </w:tc>
        <w:tc>
          <w:tcPr>
            <w:tcW w:w="834" w:type="dxa"/>
            <w:tcBorders>
              <w:top w:val="single" w:sz="4"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714</w:t>
            </w:r>
          </w:p>
        </w:tc>
        <w:tc>
          <w:tcPr>
            <w:tcW w:w="833" w:type="dxa"/>
            <w:tcBorders>
              <w:top w:val="single" w:sz="4" w:space="0" w:color="auto"/>
              <w:bottom w:val="single" w:sz="4"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811</w:t>
            </w:r>
          </w:p>
        </w:tc>
        <w:tc>
          <w:tcPr>
            <w:tcW w:w="834" w:type="dxa"/>
            <w:tcBorders>
              <w:top w:val="single" w:sz="4" w:space="0" w:color="auto"/>
              <w:bottom w:val="single" w:sz="4" w:space="0" w:color="auto"/>
              <w:right w:val="single" w:sz="12" w:space="0" w:color="auto"/>
            </w:tcBorders>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687</w:t>
            </w:r>
          </w:p>
        </w:tc>
        <w:tc>
          <w:tcPr>
            <w:tcW w:w="975" w:type="dxa"/>
            <w:tcBorders>
              <w:top w:val="single" w:sz="12" w:space="0" w:color="auto"/>
              <w:left w:val="single" w:sz="12" w:space="0" w:color="auto"/>
              <w:bottom w:val="single" w:sz="12" w:space="0" w:color="auto"/>
              <w:right w:val="single" w:sz="12" w:space="0" w:color="auto"/>
            </w:tcBorders>
            <w:vAlign w:val="center"/>
          </w:tcPr>
          <w:p w:rsidR="005E597B" w:rsidRPr="005E597B" w:rsidRDefault="005E597B" w:rsidP="000F29EE">
            <w:pPr>
              <w:jc w:val="center"/>
              <w:rPr>
                <w:rFonts w:ascii="Times New Roman" w:eastAsia="Calibri" w:hAnsi="Times New Roman" w:cs="Times New Roman"/>
                <w:color w:val="000000"/>
                <w:sz w:val="24"/>
                <w:szCs w:val="24"/>
              </w:rPr>
            </w:pPr>
            <w:r w:rsidRPr="005E597B">
              <w:rPr>
                <w:rFonts w:ascii="Times New Roman" w:eastAsia="Calibri" w:hAnsi="Times New Roman" w:cs="Times New Roman"/>
                <w:color w:val="000000"/>
                <w:sz w:val="24"/>
                <w:szCs w:val="24"/>
              </w:rPr>
              <w:t>9550</w:t>
            </w:r>
          </w:p>
        </w:tc>
        <w:tc>
          <w:tcPr>
            <w:tcW w:w="107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E597B" w:rsidRPr="005E597B" w:rsidRDefault="005E597B" w:rsidP="00D91C19">
            <w:pPr>
              <w:jc w:val="center"/>
              <w:rPr>
                <w:rFonts w:ascii="Times New Roman" w:eastAsia="Calibri" w:hAnsi="Times New Roman" w:cs="Times New Roman"/>
                <w:sz w:val="24"/>
                <w:szCs w:val="24"/>
              </w:rPr>
            </w:pPr>
            <w:r w:rsidRPr="005E597B">
              <w:rPr>
                <w:rFonts w:ascii="Times New Roman" w:eastAsia="Calibri" w:hAnsi="Times New Roman" w:cs="Times New Roman"/>
                <w:sz w:val="24"/>
                <w:szCs w:val="24"/>
              </w:rPr>
              <w:t>43,94</w:t>
            </w:r>
          </w:p>
        </w:tc>
      </w:tr>
      <w:tr w:rsidR="005E597B" w:rsidRPr="00F904A1" w:rsidTr="00BC2141">
        <w:tc>
          <w:tcPr>
            <w:tcW w:w="422" w:type="dxa"/>
            <w:vMerge/>
            <w:tcBorders>
              <w:left w:val="single" w:sz="12" w:space="0" w:color="auto"/>
              <w:bottom w:val="single" w:sz="12" w:space="0" w:color="auto"/>
              <w:right w:val="single" w:sz="12" w:space="0" w:color="auto"/>
            </w:tcBorders>
            <w:vAlign w:val="center"/>
          </w:tcPr>
          <w:p w:rsidR="005E597B" w:rsidRPr="00F904A1" w:rsidRDefault="005E597B" w:rsidP="00A10931">
            <w:pPr>
              <w:spacing w:line="360" w:lineRule="auto"/>
              <w:ind w:left="-18" w:right="-46"/>
              <w:jc w:val="center"/>
              <w:rPr>
                <w:rFonts w:ascii="Times New Roman" w:hAnsi="Times New Roman" w:cs="Times New Roman"/>
                <w:sz w:val="24"/>
                <w:szCs w:val="24"/>
                <w:highlight w:val="yellow"/>
              </w:rPr>
            </w:pPr>
          </w:p>
        </w:tc>
        <w:tc>
          <w:tcPr>
            <w:tcW w:w="2267" w:type="dxa"/>
            <w:vMerge/>
            <w:tcBorders>
              <w:left w:val="single" w:sz="12" w:space="0" w:color="auto"/>
              <w:bottom w:val="single" w:sz="12" w:space="0" w:color="auto"/>
              <w:right w:val="single" w:sz="12" w:space="0" w:color="auto"/>
            </w:tcBorders>
            <w:vAlign w:val="center"/>
          </w:tcPr>
          <w:p w:rsidR="005E597B" w:rsidRPr="00F904A1" w:rsidRDefault="005E597B" w:rsidP="00A10931">
            <w:pPr>
              <w:spacing w:line="360" w:lineRule="auto"/>
              <w:ind w:right="-284"/>
              <w:jc w:val="center"/>
              <w:rPr>
                <w:rFonts w:ascii="Times New Roman" w:hAnsi="Times New Roman" w:cs="Times New Roman"/>
                <w:sz w:val="28"/>
                <w:highlight w:val="yellow"/>
              </w:rPr>
            </w:pPr>
          </w:p>
        </w:tc>
        <w:tc>
          <w:tcPr>
            <w:tcW w:w="1611" w:type="dxa"/>
            <w:tcBorders>
              <w:top w:val="single" w:sz="12" w:space="0" w:color="auto"/>
              <w:left w:val="single" w:sz="12" w:space="0" w:color="auto"/>
              <w:bottom w:val="single" w:sz="12" w:space="0" w:color="auto"/>
              <w:right w:val="single" w:sz="12" w:space="0" w:color="auto"/>
            </w:tcBorders>
            <w:vAlign w:val="center"/>
          </w:tcPr>
          <w:p w:rsidR="005E597B" w:rsidRPr="005E597B" w:rsidRDefault="005E597B" w:rsidP="00D361D1">
            <w:pPr>
              <w:spacing w:line="360" w:lineRule="auto"/>
              <w:jc w:val="center"/>
              <w:rPr>
                <w:rFonts w:ascii="Times New Roman" w:hAnsi="Times New Roman" w:cs="Times New Roman"/>
                <w:sz w:val="24"/>
                <w:szCs w:val="24"/>
              </w:rPr>
            </w:pPr>
            <w:r w:rsidRPr="005E597B">
              <w:rPr>
                <w:rFonts w:ascii="Times New Roman" w:hAnsi="Times New Roman" w:cs="Times New Roman"/>
                <w:sz w:val="24"/>
                <w:szCs w:val="24"/>
              </w:rPr>
              <w:t>115</w:t>
            </w:r>
          </w:p>
        </w:tc>
        <w:tc>
          <w:tcPr>
            <w:tcW w:w="776" w:type="dxa"/>
            <w:tcBorders>
              <w:left w:val="single" w:sz="12" w:space="0" w:color="auto"/>
              <w:bottom w:val="single" w:sz="12" w:space="0" w:color="auto"/>
            </w:tcBorders>
            <w:vAlign w:val="center"/>
          </w:tcPr>
          <w:p w:rsidR="005E597B" w:rsidRPr="005E597B" w:rsidRDefault="005E597B" w:rsidP="00D361D1">
            <w:pPr>
              <w:spacing w:line="360" w:lineRule="auto"/>
              <w:jc w:val="center"/>
              <w:rPr>
                <w:rFonts w:ascii="Times New Roman" w:hAnsi="Times New Roman" w:cs="Times New Roman"/>
                <w:sz w:val="24"/>
                <w:szCs w:val="24"/>
              </w:rPr>
            </w:pPr>
            <w:r w:rsidRPr="005E597B">
              <w:rPr>
                <w:rFonts w:ascii="Times New Roman" w:hAnsi="Times New Roman" w:cs="Times New Roman"/>
                <w:sz w:val="24"/>
                <w:szCs w:val="24"/>
              </w:rPr>
              <w:t>31</w:t>
            </w:r>
          </w:p>
        </w:tc>
        <w:tc>
          <w:tcPr>
            <w:tcW w:w="833" w:type="dxa"/>
            <w:tcBorders>
              <w:bottom w:val="single" w:sz="12" w:space="0" w:color="auto"/>
            </w:tcBorders>
            <w:vAlign w:val="center"/>
          </w:tcPr>
          <w:p w:rsidR="005E597B" w:rsidRPr="005E597B" w:rsidRDefault="005E597B" w:rsidP="00A10931">
            <w:pPr>
              <w:spacing w:line="360" w:lineRule="auto"/>
              <w:jc w:val="center"/>
              <w:rPr>
                <w:rFonts w:ascii="Times New Roman" w:hAnsi="Times New Roman" w:cs="Times New Roman"/>
                <w:sz w:val="24"/>
                <w:szCs w:val="24"/>
              </w:rPr>
            </w:pPr>
            <w:r w:rsidRPr="005E597B">
              <w:rPr>
                <w:rFonts w:ascii="Times New Roman" w:hAnsi="Times New Roman" w:cs="Times New Roman"/>
                <w:sz w:val="24"/>
                <w:szCs w:val="24"/>
              </w:rPr>
              <w:t>37</w:t>
            </w:r>
          </w:p>
        </w:tc>
        <w:tc>
          <w:tcPr>
            <w:tcW w:w="834" w:type="dxa"/>
            <w:tcBorders>
              <w:bottom w:val="single" w:sz="12" w:space="0" w:color="auto"/>
            </w:tcBorders>
            <w:vAlign w:val="center"/>
          </w:tcPr>
          <w:p w:rsidR="005E597B" w:rsidRPr="005E597B" w:rsidRDefault="005E597B" w:rsidP="00A10931">
            <w:pPr>
              <w:spacing w:line="360" w:lineRule="auto"/>
              <w:jc w:val="center"/>
              <w:rPr>
                <w:rFonts w:ascii="Times New Roman" w:hAnsi="Times New Roman" w:cs="Times New Roman"/>
                <w:sz w:val="24"/>
                <w:szCs w:val="24"/>
              </w:rPr>
            </w:pPr>
            <w:r w:rsidRPr="005E597B">
              <w:rPr>
                <w:rFonts w:ascii="Times New Roman" w:hAnsi="Times New Roman" w:cs="Times New Roman"/>
                <w:sz w:val="24"/>
                <w:szCs w:val="24"/>
              </w:rPr>
              <w:t>21</w:t>
            </w:r>
          </w:p>
        </w:tc>
        <w:tc>
          <w:tcPr>
            <w:tcW w:w="833" w:type="dxa"/>
            <w:tcBorders>
              <w:bottom w:val="single" w:sz="12" w:space="0" w:color="auto"/>
            </w:tcBorders>
            <w:vAlign w:val="center"/>
          </w:tcPr>
          <w:p w:rsidR="005E597B" w:rsidRPr="005E597B" w:rsidRDefault="005E597B" w:rsidP="00A10931">
            <w:pPr>
              <w:spacing w:line="360" w:lineRule="auto"/>
              <w:jc w:val="center"/>
              <w:rPr>
                <w:rFonts w:ascii="Times New Roman" w:hAnsi="Times New Roman" w:cs="Times New Roman"/>
                <w:sz w:val="24"/>
                <w:szCs w:val="24"/>
              </w:rPr>
            </w:pPr>
            <w:r w:rsidRPr="005E597B">
              <w:rPr>
                <w:rFonts w:ascii="Times New Roman" w:hAnsi="Times New Roman" w:cs="Times New Roman"/>
                <w:sz w:val="24"/>
                <w:szCs w:val="24"/>
              </w:rPr>
              <w:t>7</w:t>
            </w:r>
          </w:p>
        </w:tc>
        <w:tc>
          <w:tcPr>
            <w:tcW w:w="834" w:type="dxa"/>
            <w:tcBorders>
              <w:bottom w:val="single" w:sz="12" w:space="0" w:color="auto"/>
              <w:right w:val="single" w:sz="12" w:space="0" w:color="auto"/>
            </w:tcBorders>
            <w:vAlign w:val="center"/>
          </w:tcPr>
          <w:p w:rsidR="005E597B" w:rsidRPr="005E597B" w:rsidRDefault="005E597B" w:rsidP="00A10931">
            <w:pPr>
              <w:spacing w:line="360" w:lineRule="auto"/>
              <w:jc w:val="center"/>
              <w:rPr>
                <w:rFonts w:ascii="Times New Roman" w:hAnsi="Times New Roman" w:cs="Times New Roman"/>
                <w:sz w:val="24"/>
                <w:szCs w:val="24"/>
              </w:rPr>
            </w:pPr>
            <w:r w:rsidRPr="005E597B">
              <w:rPr>
                <w:rFonts w:ascii="Times New Roman" w:hAnsi="Times New Roman" w:cs="Times New Roman"/>
                <w:sz w:val="24"/>
                <w:szCs w:val="24"/>
              </w:rPr>
              <w:t>19</w:t>
            </w:r>
          </w:p>
        </w:tc>
        <w:tc>
          <w:tcPr>
            <w:tcW w:w="975" w:type="dxa"/>
            <w:tcBorders>
              <w:top w:val="single" w:sz="12" w:space="0" w:color="auto"/>
              <w:left w:val="single" w:sz="12" w:space="0" w:color="auto"/>
              <w:bottom w:val="single" w:sz="12" w:space="0" w:color="auto"/>
              <w:right w:val="single" w:sz="12" w:space="0" w:color="auto"/>
            </w:tcBorders>
            <w:vAlign w:val="center"/>
          </w:tcPr>
          <w:p w:rsidR="005E597B" w:rsidRPr="005E597B" w:rsidRDefault="005E597B" w:rsidP="000F29EE">
            <w:pPr>
              <w:spacing w:line="360" w:lineRule="auto"/>
              <w:jc w:val="center"/>
              <w:rPr>
                <w:rFonts w:ascii="Times New Roman" w:hAnsi="Times New Roman" w:cs="Times New Roman"/>
                <w:sz w:val="24"/>
                <w:szCs w:val="24"/>
              </w:rPr>
            </w:pPr>
            <w:r w:rsidRPr="005E597B">
              <w:rPr>
                <w:rFonts w:ascii="Times New Roman" w:hAnsi="Times New Roman" w:cs="Times New Roman"/>
                <w:sz w:val="24"/>
                <w:szCs w:val="24"/>
              </w:rPr>
              <w:t>265</w:t>
            </w:r>
          </w:p>
        </w:tc>
        <w:tc>
          <w:tcPr>
            <w:tcW w:w="107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5E597B" w:rsidRPr="005E597B" w:rsidRDefault="005E597B" w:rsidP="00A10931">
            <w:pPr>
              <w:spacing w:line="360" w:lineRule="auto"/>
              <w:jc w:val="center"/>
              <w:rPr>
                <w:rFonts w:ascii="Times New Roman" w:hAnsi="Times New Roman" w:cs="Times New Roman"/>
                <w:b/>
                <w:sz w:val="28"/>
                <w:szCs w:val="28"/>
              </w:rPr>
            </w:pPr>
            <w:r w:rsidRPr="005E597B">
              <w:rPr>
                <w:rFonts w:ascii="Times New Roman" w:hAnsi="Times New Roman" w:cs="Times New Roman"/>
                <w:b/>
                <w:sz w:val="28"/>
                <w:szCs w:val="28"/>
              </w:rPr>
              <w:t>43,4</w:t>
            </w:r>
          </w:p>
        </w:tc>
      </w:tr>
    </w:tbl>
    <w:p w:rsidR="00521E77" w:rsidRPr="00F904A1" w:rsidRDefault="00521E77" w:rsidP="00C539AC">
      <w:pPr>
        <w:tabs>
          <w:tab w:val="left" w:pos="8931"/>
        </w:tabs>
        <w:spacing w:after="0" w:line="360" w:lineRule="auto"/>
        <w:ind w:right="-284"/>
        <w:jc w:val="both"/>
        <w:rPr>
          <w:rFonts w:ascii="Times New Roman" w:hAnsi="Times New Roman" w:cs="Times New Roman"/>
          <w:sz w:val="28"/>
          <w:highlight w:val="yellow"/>
        </w:rPr>
      </w:pPr>
    </w:p>
    <w:p w:rsidR="006F11E0" w:rsidRPr="00F904A1" w:rsidRDefault="006F11E0" w:rsidP="00C539AC">
      <w:pPr>
        <w:tabs>
          <w:tab w:val="left" w:pos="8931"/>
        </w:tabs>
        <w:spacing w:after="0" w:line="360" w:lineRule="auto"/>
        <w:ind w:right="-284"/>
        <w:jc w:val="both"/>
        <w:rPr>
          <w:rFonts w:ascii="Times New Roman" w:hAnsi="Times New Roman" w:cs="Times New Roman"/>
          <w:sz w:val="28"/>
          <w:highlight w:val="yellow"/>
        </w:rPr>
      </w:pPr>
    </w:p>
    <w:p w:rsidR="006F11E0" w:rsidRPr="00F904A1" w:rsidRDefault="006F11E0" w:rsidP="00C539AC">
      <w:pPr>
        <w:tabs>
          <w:tab w:val="left" w:pos="8931"/>
        </w:tabs>
        <w:spacing w:after="0" w:line="360" w:lineRule="auto"/>
        <w:ind w:right="-284"/>
        <w:jc w:val="both"/>
        <w:rPr>
          <w:rFonts w:ascii="Times New Roman" w:hAnsi="Times New Roman" w:cs="Times New Roman"/>
          <w:sz w:val="28"/>
          <w:highlight w:val="yellow"/>
        </w:rPr>
      </w:pPr>
    </w:p>
    <w:p w:rsidR="006F11E0" w:rsidRPr="00F904A1" w:rsidRDefault="006F11E0" w:rsidP="00C539AC">
      <w:pPr>
        <w:tabs>
          <w:tab w:val="left" w:pos="8931"/>
        </w:tabs>
        <w:spacing w:after="0" w:line="360" w:lineRule="auto"/>
        <w:ind w:right="-284"/>
        <w:jc w:val="both"/>
        <w:rPr>
          <w:rFonts w:ascii="Times New Roman" w:hAnsi="Times New Roman" w:cs="Times New Roman"/>
          <w:sz w:val="28"/>
          <w:highlight w:val="yellow"/>
        </w:rPr>
      </w:pPr>
    </w:p>
    <w:sectPr w:rsidR="006F11E0" w:rsidRPr="00F904A1" w:rsidSect="00F5664D">
      <w:pgSz w:w="11906" w:h="16838"/>
      <w:pgMar w:top="965" w:right="991" w:bottom="851" w:left="1701"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3C2" w:rsidRDefault="00B353C2" w:rsidP="00E40070">
      <w:pPr>
        <w:spacing w:after="0" w:line="240" w:lineRule="auto"/>
      </w:pPr>
      <w:r>
        <w:separator/>
      </w:r>
    </w:p>
  </w:endnote>
  <w:endnote w:type="continuationSeparator" w:id="0">
    <w:p w:rsidR="00B353C2" w:rsidRDefault="00B353C2" w:rsidP="00E4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3C2" w:rsidRDefault="00B353C2" w:rsidP="00E40070">
      <w:pPr>
        <w:spacing w:after="0" w:line="240" w:lineRule="auto"/>
      </w:pPr>
      <w:r>
        <w:separator/>
      </w:r>
    </w:p>
  </w:footnote>
  <w:footnote w:type="continuationSeparator" w:id="0">
    <w:p w:rsidR="00B353C2" w:rsidRDefault="00B353C2" w:rsidP="00E40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92749412"/>
      <w:docPartObj>
        <w:docPartGallery w:val="Page Numbers (Top of Page)"/>
        <w:docPartUnique/>
      </w:docPartObj>
    </w:sdtPr>
    <w:sdtEndPr/>
    <w:sdtContent>
      <w:p w:rsidR="000F29EE" w:rsidRPr="00484E52" w:rsidRDefault="000F29EE" w:rsidP="00484E52">
        <w:pPr>
          <w:pStyle w:val="a8"/>
          <w:jc w:val="center"/>
          <w:rPr>
            <w:rFonts w:ascii="Times New Roman" w:hAnsi="Times New Roman" w:cs="Times New Roman"/>
          </w:rPr>
        </w:pPr>
        <w:r w:rsidRPr="00592518">
          <w:rPr>
            <w:rFonts w:ascii="Times New Roman" w:hAnsi="Times New Roman" w:cs="Times New Roman"/>
          </w:rPr>
          <w:fldChar w:fldCharType="begin"/>
        </w:r>
        <w:r w:rsidRPr="00592518">
          <w:rPr>
            <w:rFonts w:ascii="Times New Roman" w:hAnsi="Times New Roman" w:cs="Times New Roman"/>
          </w:rPr>
          <w:instrText>PAGE   \* MERGEFORMAT</w:instrText>
        </w:r>
        <w:r w:rsidRPr="00592518">
          <w:rPr>
            <w:rFonts w:ascii="Times New Roman" w:hAnsi="Times New Roman" w:cs="Times New Roman"/>
          </w:rPr>
          <w:fldChar w:fldCharType="separate"/>
        </w:r>
        <w:r w:rsidR="00E910C3">
          <w:rPr>
            <w:rFonts w:ascii="Times New Roman" w:hAnsi="Times New Roman" w:cs="Times New Roman"/>
            <w:noProof/>
          </w:rPr>
          <w:t>2</w:t>
        </w:r>
        <w:r w:rsidRPr="00592518">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08816B1"/>
    <w:multiLevelType w:val="multilevel"/>
    <w:tmpl w:val="7F4C1308"/>
    <w:lvl w:ilvl="0">
      <w:start w:val="4"/>
      <w:numFmt w:val="decimal"/>
      <w:lvlText w:val="%1."/>
      <w:lvlJc w:val="left"/>
      <w:pPr>
        <w:ind w:left="450" w:hanging="450"/>
      </w:pPr>
      <w:rPr>
        <w:rFonts w:hint="default"/>
      </w:rPr>
    </w:lvl>
    <w:lvl w:ilvl="1">
      <w:start w:val="3"/>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
    <w:nsid w:val="02D41E2C"/>
    <w:multiLevelType w:val="hybridMultilevel"/>
    <w:tmpl w:val="6A56E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F26A91"/>
    <w:multiLevelType w:val="hybridMultilevel"/>
    <w:tmpl w:val="09DCA16A"/>
    <w:lvl w:ilvl="0" w:tplc="2EE8F6C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nsid w:val="0C6B0F05"/>
    <w:multiLevelType w:val="hybridMultilevel"/>
    <w:tmpl w:val="750481B6"/>
    <w:lvl w:ilvl="0" w:tplc="BDF6F6B2">
      <w:start w:val="1"/>
      <w:numFmt w:val="decimal"/>
      <w:lvlText w:val="%1."/>
      <w:lvlJc w:val="left"/>
      <w:pPr>
        <w:ind w:left="502" w:hanging="360"/>
      </w:pPr>
      <w:rPr>
        <w:rFonts w:ascii="Times New Roman" w:hAnsi="Times New Roman" w:cs="Times New Roman" w:hint="default"/>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1F5105E"/>
    <w:multiLevelType w:val="multilevel"/>
    <w:tmpl w:val="4FFCF114"/>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6">
    <w:nsid w:val="16FB4D3A"/>
    <w:multiLevelType w:val="hybridMultilevel"/>
    <w:tmpl w:val="DFB4B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F9734D"/>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440" w:hanging="108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800" w:hanging="1440"/>
      </w:pPr>
      <w:rPr>
        <w:rFonts w:eastAsiaTheme="minorHAnsi" w:hint="default"/>
        <w:color w:val="auto"/>
      </w:rPr>
    </w:lvl>
    <w:lvl w:ilvl="6">
      <w:start w:val="1"/>
      <w:numFmt w:val="decimal"/>
      <w:isLgl/>
      <w:lvlText w:val="%1.%2.%3.%4.%5.%6.%7."/>
      <w:lvlJc w:val="left"/>
      <w:pPr>
        <w:ind w:left="2160" w:hanging="1800"/>
      </w:pPr>
      <w:rPr>
        <w:rFonts w:eastAsiaTheme="minorHAnsi" w:hint="default"/>
        <w:color w:val="auto"/>
      </w:rPr>
    </w:lvl>
    <w:lvl w:ilvl="7">
      <w:start w:val="1"/>
      <w:numFmt w:val="decimal"/>
      <w:isLgl/>
      <w:lvlText w:val="%1.%2.%3.%4.%5.%6.%7.%8."/>
      <w:lvlJc w:val="left"/>
      <w:pPr>
        <w:ind w:left="2160" w:hanging="1800"/>
      </w:pPr>
      <w:rPr>
        <w:rFonts w:eastAsiaTheme="minorHAnsi" w:hint="default"/>
        <w:color w:val="auto"/>
      </w:rPr>
    </w:lvl>
    <w:lvl w:ilvl="8">
      <w:start w:val="1"/>
      <w:numFmt w:val="decimal"/>
      <w:isLgl/>
      <w:lvlText w:val="%1.%2.%3.%4.%5.%6.%7.%8.%9."/>
      <w:lvlJc w:val="left"/>
      <w:pPr>
        <w:ind w:left="2520" w:hanging="2160"/>
      </w:pPr>
      <w:rPr>
        <w:rFonts w:eastAsiaTheme="minorHAnsi" w:hint="default"/>
        <w:color w:val="auto"/>
      </w:rPr>
    </w:lvl>
  </w:abstractNum>
  <w:abstractNum w:abstractNumId="8">
    <w:nsid w:val="26612118"/>
    <w:multiLevelType w:val="hybridMultilevel"/>
    <w:tmpl w:val="7592D630"/>
    <w:lvl w:ilvl="0" w:tplc="E9469F16">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8AB5D35"/>
    <w:multiLevelType w:val="multilevel"/>
    <w:tmpl w:val="28E8D9AC"/>
    <w:lvl w:ilvl="0">
      <w:start w:val="1"/>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0">
    <w:nsid w:val="387634A1"/>
    <w:multiLevelType w:val="hybridMultilevel"/>
    <w:tmpl w:val="7F207B26"/>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FF78C3"/>
    <w:multiLevelType w:val="hybridMultilevel"/>
    <w:tmpl w:val="1B061E16"/>
    <w:lvl w:ilvl="0" w:tplc="B10239CE">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3E724B91"/>
    <w:multiLevelType w:val="hybridMultilevel"/>
    <w:tmpl w:val="2A1A9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172361"/>
    <w:multiLevelType w:val="hybridMultilevel"/>
    <w:tmpl w:val="E1808106"/>
    <w:lvl w:ilvl="0" w:tplc="3DFC4EA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D477CE"/>
    <w:multiLevelType w:val="hybridMultilevel"/>
    <w:tmpl w:val="71289804"/>
    <w:lvl w:ilvl="0" w:tplc="5164C02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8802649"/>
    <w:multiLevelType w:val="hybridMultilevel"/>
    <w:tmpl w:val="DF2895C6"/>
    <w:lvl w:ilvl="0" w:tplc="31DC3006">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AA97D2F"/>
    <w:multiLevelType w:val="multilevel"/>
    <w:tmpl w:val="408CA5E6"/>
    <w:lvl w:ilvl="0">
      <w:start w:val="1"/>
      <w:numFmt w:val="decimal"/>
      <w:lvlText w:val="%1."/>
      <w:lvlJc w:val="left"/>
      <w:pPr>
        <w:ind w:left="644"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nsid w:val="4C343B0C"/>
    <w:multiLevelType w:val="multilevel"/>
    <w:tmpl w:val="DFDEFB1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0CE2CAC"/>
    <w:multiLevelType w:val="multilevel"/>
    <w:tmpl w:val="DD0A47A8"/>
    <w:lvl w:ilvl="0">
      <w:start w:val="1"/>
      <w:numFmt w:val="decimal"/>
      <w:lvlText w:val="%1."/>
      <w:lvlJc w:val="left"/>
      <w:pPr>
        <w:ind w:left="502"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794" w:hanging="180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438" w:hanging="2160"/>
      </w:pPr>
      <w:rPr>
        <w:rFonts w:hint="default"/>
      </w:rPr>
    </w:lvl>
  </w:abstractNum>
  <w:abstractNum w:abstractNumId="19">
    <w:nsid w:val="54797A1C"/>
    <w:multiLevelType w:val="multilevel"/>
    <w:tmpl w:val="D21039A2"/>
    <w:lvl w:ilvl="0">
      <w:start w:val="1"/>
      <w:numFmt w:val="decimal"/>
      <w:lvlText w:val="%1."/>
      <w:lvlJc w:val="left"/>
      <w:pPr>
        <w:ind w:left="502"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468" w:hanging="1800"/>
      </w:pPr>
      <w:rPr>
        <w:rFonts w:hint="default"/>
      </w:rPr>
    </w:lvl>
    <w:lvl w:ilvl="8">
      <w:start w:val="1"/>
      <w:numFmt w:val="decimal"/>
      <w:isLgl/>
      <w:lvlText w:val="%1.%2.%3.%4.%5.%6.%7.%8.%9"/>
      <w:lvlJc w:val="left"/>
      <w:pPr>
        <w:ind w:left="4046" w:hanging="2160"/>
      </w:pPr>
      <w:rPr>
        <w:rFonts w:hint="default"/>
      </w:rPr>
    </w:lvl>
  </w:abstractNum>
  <w:abstractNum w:abstractNumId="20">
    <w:nsid w:val="57F33DDC"/>
    <w:multiLevelType w:val="multilevel"/>
    <w:tmpl w:val="A592599A"/>
    <w:lvl w:ilvl="0">
      <w:start w:val="4"/>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1">
    <w:nsid w:val="5C6A0AE3"/>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440" w:hanging="108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800" w:hanging="1440"/>
      </w:pPr>
      <w:rPr>
        <w:rFonts w:eastAsiaTheme="minorHAnsi" w:hint="default"/>
        <w:color w:val="auto"/>
      </w:rPr>
    </w:lvl>
    <w:lvl w:ilvl="6">
      <w:start w:val="1"/>
      <w:numFmt w:val="decimal"/>
      <w:isLgl/>
      <w:lvlText w:val="%1.%2.%3.%4.%5.%6.%7."/>
      <w:lvlJc w:val="left"/>
      <w:pPr>
        <w:ind w:left="2160" w:hanging="1800"/>
      </w:pPr>
      <w:rPr>
        <w:rFonts w:eastAsiaTheme="minorHAnsi" w:hint="default"/>
        <w:color w:val="auto"/>
      </w:rPr>
    </w:lvl>
    <w:lvl w:ilvl="7">
      <w:start w:val="1"/>
      <w:numFmt w:val="decimal"/>
      <w:isLgl/>
      <w:lvlText w:val="%1.%2.%3.%4.%5.%6.%7.%8."/>
      <w:lvlJc w:val="left"/>
      <w:pPr>
        <w:ind w:left="2160" w:hanging="1800"/>
      </w:pPr>
      <w:rPr>
        <w:rFonts w:eastAsiaTheme="minorHAnsi" w:hint="default"/>
        <w:color w:val="auto"/>
      </w:rPr>
    </w:lvl>
    <w:lvl w:ilvl="8">
      <w:start w:val="1"/>
      <w:numFmt w:val="decimal"/>
      <w:isLgl/>
      <w:lvlText w:val="%1.%2.%3.%4.%5.%6.%7.%8.%9."/>
      <w:lvlJc w:val="left"/>
      <w:pPr>
        <w:ind w:left="2520" w:hanging="2160"/>
      </w:pPr>
      <w:rPr>
        <w:rFonts w:eastAsiaTheme="minorHAnsi" w:hint="default"/>
        <w:color w:val="auto"/>
      </w:rPr>
    </w:lvl>
  </w:abstractNum>
  <w:abstractNum w:abstractNumId="22">
    <w:nsid w:val="5E1F0D1F"/>
    <w:multiLevelType w:val="hybridMultilevel"/>
    <w:tmpl w:val="07EE9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B26FAD"/>
    <w:multiLevelType w:val="hybridMultilevel"/>
    <w:tmpl w:val="F00A43F4"/>
    <w:lvl w:ilvl="0" w:tplc="3A1A5A7E">
      <w:start w:val="1"/>
      <w:numFmt w:val="decimal"/>
      <w:lvlText w:val="%1."/>
      <w:lvlJc w:val="left"/>
      <w:pPr>
        <w:ind w:left="712" w:hanging="5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60CB0D4C"/>
    <w:multiLevelType w:val="hybridMultilevel"/>
    <w:tmpl w:val="9A16B686"/>
    <w:lvl w:ilvl="0" w:tplc="F7644B0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EB3D29"/>
    <w:multiLevelType w:val="hybridMultilevel"/>
    <w:tmpl w:val="5E569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666073"/>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440" w:hanging="108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800" w:hanging="1440"/>
      </w:pPr>
      <w:rPr>
        <w:rFonts w:eastAsiaTheme="minorHAnsi" w:hint="default"/>
        <w:color w:val="auto"/>
      </w:rPr>
    </w:lvl>
    <w:lvl w:ilvl="6">
      <w:start w:val="1"/>
      <w:numFmt w:val="decimal"/>
      <w:isLgl/>
      <w:lvlText w:val="%1.%2.%3.%4.%5.%6.%7."/>
      <w:lvlJc w:val="left"/>
      <w:pPr>
        <w:ind w:left="2160" w:hanging="1800"/>
      </w:pPr>
      <w:rPr>
        <w:rFonts w:eastAsiaTheme="minorHAnsi" w:hint="default"/>
        <w:color w:val="auto"/>
      </w:rPr>
    </w:lvl>
    <w:lvl w:ilvl="7">
      <w:start w:val="1"/>
      <w:numFmt w:val="decimal"/>
      <w:isLgl/>
      <w:lvlText w:val="%1.%2.%3.%4.%5.%6.%7.%8."/>
      <w:lvlJc w:val="left"/>
      <w:pPr>
        <w:ind w:left="2160" w:hanging="1800"/>
      </w:pPr>
      <w:rPr>
        <w:rFonts w:eastAsiaTheme="minorHAnsi" w:hint="default"/>
        <w:color w:val="auto"/>
      </w:rPr>
    </w:lvl>
    <w:lvl w:ilvl="8">
      <w:start w:val="1"/>
      <w:numFmt w:val="decimal"/>
      <w:isLgl/>
      <w:lvlText w:val="%1.%2.%3.%4.%5.%6.%7.%8.%9."/>
      <w:lvlJc w:val="left"/>
      <w:pPr>
        <w:ind w:left="2520" w:hanging="2160"/>
      </w:pPr>
      <w:rPr>
        <w:rFonts w:eastAsiaTheme="minorHAnsi" w:hint="default"/>
        <w:color w:val="auto"/>
      </w:rPr>
    </w:lvl>
  </w:abstractNum>
  <w:abstractNum w:abstractNumId="27">
    <w:nsid w:val="7313727E"/>
    <w:multiLevelType w:val="hybridMultilevel"/>
    <w:tmpl w:val="2DDA8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4168DD"/>
    <w:multiLevelType w:val="hybridMultilevel"/>
    <w:tmpl w:val="DAFEBDDE"/>
    <w:lvl w:ilvl="0" w:tplc="B616216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9"/>
  </w:num>
  <w:num w:numId="2">
    <w:abstractNumId w:val="3"/>
  </w:num>
  <w:num w:numId="3">
    <w:abstractNumId w:val="4"/>
  </w:num>
  <w:num w:numId="4">
    <w:abstractNumId w:val="28"/>
  </w:num>
  <w:num w:numId="5">
    <w:abstractNumId w:val="27"/>
  </w:num>
  <w:num w:numId="6">
    <w:abstractNumId w:val="11"/>
  </w:num>
  <w:num w:numId="7">
    <w:abstractNumId w:val="17"/>
  </w:num>
  <w:num w:numId="8">
    <w:abstractNumId w:val="19"/>
  </w:num>
  <w:num w:numId="9">
    <w:abstractNumId w:val="21"/>
  </w:num>
  <w:num w:numId="10">
    <w:abstractNumId w:val="16"/>
  </w:num>
  <w:num w:numId="11">
    <w:abstractNumId w:val="26"/>
  </w:num>
  <w:num w:numId="12">
    <w:abstractNumId w:val="7"/>
  </w:num>
  <w:num w:numId="13">
    <w:abstractNumId w:val="18"/>
  </w:num>
  <w:num w:numId="14">
    <w:abstractNumId w:val="15"/>
  </w:num>
  <w:num w:numId="15">
    <w:abstractNumId w:val="8"/>
  </w:num>
  <w:num w:numId="16">
    <w:abstractNumId w:val="13"/>
  </w:num>
  <w:num w:numId="17">
    <w:abstractNumId w:val="14"/>
  </w:num>
  <w:num w:numId="18">
    <w:abstractNumId w:val="5"/>
  </w:num>
  <w:num w:numId="19">
    <w:abstractNumId w:val="2"/>
  </w:num>
  <w:num w:numId="20">
    <w:abstractNumId w:val="12"/>
  </w:num>
  <w:num w:numId="21">
    <w:abstractNumId w:val="22"/>
  </w:num>
  <w:num w:numId="22">
    <w:abstractNumId w:val="10"/>
  </w:num>
  <w:num w:numId="23">
    <w:abstractNumId w:val="9"/>
  </w:num>
  <w:num w:numId="24">
    <w:abstractNumId w:val="20"/>
  </w:num>
  <w:num w:numId="25">
    <w:abstractNumId w:val="1"/>
  </w:num>
  <w:num w:numId="26">
    <w:abstractNumId w:val="6"/>
  </w:num>
  <w:num w:numId="27">
    <w:abstractNumId w:val="25"/>
  </w:num>
  <w:num w:numId="28">
    <w:abstractNumId w:val="24"/>
  </w:num>
  <w:num w:numId="29">
    <w:abstractNumId w:val="2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F8"/>
    <w:rsid w:val="00000424"/>
    <w:rsid w:val="0000163D"/>
    <w:rsid w:val="0000242E"/>
    <w:rsid w:val="000027FE"/>
    <w:rsid w:val="00003211"/>
    <w:rsid w:val="000073F6"/>
    <w:rsid w:val="00007A1E"/>
    <w:rsid w:val="000137B1"/>
    <w:rsid w:val="00013C45"/>
    <w:rsid w:val="000150C9"/>
    <w:rsid w:val="00017477"/>
    <w:rsid w:val="0002078C"/>
    <w:rsid w:val="00020947"/>
    <w:rsid w:val="000212CF"/>
    <w:rsid w:val="000219E6"/>
    <w:rsid w:val="00022ED8"/>
    <w:rsid w:val="00023DDC"/>
    <w:rsid w:val="00024515"/>
    <w:rsid w:val="000264E2"/>
    <w:rsid w:val="0002666A"/>
    <w:rsid w:val="00026EE9"/>
    <w:rsid w:val="00027E3D"/>
    <w:rsid w:val="00030EF8"/>
    <w:rsid w:val="0003139A"/>
    <w:rsid w:val="0003257A"/>
    <w:rsid w:val="000339A8"/>
    <w:rsid w:val="00036275"/>
    <w:rsid w:val="00040D61"/>
    <w:rsid w:val="00046863"/>
    <w:rsid w:val="00047197"/>
    <w:rsid w:val="00050E82"/>
    <w:rsid w:val="00051679"/>
    <w:rsid w:val="00051F72"/>
    <w:rsid w:val="0005351E"/>
    <w:rsid w:val="000540A6"/>
    <w:rsid w:val="000555A7"/>
    <w:rsid w:val="00055960"/>
    <w:rsid w:val="00056355"/>
    <w:rsid w:val="000611A8"/>
    <w:rsid w:val="00062B3F"/>
    <w:rsid w:val="00064DBE"/>
    <w:rsid w:val="00065C34"/>
    <w:rsid w:val="000674C4"/>
    <w:rsid w:val="00070014"/>
    <w:rsid w:val="000701D5"/>
    <w:rsid w:val="00071352"/>
    <w:rsid w:val="000713A0"/>
    <w:rsid w:val="00071E60"/>
    <w:rsid w:val="000721CD"/>
    <w:rsid w:val="0007454F"/>
    <w:rsid w:val="000754CB"/>
    <w:rsid w:val="000760CB"/>
    <w:rsid w:val="0008127C"/>
    <w:rsid w:val="000816BE"/>
    <w:rsid w:val="000828AF"/>
    <w:rsid w:val="0008361B"/>
    <w:rsid w:val="00083EA7"/>
    <w:rsid w:val="0008445F"/>
    <w:rsid w:val="000844EE"/>
    <w:rsid w:val="000844F2"/>
    <w:rsid w:val="00084934"/>
    <w:rsid w:val="000869CA"/>
    <w:rsid w:val="00087036"/>
    <w:rsid w:val="00087F12"/>
    <w:rsid w:val="00091342"/>
    <w:rsid w:val="00092E4A"/>
    <w:rsid w:val="00093743"/>
    <w:rsid w:val="00093AC6"/>
    <w:rsid w:val="0009450B"/>
    <w:rsid w:val="00094EEF"/>
    <w:rsid w:val="000953C0"/>
    <w:rsid w:val="00095EFA"/>
    <w:rsid w:val="00096714"/>
    <w:rsid w:val="00097E5F"/>
    <w:rsid w:val="000A0A04"/>
    <w:rsid w:val="000A113B"/>
    <w:rsid w:val="000A1219"/>
    <w:rsid w:val="000A1C7C"/>
    <w:rsid w:val="000A2AC4"/>
    <w:rsid w:val="000A45B3"/>
    <w:rsid w:val="000A4DCF"/>
    <w:rsid w:val="000A5FA3"/>
    <w:rsid w:val="000A60BF"/>
    <w:rsid w:val="000B3E89"/>
    <w:rsid w:val="000B7A47"/>
    <w:rsid w:val="000C0F04"/>
    <w:rsid w:val="000C2260"/>
    <w:rsid w:val="000C22A2"/>
    <w:rsid w:val="000C3995"/>
    <w:rsid w:val="000C3BA7"/>
    <w:rsid w:val="000C4633"/>
    <w:rsid w:val="000C537B"/>
    <w:rsid w:val="000C752F"/>
    <w:rsid w:val="000D0F7E"/>
    <w:rsid w:val="000D316A"/>
    <w:rsid w:val="000D50F8"/>
    <w:rsid w:val="000D6AC8"/>
    <w:rsid w:val="000D6D3F"/>
    <w:rsid w:val="000D6F66"/>
    <w:rsid w:val="000D7567"/>
    <w:rsid w:val="000D7A57"/>
    <w:rsid w:val="000E18D0"/>
    <w:rsid w:val="000E1BFA"/>
    <w:rsid w:val="000E2FEC"/>
    <w:rsid w:val="000E328A"/>
    <w:rsid w:val="000E419A"/>
    <w:rsid w:val="000E4362"/>
    <w:rsid w:val="000E4D72"/>
    <w:rsid w:val="000E5616"/>
    <w:rsid w:val="000E57FC"/>
    <w:rsid w:val="000E789C"/>
    <w:rsid w:val="000F14F7"/>
    <w:rsid w:val="000F1CC6"/>
    <w:rsid w:val="000F29EE"/>
    <w:rsid w:val="000F488B"/>
    <w:rsid w:val="000F49C8"/>
    <w:rsid w:val="000F4A23"/>
    <w:rsid w:val="00103DC7"/>
    <w:rsid w:val="0010506F"/>
    <w:rsid w:val="001054FF"/>
    <w:rsid w:val="00105A33"/>
    <w:rsid w:val="00107500"/>
    <w:rsid w:val="00111603"/>
    <w:rsid w:val="0011170D"/>
    <w:rsid w:val="0011312E"/>
    <w:rsid w:val="00113668"/>
    <w:rsid w:val="001144F8"/>
    <w:rsid w:val="001155A3"/>
    <w:rsid w:val="00117F4F"/>
    <w:rsid w:val="00121391"/>
    <w:rsid w:val="00121988"/>
    <w:rsid w:val="0012297D"/>
    <w:rsid w:val="00123048"/>
    <w:rsid w:val="001235F3"/>
    <w:rsid w:val="00125843"/>
    <w:rsid w:val="0012785A"/>
    <w:rsid w:val="00127F05"/>
    <w:rsid w:val="00130A71"/>
    <w:rsid w:val="0013122F"/>
    <w:rsid w:val="001317FF"/>
    <w:rsid w:val="00131CE3"/>
    <w:rsid w:val="001325F4"/>
    <w:rsid w:val="00136856"/>
    <w:rsid w:val="00137291"/>
    <w:rsid w:val="00137769"/>
    <w:rsid w:val="001402DA"/>
    <w:rsid w:val="001407C3"/>
    <w:rsid w:val="00140FBC"/>
    <w:rsid w:val="001418C2"/>
    <w:rsid w:val="00143291"/>
    <w:rsid w:val="001439E0"/>
    <w:rsid w:val="001458E5"/>
    <w:rsid w:val="00146D28"/>
    <w:rsid w:val="001473BA"/>
    <w:rsid w:val="00150B48"/>
    <w:rsid w:val="00153381"/>
    <w:rsid w:val="00153424"/>
    <w:rsid w:val="001546F8"/>
    <w:rsid w:val="001548D2"/>
    <w:rsid w:val="00160F18"/>
    <w:rsid w:val="00164FB9"/>
    <w:rsid w:val="00165333"/>
    <w:rsid w:val="00167125"/>
    <w:rsid w:val="0017190E"/>
    <w:rsid w:val="00172290"/>
    <w:rsid w:val="00172891"/>
    <w:rsid w:val="00172C00"/>
    <w:rsid w:val="00172D91"/>
    <w:rsid w:val="001744BA"/>
    <w:rsid w:val="00175172"/>
    <w:rsid w:val="001761D7"/>
    <w:rsid w:val="00176C37"/>
    <w:rsid w:val="00181280"/>
    <w:rsid w:val="00181A42"/>
    <w:rsid w:val="00184786"/>
    <w:rsid w:val="00184B7D"/>
    <w:rsid w:val="001851EB"/>
    <w:rsid w:val="00186913"/>
    <w:rsid w:val="00186EA5"/>
    <w:rsid w:val="00187688"/>
    <w:rsid w:val="001879E5"/>
    <w:rsid w:val="001911F6"/>
    <w:rsid w:val="001918E5"/>
    <w:rsid w:val="001934E4"/>
    <w:rsid w:val="00193880"/>
    <w:rsid w:val="00194C81"/>
    <w:rsid w:val="0019695B"/>
    <w:rsid w:val="00196E2E"/>
    <w:rsid w:val="001A134E"/>
    <w:rsid w:val="001A24EF"/>
    <w:rsid w:val="001A255C"/>
    <w:rsid w:val="001A259B"/>
    <w:rsid w:val="001A3A7E"/>
    <w:rsid w:val="001A5F10"/>
    <w:rsid w:val="001A6B95"/>
    <w:rsid w:val="001A6D17"/>
    <w:rsid w:val="001B0BDF"/>
    <w:rsid w:val="001B454D"/>
    <w:rsid w:val="001B458B"/>
    <w:rsid w:val="001B61CE"/>
    <w:rsid w:val="001C07B2"/>
    <w:rsid w:val="001C1A55"/>
    <w:rsid w:val="001C1C29"/>
    <w:rsid w:val="001C4464"/>
    <w:rsid w:val="001C4740"/>
    <w:rsid w:val="001C514A"/>
    <w:rsid w:val="001C78EA"/>
    <w:rsid w:val="001D1255"/>
    <w:rsid w:val="001D16C1"/>
    <w:rsid w:val="001D27E2"/>
    <w:rsid w:val="001D3788"/>
    <w:rsid w:val="001D3C65"/>
    <w:rsid w:val="001D3CD5"/>
    <w:rsid w:val="001D5670"/>
    <w:rsid w:val="001D6DEC"/>
    <w:rsid w:val="001E0278"/>
    <w:rsid w:val="001E0523"/>
    <w:rsid w:val="001E263D"/>
    <w:rsid w:val="001E3934"/>
    <w:rsid w:val="001E56F2"/>
    <w:rsid w:val="001E6F7D"/>
    <w:rsid w:val="001F1093"/>
    <w:rsid w:val="001F215B"/>
    <w:rsid w:val="001F33E1"/>
    <w:rsid w:val="001F54EE"/>
    <w:rsid w:val="002045D3"/>
    <w:rsid w:val="00204659"/>
    <w:rsid w:val="002048B5"/>
    <w:rsid w:val="00205FAA"/>
    <w:rsid w:val="0020646A"/>
    <w:rsid w:val="002079E9"/>
    <w:rsid w:val="00210AE6"/>
    <w:rsid w:val="002114BC"/>
    <w:rsid w:val="0021241D"/>
    <w:rsid w:val="002124A3"/>
    <w:rsid w:val="002124EF"/>
    <w:rsid w:val="00212631"/>
    <w:rsid w:val="00213E73"/>
    <w:rsid w:val="00213FD2"/>
    <w:rsid w:val="0021404A"/>
    <w:rsid w:val="00214DC0"/>
    <w:rsid w:val="00215101"/>
    <w:rsid w:val="00224657"/>
    <w:rsid w:val="00224C7E"/>
    <w:rsid w:val="002258B0"/>
    <w:rsid w:val="00225B6E"/>
    <w:rsid w:val="00226070"/>
    <w:rsid w:val="0023001D"/>
    <w:rsid w:val="00230EA6"/>
    <w:rsid w:val="002311BA"/>
    <w:rsid w:val="002327D6"/>
    <w:rsid w:val="00232CD1"/>
    <w:rsid w:val="00236776"/>
    <w:rsid w:val="00237201"/>
    <w:rsid w:val="00237527"/>
    <w:rsid w:val="002378A6"/>
    <w:rsid w:val="00237D33"/>
    <w:rsid w:val="0024064B"/>
    <w:rsid w:val="002418CC"/>
    <w:rsid w:val="00243077"/>
    <w:rsid w:val="0024601E"/>
    <w:rsid w:val="00246857"/>
    <w:rsid w:val="00250568"/>
    <w:rsid w:val="00252E72"/>
    <w:rsid w:val="002547A1"/>
    <w:rsid w:val="0025524C"/>
    <w:rsid w:val="00255691"/>
    <w:rsid w:val="002556BF"/>
    <w:rsid w:val="0025614D"/>
    <w:rsid w:val="00256F49"/>
    <w:rsid w:val="00260E9B"/>
    <w:rsid w:val="00263322"/>
    <w:rsid w:val="00263638"/>
    <w:rsid w:val="00264E7E"/>
    <w:rsid w:val="0026548E"/>
    <w:rsid w:val="00265C1E"/>
    <w:rsid w:val="002668CB"/>
    <w:rsid w:val="00270D8B"/>
    <w:rsid w:val="0027367F"/>
    <w:rsid w:val="0027370E"/>
    <w:rsid w:val="00273F82"/>
    <w:rsid w:val="002740B1"/>
    <w:rsid w:val="002745D6"/>
    <w:rsid w:val="0027537E"/>
    <w:rsid w:val="00276BAB"/>
    <w:rsid w:val="0027717E"/>
    <w:rsid w:val="00277CE6"/>
    <w:rsid w:val="00280840"/>
    <w:rsid w:val="00280AFC"/>
    <w:rsid w:val="00285E64"/>
    <w:rsid w:val="00287A5C"/>
    <w:rsid w:val="002933B3"/>
    <w:rsid w:val="00293D5D"/>
    <w:rsid w:val="002960B0"/>
    <w:rsid w:val="00296128"/>
    <w:rsid w:val="002963C6"/>
    <w:rsid w:val="00297F59"/>
    <w:rsid w:val="002A13F3"/>
    <w:rsid w:val="002A2546"/>
    <w:rsid w:val="002A3BE5"/>
    <w:rsid w:val="002A44F2"/>
    <w:rsid w:val="002A47A1"/>
    <w:rsid w:val="002A5F68"/>
    <w:rsid w:val="002A659E"/>
    <w:rsid w:val="002A6BEB"/>
    <w:rsid w:val="002A7734"/>
    <w:rsid w:val="002B08E6"/>
    <w:rsid w:val="002B1FA7"/>
    <w:rsid w:val="002B2B87"/>
    <w:rsid w:val="002B2EF3"/>
    <w:rsid w:val="002B36DB"/>
    <w:rsid w:val="002B4613"/>
    <w:rsid w:val="002B59C8"/>
    <w:rsid w:val="002B5C28"/>
    <w:rsid w:val="002B5C5D"/>
    <w:rsid w:val="002B698C"/>
    <w:rsid w:val="002B7665"/>
    <w:rsid w:val="002C196B"/>
    <w:rsid w:val="002C20A4"/>
    <w:rsid w:val="002C2B50"/>
    <w:rsid w:val="002C41B6"/>
    <w:rsid w:val="002C4704"/>
    <w:rsid w:val="002C50BD"/>
    <w:rsid w:val="002C57BA"/>
    <w:rsid w:val="002C7DDB"/>
    <w:rsid w:val="002D000A"/>
    <w:rsid w:val="002D25CD"/>
    <w:rsid w:val="002D444E"/>
    <w:rsid w:val="002D4768"/>
    <w:rsid w:val="002E01AB"/>
    <w:rsid w:val="002E0618"/>
    <w:rsid w:val="002E3646"/>
    <w:rsid w:val="002E4E0A"/>
    <w:rsid w:val="002E7BF8"/>
    <w:rsid w:val="002F15C7"/>
    <w:rsid w:val="002F226F"/>
    <w:rsid w:val="002F22BE"/>
    <w:rsid w:val="002F5586"/>
    <w:rsid w:val="002F6F5D"/>
    <w:rsid w:val="002F7409"/>
    <w:rsid w:val="00301B41"/>
    <w:rsid w:val="003029DF"/>
    <w:rsid w:val="00304A06"/>
    <w:rsid w:val="0030519A"/>
    <w:rsid w:val="00305694"/>
    <w:rsid w:val="00305AF5"/>
    <w:rsid w:val="00310238"/>
    <w:rsid w:val="00312C4D"/>
    <w:rsid w:val="00312FC0"/>
    <w:rsid w:val="00313A40"/>
    <w:rsid w:val="0031459A"/>
    <w:rsid w:val="0031464E"/>
    <w:rsid w:val="0032093E"/>
    <w:rsid w:val="00321643"/>
    <w:rsid w:val="0032218B"/>
    <w:rsid w:val="00323DB0"/>
    <w:rsid w:val="00323DF7"/>
    <w:rsid w:val="003243CC"/>
    <w:rsid w:val="00324CE4"/>
    <w:rsid w:val="003254FD"/>
    <w:rsid w:val="00325641"/>
    <w:rsid w:val="00325703"/>
    <w:rsid w:val="00330029"/>
    <w:rsid w:val="00330D43"/>
    <w:rsid w:val="00330FE9"/>
    <w:rsid w:val="0033165D"/>
    <w:rsid w:val="00332AB1"/>
    <w:rsid w:val="00334841"/>
    <w:rsid w:val="00337DC5"/>
    <w:rsid w:val="00337F86"/>
    <w:rsid w:val="00340BCF"/>
    <w:rsid w:val="00340F6F"/>
    <w:rsid w:val="00342DA5"/>
    <w:rsid w:val="003433E6"/>
    <w:rsid w:val="003439B4"/>
    <w:rsid w:val="003451E9"/>
    <w:rsid w:val="003459D0"/>
    <w:rsid w:val="00346282"/>
    <w:rsid w:val="003467CC"/>
    <w:rsid w:val="0034690D"/>
    <w:rsid w:val="003471C3"/>
    <w:rsid w:val="0034794C"/>
    <w:rsid w:val="0035006F"/>
    <w:rsid w:val="003508E2"/>
    <w:rsid w:val="00350906"/>
    <w:rsid w:val="003510B5"/>
    <w:rsid w:val="00351EF4"/>
    <w:rsid w:val="0035602B"/>
    <w:rsid w:val="00356056"/>
    <w:rsid w:val="00356C8C"/>
    <w:rsid w:val="00357411"/>
    <w:rsid w:val="003574F9"/>
    <w:rsid w:val="003608F5"/>
    <w:rsid w:val="0036101D"/>
    <w:rsid w:val="00362A95"/>
    <w:rsid w:val="00366399"/>
    <w:rsid w:val="00367039"/>
    <w:rsid w:val="003720ED"/>
    <w:rsid w:val="003746CB"/>
    <w:rsid w:val="003756DB"/>
    <w:rsid w:val="003760A9"/>
    <w:rsid w:val="0037706F"/>
    <w:rsid w:val="0037758D"/>
    <w:rsid w:val="00382736"/>
    <w:rsid w:val="0038371B"/>
    <w:rsid w:val="0038385F"/>
    <w:rsid w:val="00383BCB"/>
    <w:rsid w:val="003845FC"/>
    <w:rsid w:val="00386065"/>
    <w:rsid w:val="00390EB8"/>
    <w:rsid w:val="0039126A"/>
    <w:rsid w:val="00391D7F"/>
    <w:rsid w:val="00392924"/>
    <w:rsid w:val="00393094"/>
    <w:rsid w:val="00393A37"/>
    <w:rsid w:val="00394481"/>
    <w:rsid w:val="00394B65"/>
    <w:rsid w:val="00394C0A"/>
    <w:rsid w:val="003976F2"/>
    <w:rsid w:val="003A064C"/>
    <w:rsid w:val="003A0C0A"/>
    <w:rsid w:val="003A3504"/>
    <w:rsid w:val="003A380F"/>
    <w:rsid w:val="003A59FA"/>
    <w:rsid w:val="003A5B69"/>
    <w:rsid w:val="003A65F4"/>
    <w:rsid w:val="003A7062"/>
    <w:rsid w:val="003A7497"/>
    <w:rsid w:val="003A76D3"/>
    <w:rsid w:val="003B0234"/>
    <w:rsid w:val="003B0CD8"/>
    <w:rsid w:val="003B0DD2"/>
    <w:rsid w:val="003B3D48"/>
    <w:rsid w:val="003B6300"/>
    <w:rsid w:val="003C0609"/>
    <w:rsid w:val="003C3A8A"/>
    <w:rsid w:val="003C3C57"/>
    <w:rsid w:val="003C5043"/>
    <w:rsid w:val="003C5702"/>
    <w:rsid w:val="003C5CC0"/>
    <w:rsid w:val="003C7D57"/>
    <w:rsid w:val="003D00D5"/>
    <w:rsid w:val="003D0373"/>
    <w:rsid w:val="003D0F6A"/>
    <w:rsid w:val="003D1E76"/>
    <w:rsid w:val="003D4092"/>
    <w:rsid w:val="003D530F"/>
    <w:rsid w:val="003D6625"/>
    <w:rsid w:val="003D6AC1"/>
    <w:rsid w:val="003D6BEC"/>
    <w:rsid w:val="003D71A0"/>
    <w:rsid w:val="003D7383"/>
    <w:rsid w:val="003D7AB6"/>
    <w:rsid w:val="003E24EC"/>
    <w:rsid w:val="003E38F9"/>
    <w:rsid w:val="003E3937"/>
    <w:rsid w:val="003E4985"/>
    <w:rsid w:val="003E5A73"/>
    <w:rsid w:val="003F1132"/>
    <w:rsid w:val="003F126B"/>
    <w:rsid w:val="003F2023"/>
    <w:rsid w:val="003F31F1"/>
    <w:rsid w:val="003F4810"/>
    <w:rsid w:val="003F575A"/>
    <w:rsid w:val="003F6372"/>
    <w:rsid w:val="003F7C1F"/>
    <w:rsid w:val="003F7F26"/>
    <w:rsid w:val="00400819"/>
    <w:rsid w:val="00402AAE"/>
    <w:rsid w:val="00403B46"/>
    <w:rsid w:val="00407B99"/>
    <w:rsid w:val="00410934"/>
    <w:rsid w:val="00411487"/>
    <w:rsid w:val="00411EB8"/>
    <w:rsid w:val="004122E3"/>
    <w:rsid w:val="004127BD"/>
    <w:rsid w:val="00414BB3"/>
    <w:rsid w:val="004155A6"/>
    <w:rsid w:val="00415A76"/>
    <w:rsid w:val="00415F8C"/>
    <w:rsid w:val="00416134"/>
    <w:rsid w:val="00416A12"/>
    <w:rsid w:val="0042037F"/>
    <w:rsid w:val="0042087D"/>
    <w:rsid w:val="004210DF"/>
    <w:rsid w:val="00421BE7"/>
    <w:rsid w:val="00422340"/>
    <w:rsid w:val="00422F77"/>
    <w:rsid w:val="004238A3"/>
    <w:rsid w:val="00423B25"/>
    <w:rsid w:val="00424199"/>
    <w:rsid w:val="004254CB"/>
    <w:rsid w:val="0042637B"/>
    <w:rsid w:val="0042770B"/>
    <w:rsid w:val="0043121D"/>
    <w:rsid w:val="0043247F"/>
    <w:rsid w:val="00432D09"/>
    <w:rsid w:val="00433073"/>
    <w:rsid w:val="004336A6"/>
    <w:rsid w:val="004340D0"/>
    <w:rsid w:val="0043546C"/>
    <w:rsid w:val="00437600"/>
    <w:rsid w:val="00440A0F"/>
    <w:rsid w:val="00440BD0"/>
    <w:rsid w:val="004421AF"/>
    <w:rsid w:val="0044243F"/>
    <w:rsid w:val="00442F63"/>
    <w:rsid w:val="00443ABF"/>
    <w:rsid w:val="004463F3"/>
    <w:rsid w:val="0044685D"/>
    <w:rsid w:val="00447459"/>
    <w:rsid w:val="00450337"/>
    <w:rsid w:val="004513BB"/>
    <w:rsid w:val="00451440"/>
    <w:rsid w:val="00451BA1"/>
    <w:rsid w:val="00451C5E"/>
    <w:rsid w:val="00452A64"/>
    <w:rsid w:val="00453348"/>
    <w:rsid w:val="004535B5"/>
    <w:rsid w:val="00453B34"/>
    <w:rsid w:val="004548C3"/>
    <w:rsid w:val="00454F95"/>
    <w:rsid w:val="00455CCF"/>
    <w:rsid w:val="004615D9"/>
    <w:rsid w:val="00465B1B"/>
    <w:rsid w:val="004726F1"/>
    <w:rsid w:val="004727D6"/>
    <w:rsid w:val="00472F86"/>
    <w:rsid w:val="00473088"/>
    <w:rsid w:val="0047367F"/>
    <w:rsid w:val="0047502B"/>
    <w:rsid w:val="004760FC"/>
    <w:rsid w:val="0047736D"/>
    <w:rsid w:val="00477789"/>
    <w:rsid w:val="00477908"/>
    <w:rsid w:val="00480A7F"/>
    <w:rsid w:val="00480B69"/>
    <w:rsid w:val="004818DC"/>
    <w:rsid w:val="00483714"/>
    <w:rsid w:val="004837DC"/>
    <w:rsid w:val="00484E52"/>
    <w:rsid w:val="00484FB7"/>
    <w:rsid w:val="00485414"/>
    <w:rsid w:val="0048584B"/>
    <w:rsid w:val="00485AA5"/>
    <w:rsid w:val="00486D1E"/>
    <w:rsid w:val="004919BD"/>
    <w:rsid w:val="004947A0"/>
    <w:rsid w:val="004949EB"/>
    <w:rsid w:val="00494DD0"/>
    <w:rsid w:val="004A1D6B"/>
    <w:rsid w:val="004A27E2"/>
    <w:rsid w:val="004B1DF8"/>
    <w:rsid w:val="004B3A48"/>
    <w:rsid w:val="004B4F43"/>
    <w:rsid w:val="004B6099"/>
    <w:rsid w:val="004B75DC"/>
    <w:rsid w:val="004C2F89"/>
    <w:rsid w:val="004C4E6F"/>
    <w:rsid w:val="004C5B4D"/>
    <w:rsid w:val="004C690D"/>
    <w:rsid w:val="004D1A35"/>
    <w:rsid w:val="004D5665"/>
    <w:rsid w:val="004D6497"/>
    <w:rsid w:val="004D688E"/>
    <w:rsid w:val="004D70F6"/>
    <w:rsid w:val="004D7203"/>
    <w:rsid w:val="004D729F"/>
    <w:rsid w:val="004E17F4"/>
    <w:rsid w:val="004E32E2"/>
    <w:rsid w:val="004E3CD4"/>
    <w:rsid w:val="004E5CF6"/>
    <w:rsid w:val="004E605A"/>
    <w:rsid w:val="004E631F"/>
    <w:rsid w:val="004E6EF5"/>
    <w:rsid w:val="004F15E1"/>
    <w:rsid w:val="004F199D"/>
    <w:rsid w:val="004F244F"/>
    <w:rsid w:val="004F3E15"/>
    <w:rsid w:val="004F4718"/>
    <w:rsid w:val="004F5134"/>
    <w:rsid w:val="004F6381"/>
    <w:rsid w:val="00501888"/>
    <w:rsid w:val="0050237B"/>
    <w:rsid w:val="0050369F"/>
    <w:rsid w:val="00505EF9"/>
    <w:rsid w:val="00506932"/>
    <w:rsid w:val="0050751D"/>
    <w:rsid w:val="00507A1F"/>
    <w:rsid w:val="00513EDD"/>
    <w:rsid w:val="0051446F"/>
    <w:rsid w:val="005149B7"/>
    <w:rsid w:val="00514FCD"/>
    <w:rsid w:val="0051550D"/>
    <w:rsid w:val="00515C95"/>
    <w:rsid w:val="00516BE6"/>
    <w:rsid w:val="00516C8E"/>
    <w:rsid w:val="0051778E"/>
    <w:rsid w:val="005205FA"/>
    <w:rsid w:val="00521642"/>
    <w:rsid w:val="00521E77"/>
    <w:rsid w:val="00521ED1"/>
    <w:rsid w:val="00522380"/>
    <w:rsid w:val="00523074"/>
    <w:rsid w:val="00524355"/>
    <w:rsid w:val="00524DD4"/>
    <w:rsid w:val="0053023D"/>
    <w:rsid w:val="0053090C"/>
    <w:rsid w:val="005314F3"/>
    <w:rsid w:val="00531D36"/>
    <w:rsid w:val="00534753"/>
    <w:rsid w:val="00534F45"/>
    <w:rsid w:val="005376AC"/>
    <w:rsid w:val="0054131B"/>
    <w:rsid w:val="005443C9"/>
    <w:rsid w:val="00545946"/>
    <w:rsid w:val="005476D9"/>
    <w:rsid w:val="00547EF9"/>
    <w:rsid w:val="005500F4"/>
    <w:rsid w:val="005541E5"/>
    <w:rsid w:val="00554685"/>
    <w:rsid w:val="00555676"/>
    <w:rsid w:val="00555A70"/>
    <w:rsid w:val="0056348B"/>
    <w:rsid w:val="005634A4"/>
    <w:rsid w:val="00563A55"/>
    <w:rsid w:val="0056629D"/>
    <w:rsid w:val="0056667F"/>
    <w:rsid w:val="00566874"/>
    <w:rsid w:val="005668E7"/>
    <w:rsid w:val="005674FC"/>
    <w:rsid w:val="005701B5"/>
    <w:rsid w:val="00570CAA"/>
    <w:rsid w:val="00571D77"/>
    <w:rsid w:val="00573610"/>
    <w:rsid w:val="005742A3"/>
    <w:rsid w:val="00576066"/>
    <w:rsid w:val="005773A4"/>
    <w:rsid w:val="00577639"/>
    <w:rsid w:val="0058000C"/>
    <w:rsid w:val="00580F2D"/>
    <w:rsid w:val="00582A31"/>
    <w:rsid w:val="005842AA"/>
    <w:rsid w:val="00586302"/>
    <w:rsid w:val="005879DD"/>
    <w:rsid w:val="00587C1A"/>
    <w:rsid w:val="0059005E"/>
    <w:rsid w:val="00590367"/>
    <w:rsid w:val="005916C4"/>
    <w:rsid w:val="005917A0"/>
    <w:rsid w:val="00592518"/>
    <w:rsid w:val="00592EDB"/>
    <w:rsid w:val="00594189"/>
    <w:rsid w:val="00595977"/>
    <w:rsid w:val="005A018D"/>
    <w:rsid w:val="005A1A4C"/>
    <w:rsid w:val="005A4267"/>
    <w:rsid w:val="005A42BA"/>
    <w:rsid w:val="005A4E5D"/>
    <w:rsid w:val="005A6D0A"/>
    <w:rsid w:val="005A72F6"/>
    <w:rsid w:val="005B13BA"/>
    <w:rsid w:val="005B1A04"/>
    <w:rsid w:val="005B1A86"/>
    <w:rsid w:val="005B366A"/>
    <w:rsid w:val="005B36EC"/>
    <w:rsid w:val="005B58FB"/>
    <w:rsid w:val="005B62CF"/>
    <w:rsid w:val="005C0ED0"/>
    <w:rsid w:val="005C12FB"/>
    <w:rsid w:val="005C4261"/>
    <w:rsid w:val="005C4B04"/>
    <w:rsid w:val="005C4EDC"/>
    <w:rsid w:val="005C6738"/>
    <w:rsid w:val="005C7D23"/>
    <w:rsid w:val="005D105D"/>
    <w:rsid w:val="005D206C"/>
    <w:rsid w:val="005D2F47"/>
    <w:rsid w:val="005D605A"/>
    <w:rsid w:val="005D662F"/>
    <w:rsid w:val="005D70F2"/>
    <w:rsid w:val="005E0230"/>
    <w:rsid w:val="005E0F27"/>
    <w:rsid w:val="005E1DA0"/>
    <w:rsid w:val="005E395F"/>
    <w:rsid w:val="005E58DA"/>
    <w:rsid w:val="005E597B"/>
    <w:rsid w:val="005E63B6"/>
    <w:rsid w:val="005E7F8E"/>
    <w:rsid w:val="005F0C42"/>
    <w:rsid w:val="005F0C87"/>
    <w:rsid w:val="005F22AB"/>
    <w:rsid w:val="005F4975"/>
    <w:rsid w:val="005F4DEF"/>
    <w:rsid w:val="005F5103"/>
    <w:rsid w:val="006030E5"/>
    <w:rsid w:val="00605C6F"/>
    <w:rsid w:val="006070A4"/>
    <w:rsid w:val="0060726F"/>
    <w:rsid w:val="0061029B"/>
    <w:rsid w:val="00611142"/>
    <w:rsid w:val="006118B8"/>
    <w:rsid w:val="00612067"/>
    <w:rsid w:val="00612C6A"/>
    <w:rsid w:val="006161BD"/>
    <w:rsid w:val="0062269F"/>
    <w:rsid w:val="00623272"/>
    <w:rsid w:val="00624157"/>
    <w:rsid w:val="006245E4"/>
    <w:rsid w:val="0062575F"/>
    <w:rsid w:val="0062692D"/>
    <w:rsid w:val="00627E5D"/>
    <w:rsid w:val="00630471"/>
    <w:rsid w:val="00630639"/>
    <w:rsid w:val="00630C8D"/>
    <w:rsid w:val="00631523"/>
    <w:rsid w:val="00631E10"/>
    <w:rsid w:val="006329E4"/>
    <w:rsid w:val="0063428F"/>
    <w:rsid w:val="006348BC"/>
    <w:rsid w:val="006349F3"/>
    <w:rsid w:val="0063531A"/>
    <w:rsid w:val="006368C6"/>
    <w:rsid w:val="006371C1"/>
    <w:rsid w:val="006378C9"/>
    <w:rsid w:val="00637E75"/>
    <w:rsid w:val="00640C5A"/>
    <w:rsid w:val="00642BE3"/>
    <w:rsid w:val="006441BB"/>
    <w:rsid w:val="00644622"/>
    <w:rsid w:val="00652841"/>
    <w:rsid w:val="006558D9"/>
    <w:rsid w:val="00655FE3"/>
    <w:rsid w:val="00657733"/>
    <w:rsid w:val="00660C5A"/>
    <w:rsid w:val="00661EEE"/>
    <w:rsid w:val="0066231C"/>
    <w:rsid w:val="00662D94"/>
    <w:rsid w:val="00664156"/>
    <w:rsid w:val="0066561A"/>
    <w:rsid w:val="00671DE8"/>
    <w:rsid w:val="0067300A"/>
    <w:rsid w:val="00674448"/>
    <w:rsid w:val="006746B5"/>
    <w:rsid w:val="00674B04"/>
    <w:rsid w:val="006770AA"/>
    <w:rsid w:val="00677BC0"/>
    <w:rsid w:val="00681104"/>
    <w:rsid w:val="006816AA"/>
    <w:rsid w:val="00681B99"/>
    <w:rsid w:val="00683215"/>
    <w:rsid w:val="0068347C"/>
    <w:rsid w:val="00683B0D"/>
    <w:rsid w:val="00685217"/>
    <w:rsid w:val="00690297"/>
    <w:rsid w:val="00690751"/>
    <w:rsid w:val="00691944"/>
    <w:rsid w:val="006937FB"/>
    <w:rsid w:val="006946BD"/>
    <w:rsid w:val="006958DC"/>
    <w:rsid w:val="0069651E"/>
    <w:rsid w:val="00696E29"/>
    <w:rsid w:val="00696F02"/>
    <w:rsid w:val="0069700E"/>
    <w:rsid w:val="006A095A"/>
    <w:rsid w:val="006A21CB"/>
    <w:rsid w:val="006A5408"/>
    <w:rsid w:val="006A65F1"/>
    <w:rsid w:val="006A68ED"/>
    <w:rsid w:val="006B0F10"/>
    <w:rsid w:val="006B2395"/>
    <w:rsid w:val="006B42A9"/>
    <w:rsid w:val="006B4E84"/>
    <w:rsid w:val="006B6AF7"/>
    <w:rsid w:val="006B792C"/>
    <w:rsid w:val="006B7D84"/>
    <w:rsid w:val="006C073F"/>
    <w:rsid w:val="006C15DE"/>
    <w:rsid w:val="006C1D4F"/>
    <w:rsid w:val="006C203D"/>
    <w:rsid w:val="006C2809"/>
    <w:rsid w:val="006C46EE"/>
    <w:rsid w:val="006C6B7B"/>
    <w:rsid w:val="006C7100"/>
    <w:rsid w:val="006D115D"/>
    <w:rsid w:val="006D4232"/>
    <w:rsid w:val="006D4249"/>
    <w:rsid w:val="006D46CA"/>
    <w:rsid w:val="006D5B6E"/>
    <w:rsid w:val="006D7C93"/>
    <w:rsid w:val="006E0296"/>
    <w:rsid w:val="006E03FE"/>
    <w:rsid w:val="006E1A5D"/>
    <w:rsid w:val="006E1EB8"/>
    <w:rsid w:val="006E2FE8"/>
    <w:rsid w:val="006E4255"/>
    <w:rsid w:val="006E4888"/>
    <w:rsid w:val="006E5524"/>
    <w:rsid w:val="006E5F14"/>
    <w:rsid w:val="006F0E92"/>
    <w:rsid w:val="006F11E0"/>
    <w:rsid w:val="006F24FB"/>
    <w:rsid w:val="006F5162"/>
    <w:rsid w:val="006F540E"/>
    <w:rsid w:val="006F5795"/>
    <w:rsid w:val="006F631F"/>
    <w:rsid w:val="006F757A"/>
    <w:rsid w:val="006F7BC1"/>
    <w:rsid w:val="007001D3"/>
    <w:rsid w:val="007008AD"/>
    <w:rsid w:val="00700B34"/>
    <w:rsid w:val="00702BD6"/>
    <w:rsid w:val="00703D2D"/>
    <w:rsid w:val="0070404C"/>
    <w:rsid w:val="007047F0"/>
    <w:rsid w:val="00706A0D"/>
    <w:rsid w:val="00706BF7"/>
    <w:rsid w:val="00706FCF"/>
    <w:rsid w:val="0071473E"/>
    <w:rsid w:val="0071558C"/>
    <w:rsid w:val="00720230"/>
    <w:rsid w:val="00720671"/>
    <w:rsid w:val="0072113F"/>
    <w:rsid w:val="0072183E"/>
    <w:rsid w:val="007225DC"/>
    <w:rsid w:val="007227B1"/>
    <w:rsid w:val="00724539"/>
    <w:rsid w:val="00726516"/>
    <w:rsid w:val="00726918"/>
    <w:rsid w:val="00727859"/>
    <w:rsid w:val="007316E7"/>
    <w:rsid w:val="00731C22"/>
    <w:rsid w:val="00731F26"/>
    <w:rsid w:val="007322BA"/>
    <w:rsid w:val="00732DE8"/>
    <w:rsid w:val="00733006"/>
    <w:rsid w:val="007332E5"/>
    <w:rsid w:val="007340C5"/>
    <w:rsid w:val="0073550A"/>
    <w:rsid w:val="00737452"/>
    <w:rsid w:val="007376A1"/>
    <w:rsid w:val="00740791"/>
    <w:rsid w:val="00740DFB"/>
    <w:rsid w:val="0074169E"/>
    <w:rsid w:val="0074381E"/>
    <w:rsid w:val="00743844"/>
    <w:rsid w:val="00743FEF"/>
    <w:rsid w:val="00750AFC"/>
    <w:rsid w:val="007510BE"/>
    <w:rsid w:val="00751C5C"/>
    <w:rsid w:val="007556EA"/>
    <w:rsid w:val="00756FB3"/>
    <w:rsid w:val="00757EEE"/>
    <w:rsid w:val="00761811"/>
    <w:rsid w:val="007625F8"/>
    <w:rsid w:val="007629B5"/>
    <w:rsid w:val="0076374F"/>
    <w:rsid w:val="00765CA4"/>
    <w:rsid w:val="00767FED"/>
    <w:rsid w:val="00770868"/>
    <w:rsid w:val="00770956"/>
    <w:rsid w:val="00770BC1"/>
    <w:rsid w:val="00772A00"/>
    <w:rsid w:val="0077593B"/>
    <w:rsid w:val="00776D9F"/>
    <w:rsid w:val="00781A2D"/>
    <w:rsid w:val="0078495E"/>
    <w:rsid w:val="00790F91"/>
    <w:rsid w:val="0079122E"/>
    <w:rsid w:val="00794399"/>
    <w:rsid w:val="007955FE"/>
    <w:rsid w:val="00796934"/>
    <w:rsid w:val="007A1715"/>
    <w:rsid w:val="007A47E0"/>
    <w:rsid w:val="007B2D7E"/>
    <w:rsid w:val="007B34FB"/>
    <w:rsid w:val="007B354B"/>
    <w:rsid w:val="007B4448"/>
    <w:rsid w:val="007B63A7"/>
    <w:rsid w:val="007C04B7"/>
    <w:rsid w:val="007C1DAA"/>
    <w:rsid w:val="007C3820"/>
    <w:rsid w:val="007C3C65"/>
    <w:rsid w:val="007C5694"/>
    <w:rsid w:val="007C5E61"/>
    <w:rsid w:val="007C6C87"/>
    <w:rsid w:val="007C7528"/>
    <w:rsid w:val="007D0461"/>
    <w:rsid w:val="007D04D2"/>
    <w:rsid w:val="007D0FF0"/>
    <w:rsid w:val="007D1313"/>
    <w:rsid w:val="007D1D06"/>
    <w:rsid w:val="007D3CC3"/>
    <w:rsid w:val="007D3DD5"/>
    <w:rsid w:val="007D4609"/>
    <w:rsid w:val="007D5E43"/>
    <w:rsid w:val="007D6192"/>
    <w:rsid w:val="007D7D25"/>
    <w:rsid w:val="007E0B5D"/>
    <w:rsid w:val="007E2075"/>
    <w:rsid w:val="007E2622"/>
    <w:rsid w:val="007E404F"/>
    <w:rsid w:val="007E4772"/>
    <w:rsid w:val="007E571B"/>
    <w:rsid w:val="007E6576"/>
    <w:rsid w:val="007E77F0"/>
    <w:rsid w:val="007E7FA6"/>
    <w:rsid w:val="007F19D9"/>
    <w:rsid w:val="007F1CB7"/>
    <w:rsid w:val="007F3FF4"/>
    <w:rsid w:val="007F4259"/>
    <w:rsid w:val="007F4CCF"/>
    <w:rsid w:val="007F5DD4"/>
    <w:rsid w:val="00804456"/>
    <w:rsid w:val="00804BF7"/>
    <w:rsid w:val="00805152"/>
    <w:rsid w:val="008053DD"/>
    <w:rsid w:val="008056D8"/>
    <w:rsid w:val="00805B14"/>
    <w:rsid w:val="00805D64"/>
    <w:rsid w:val="00806B31"/>
    <w:rsid w:val="00806D69"/>
    <w:rsid w:val="00807D85"/>
    <w:rsid w:val="008108BF"/>
    <w:rsid w:val="00810948"/>
    <w:rsid w:val="00811422"/>
    <w:rsid w:val="008129C7"/>
    <w:rsid w:val="00813060"/>
    <w:rsid w:val="0081386D"/>
    <w:rsid w:val="00815679"/>
    <w:rsid w:val="0081627F"/>
    <w:rsid w:val="00816852"/>
    <w:rsid w:val="008215A0"/>
    <w:rsid w:val="00822FB2"/>
    <w:rsid w:val="00823372"/>
    <w:rsid w:val="00823D6C"/>
    <w:rsid w:val="00823E55"/>
    <w:rsid w:val="008241D4"/>
    <w:rsid w:val="00824501"/>
    <w:rsid w:val="0082462E"/>
    <w:rsid w:val="00824CA7"/>
    <w:rsid w:val="008265D6"/>
    <w:rsid w:val="00826FAE"/>
    <w:rsid w:val="008273A2"/>
    <w:rsid w:val="008273F6"/>
    <w:rsid w:val="00827CF8"/>
    <w:rsid w:val="00831102"/>
    <w:rsid w:val="008327AA"/>
    <w:rsid w:val="00833226"/>
    <w:rsid w:val="00833A10"/>
    <w:rsid w:val="00834D45"/>
    <w:rsid w:val="0083515F"/>
    <w:rsid w:val="008409F2"/>
    <w:rsid w:val="0084336B"/>
    <w:rsid w:val="008440C0"/>
    <w:rsid w:val="008440D4"/>
    <w:rsid w:val="0084490A"/>
    <w:rsid w:val="00844CEF"/>
    <w:rsid w:val="00844D12"/>
    <w:rsid w:val="0084508D"/>
    <w:rsid w:val="008456F8"/>
    <w:rsid w:val="0084633C"/>
    <w:rsid w:val="008505EF"/>
    <w:rsid w:val="0085066C"/>
    <w:rsid w:val="00852058"/>
    <w:rsid w:val="00852A2C"/>
    <w:rsid w:val="00853A14"/>
    <w:rsid w:val="00855269"/>
    <w:rsid w:val="00855772"/>
    <w:rsid w:val="00855834"/>
    <w:rsid w:val="00855C4B"/>
    <w:rsid w:val="00855E61"/>
    <w:rsid w:val="0085666D"/>
    <w:rsid w:val="00856A9F"/>
    <w:rsid w:val="00862246"/>
    <w:rsid w:val="00863E4A"/>
    <w:rsid w:val="00865B0E"/>
    <w:rsid w:val="0087092B"/>
    <w:rsid w:val="00871C4A"/>
    <w:rsid w:val="0087356F"/>
    <w:rsid w:val="008749C9"/>
    <w:rsid w:val="00874BEB"/>
    <w:rsid w:val="00876294"/>
    <w:rsid w:val="008768FE"/>
    <w:rsid w:val="00877E68"/>
    <w:rsid w:val="008809A0"/>
    <w:rsid w:val="008812B2"/>
    <w:rsid w:val="0088156E"/>
    <w:rsid w:val="008828AF"/>
    <w:rsid w:val="00883A6D"/>
    <w:rsid w:val="0088437B"/>
    <w:rsid w:val="00885AEF"/>
    <w:rsid w:val="00886BE1"/>
    <w:rsid w:val="00891AB6"/>
    <w:rsid w:val="0089202C"/>
    <w:rsid w:val="00892C45"/>
    <w:rsid w:val="0089320C"/>
    <w:rsid w:val="00895C68"/>
    <w:rsid w:val="00896BE3"/>
    <w:rsid w:val="008A0BE5"/>
    <w:rsid w:val="008A4A31"/>
    <w:rsid w:val="008A5564"/>
    <w:rsid w:val="008A5B2C"/>
    <w:rsid w:val="008B2819"/>
    <w:rsid w:val="008B2AE5"/>
    <w:rsid w:val="008B34FD"/>
    <w:rsid w:val="008B5C14"/>
    <w:rsid w:val="008B5DF0"/>
    <w:rsid w:val="008B61D6"/>
    <w:rsid w:val="008B6F6C"/>
    <w:rsid w:val="008C1255"/>
    <w:rsid w:val="008C2429"/>
    <w:rsid w:val="008C348E"/>
    <w:rsid w:val="008C3A78"/>
    <w:rsid w:val="008C3B6E"/>
    <w:rsid w:val="008C4E27"/>
    <w:rsid w:val="008C55BD"/>
    <w:rsid w:val="008C593E"/>
    <w:rsid w:val="008C6C00"/>
    <w:rsid w:val="008D0320"/>
    <w:rsid w:val="008D1175"/>
    <w:rsid w:val="008D16CD"/>
    <w:rsid w:val="008D1E3B"/>
    <w:rsid w:val="008D3C8A"/>
    <w:rsid w:val="008D4A74"/>
    <w:rsid w:val="008D6B35"/>
    <w:rsid w:val="008D7655"/>
    <w:rsid w:val="008D770B"/>
    <w:rsid w:val="008E0D10"/>
    <w:rsid w:val="008E158E"/>
    <w:rsid w:val="008E19D9"/>
    <w:rsid w:val="008E1D17"/>
    <w:rsid w:val="008E2184"/>
    <w:rsid w:val="008E265D"/>
    <w:rsid w:val="008E2C6C"/>
    <w:rsid w:val="008E481F"/>
    <w:rsid w:val="008E485E"/>
    <w:rsid w:val="008E4EA1"/>
    <w:rsid w:val="008E4F38"/>
    <w:rsid w:val="008F041E"/>
    <w:rsid w:val="008F3477"/>
    <w:rsid w:val="008F570A"/>
    <w:rsid w:val="008F7DBB"/>
    <w:rsid w:val="009026FC"/>
    <w:rsid w:val="00902A76"/>
    <w:rsid w:val="009036FB"/>
    <w:rsid w:val="00903F54"/>
    <w:rsid w:val="0090490A"/>
    <w:rsid w:val="00904FBF"/>
    <w:rsid w:val="009052A1"/>
    <w:rsid w:val="009066B0"/>
    <w:rsid w:val="00906F18"/>
    <w:rsid w:val="00907AFE"/>
    <w:rsid w:val="0091015F"/>
    <w:rsid w:val="00910D95"/>
    <w:rsid w:val="00911A76"/>
    <w:rsid w:val="00911ECA"/>
    <w:rsid w:val="0091208B"/>
    <w:rsid w:val="009126C4"/>
    <w:rsid w:val="00913432"/>
    <w:rsid w:val="009141DE"/>
    <w:rsid w:val="00915CC0"/>
    <w:rsid w:val="00915F9D"/>
    <w:rsid w:val="009206A2"/>
    <w:rsid w:val="00922DD5"/>
    <w:rsid w:val="00923CB6"/>
    <w:rsid w:val="00926738"/>
    <w:rsid w:val="00932016"/>
    <w:rsid w:val="0093318C"/>
    <w:rsid w:val="00933FD4"/>
    <w:rsid w:val="009348A0"/>
    <w:rsid w:val="00934AEC"/>
    <w:rsid w:val="00941DAC"/>
    <w:rsid w:val="00943E3D"/>
    <w:rsid w:val="0094452D"/>
    <w:rsid w:val="00945EB0"/>
    <w:rsid w:val="00946B4B"/>
    <w:rsid w:val="00947D87"/>
    <w:rsid w:val="009529C5"/>
    <w:rsid w:val="00952E1F"/>
    <w:rsid w:val="00953602"/>
    <w:rsid w:val="00954646"/>
    <w:rsid w:val="00954990"/>
    <w:rsid w:val="00956263"/>
    <w:rsid w:val="00956A71"/>
    <w:rsid w:val="009577CC"/>
    <w:rsid w:val="00957D6B"/>
    <w:rsid w:val="00961963"/>
    <w:rsid w:val="009702F3"/>
    <w:rsid w:val="00970BC7"/>
    <w:rsid w:val="00973DC3"/>
    <w:rsid w:val="0097440B"/>
    <w:rsid w:val="00976874"/>
    <w:rsid w:val="009768F8"/>
    <w:rsid w:val="009776C3"/>
    <w:rsid w:val="009776E6"/>
    <w:rsid w:val="00981495"/>
    <w:rsid w:val="00985006"/>
    <w:rsid w:val="009852EA"/>
    <w:rsid w:val="00987F20"/>
    <w:rsid w:val="00990087"/>
    <w:rsid w:val="00990670"/>
    <w:rsid w:val="00990CAA"/>
    <w:rsid w:val="00991819"/>
    <w:rsid w:val="00992258"/>
    <w:rsid w:val="009923B6"/>
    <w:rsid w:val="009925F2"/>
    <w:rsid w:val="009937A3"/>
    <w:rsid w:val="00995C1D"/>
    <w:rsid w:val="009A202A"/>
    <w:rsid w:val="009A35F3"/>
    <w:rsid w:val="009A4E5F"/>
    <w:rsid w:val="009A579D"/>
    <w:rsid w:val="009B0361"/>
    <w:rsid w:val="009B13A6"/>
    <w:rsid w:val="009B1B27"/>
    <w:rsid w:val="009B21FC"/>
    <w:rsid w:val="009B2618"/>
    <w:rsid w:val="009B3302"/>
    <w:rsid w:val="009B3E52"/>
    <w:rsid w:val="009B5191"/>
    <w:rsid w:val="009B66D5"/>
    <w:rsid w:val="009B6BA0"/>
    <w:rsid w:val="009B7ADD"/>
    <w:rsid w:val="009C3752"/>
    <w:rsid w:val="009C3AC8"/>
    <w:rsid w:val="009C4616"/>
    <w:rsid w:val="009D11C3"/>
    <w:rsid w:val="009D16D7"/>
    <w:rsid w:val="009D3C23"/>
    <w:rsid w:val="009D41C3"/>
    <w:rsid w:val="009D5E76"/>
    <w:rsid w:val="009E2814"/>
    <w:rsid w:val="009E2C90"/>
    <w:rsid w:val="009E462B"/>
    <w:rsid w:val="009E488D"/>
    <w:rsid w:val="009E5BBA"/>
    <w:rsid w:val="009E635F"/>
    <w:rsid w:val="009E75DA"/>
    <w:rsid w:val="009F006D"/>
    <w:rsid w:val="009F026A"/>
    <w:rsid w:val="009F1027"/>
    <w:rsid w:val="009F2CBC"/>
    <w:rsid w:val="009F5450"/>
    <w:rsid w:val="009F5B9D"/>
    <w:rsid w:val="009F640D"/>
    <w:rsid w:val="009F64C3"/>
    <w:rsid w:val="00A02F5D"/>
    <w:rsid w:val="00A02FEB"/>
    <w:rsid w:val="00A03BA1"/>
    <w:rsid w:val="00A05C7C"/>
    <w:rsid w:val="00A066C4"/>
    <w:rsid w:val="00A07B70"/>
    <w:rsid w:val="00A1037F"/>
    <w:rsid w:val="00A10618"/>
    <w:rsid w:val="00A10931"/>
    <w:rsid w:val="00A117C1"/>
    <w:rsid w:val="00A11A5D"/>
    <w:rsid w:val="00A11C08"/>
    <w:rsid w:val="00A12DAC"/>
    <w:rsid w:val="00A12F69"/>
    <w:rsid w:val="00A134AF"/>
    <w:rsid w:val="00A13B44"/>
    <w:rsid w:val="00A14B8B"/>
    <w:rsid w:val="00A1539D"/>
    <w:rsid w:val="00A16B87"/>
    <w:rsid w:val="00A1790A"/>
    <w:rsid w:val="00A21003"/>
    <w:rsid w:val="00A21954"/>
    <w:rsid w:val="00A2388B"/>
    <w:rsid w:val="00A24FC6"/>
    <w:rsid w:val="00A25031"/>
    <w:rsid w:val="00A2663B"/>
    <w:rsid w:val="00A26881"/>
    <w:rsid w:val="00A3033F"/>
    <w:rsid w:val="00A30E98"/>
    <w:rsid w:val="00A317D3"/>
    <w:rsid w:val="00A318F2"/>
    <w:rsid w:val="00A31B53"/>
    <w:rsid w:val="00A3214E"/>
    <w:rsid w:val="00A4048E"/>
    <w:rsid w:val="00A42FAA"/>
    <w:rsid w:val="00A444DD"/>
    <w:rsid w:val="00A455F1"/>
    <w:rsid w:val="00A46C4A"/>
    <w:rsid w:val="00A474B5"/>
    <w:rsid w:val="00A479F4"/>
    <w:rsid w:val="00A52103"/>
    <w:rsid w:val="00A537C0"/>
    <w:rsid w:val="00A54235"/>
    <w:rsid w:val="00A5448B"/>
    <w:rsid w:val="00A62A2C"/>
    <w:rsid w:val="00A641A3"/>
    <w:rsid w:val="00A64239"/>
    <w:rsid w:val="00A64D47"/>
    <w:rsid w:val="00A64F4C"/>
    <w:rsid w:val="00A67452"/>
    <w:rsid w:val="00A6770C"/>
    <w:rsid w:val="00A703D8"/>
    <w:rsid w:val="00A71C4D"/>
    <w:rsid w:val="00A757CA"/>
    <w:rsid w:val="00A80823"/>
    <w:rsid w:val="00A81EB0"/>
    <w:rsid w:val="00A82191"/>
    <w:rsid w:val="00A82AEF"/>
    <w:rsid w:val="00A83F3C"/>
    <w:rsid w:val="00A936B1"/>
    <w:rsid w:val="00A9584B"/>
    <w:rsid w:val="00A95866"/>
    <w:rsid w:val="00A9612F"/>
    <w:rsid w:val="00A97428"/>
    <w:rsid w:val="00A97EDB"/>
    <w:rsid w:val="00AA18AC"/>
    <w:rsid w:val="00AA4B5D"/>
    <w:rsid w:val="00AA5DD3"/>
    <w:rsid w:val="00AA7ABF"/>
    <w:rsid w:val="00AB1C1D"/>
    <w:rsid w:val="00AB49FF"/>
    <w:rsid w:val="00AB4E74"/>
    <w:rsid w:val="00AB5CA9"/>
    <w:rsid w:val="00AB5CD3"/>
    <w:rsid w:val="00AB6A97"/>
    <w:rsid w:val="00AB6ADF"/>
    <w:rsid w:val="00AB74D2"/>
    <w:rsid w:val="00AB7C1E"/>
    <w:rsid w:val="00AC0081"/>
    <w:rsid w:val="00AC0A67"/>
    <w:rsid w:val="00AC1AEC"/>
    <w:rsid w:val="00AC2D09"/>
    <w:rsid w:val="00AC33DF"/>
    <w:rsid w:val="00AC686C"/>
    <w:rsid w:val="00AC793E"/>
    <w:rsid w:val="00AD0F68"/>
    <w:rsid w:val="00AD1AF3"/>
    <w:rsid w:val="00AD39C2"/>
    <w:rsid w:val="00AD3F3A"/>
    <w:rsid w:val="00AD525C"/>
    <w:rsid w:val="00AD6116"/>
    <w:rsid w:val="00AD6E25"/>
    <w:rsid w:val="00AD6F79"/>
    <w:rsid w:val="00AD7629"/>
    <w:rsid w:val="00AE13F6"/>
    <w:rsid w:val="00AE1AD7"/>
    <w:rsid w:val="00AE1ADE"/>
    <w:rsid w:val="00AE2F0B"/>
    <w:rsid w:val="00AE5401"/>
    <w:rsid w:val="00AE5B02"/>
    <w:rsid w:val="00AF198D"/>
    <w:rsid w:val="00AF287C"/>
    <w:rsid w:val="00AF4F63"/>
    <w:rsid w:val="00AF50E1"/>
    <w:rsid w:val="00AF6412"/>
    <w:rsid w:val="00B00B3E"/>
    <w:rsid w:val="00B0707F"/>
    <w:rsid w:val="00B10743"/>
    <w:rsid w:val="00B10B9A"/>
    <w:rsid w:val="00B11AD8"/>
    <w:rsid w:val="00B11C3B"/>
    <w:rsid w:val="00B12B42"/>
    <w:rsid w:val="00B12EBF"/>
    <w:rsid w:val="00B15E6C"/>
    <w:rsid w:val="00B16786"/>
    <w:rsid w:val="00B16A33"/>
    <w:rsid w:val="00B172C7"/>
    <w:rsid w:val="00B214EF"/>
    <w:rsid w:val="00B24461"/>
    <w:rsid w:val="00B26128"/>
    <w:rsid w:val="00B26670"/>
    <w:rsid w:val="00B3061B"/>
    <w:rsid w:val="00B319FE"/>
    <w:rsid w:val="00B31FC9"/>
    <w:rsid w:val="00B32071"/>
    <w:rsid w:val="00B32160"/>
    <w:rsid w:val="00B32605"/>
    <w:rsid w:val="00B33155"/>
    <w:rsid w:val="00B336F8"/>
    <w:rsid w:val="00B33991"/>
    <w:rsid w:val="00B353C2"/>
    <w:rsid w:val="00B36884"/>
    <w:rsid w:val="00B36FDF"/>
    <w:rsid w:val="00B37677"/>
    <w:rsid w:val="00B405DD"/>
    <w:rsid w:val="00B41403"/>
    <w:rsid w:val="00B41FC5"/>
    <w:rsid w:val="00B43959"/>
    <w:rsid w:val="00B44858"/>
    <w:rsid w:val="00B4570B"/>
    <w:rsid w:val="00B45B6A"/>
    <w:rsid w:val="00B47028"/>
    <w:rsid w:val="00B52148"/>
    <w:rsid w:val="00B526A4"/>
    <w:rsid w:val="00B54BAE"/>
    <w:rsid w:val="00B60AAA"/>
    <w:rsid w:val="00B614E5"/>
    <w:rsid w:val="00B62FD9"/>
    <w:rsid w:val="00B636A0"/>
    <w:rsid w:val="00B644EE"/>
    <w:rsid w:val="00B65250"/>
    <w:rsid w:val="00B6605C"/>
    <w:rsid w:val="00B66311"/>
    <w:rsid w:val="00B67FF7"/>
    <w:rsid w:val="00B70323"/>
    <w:rsid w:val="00B703E2"/>
    <w:rsid w:val="00B71B1F"/>
    <w:rsid w:val="00B71C36"/>
    <w:rsid w:val="00B76D1A"/>
    <w:rsid w:val="00B77051"/>
    <w:rsid w:val="00B77988"/>
    <w:rsid w:val="00B81C49"/>
    <w:rsid w:val="00B8403B"/>
    <w:rsid w:val="00B84E70"/>
    <w:rsid w:val="00B87BE9"/>
    <w:rsid w:val="00B92511"/>
    <w:rsid w:val="00B94970"/>
    <w:rsid w:val="00B973B8"/>
    <w:rsid w:val="00BA010D"/>
    <w:rsid w:val="00BA211C"/>
    <w:rsid w:val="00BA35D7"/>
    <w:rsid w:val="00BA3852"/>
    <w:rsid w:val="00BA3B8F"/>
    <w:rsid w:val="00BA4FF0"/>
    <w:rsid w:val="00BB0531"/>
    <w:rsid w:val="00BB2342"/>
    <w:rsid w:val="00BB2E9D"/>
    <w:rsid w:val="00BB34A8"/>
    <w:rsid w:val="00BB6065"/>
    <w:rsid w:val="00BB6268"/>
    <w:rsid w:val="00BB6829"/>
    <w:rsid w:val="00BB77FE"/>
    <w:rsid w:val="00BC0989"/>
    <w:rsid w:val="00BC2141"/>
    <w:rsid w:val="00BC22B6"/>
    <w:rsid w:val="00BC2579"/>
    <w:rsid w:val="00BC318A"/>
    <w:rsid w:val="00BC53E5"/>
    <w:rsid w:val="00BC6DE0"/>
    <w:rsid w:val="00BD204D"/>
    <w:rsid w:val="00BD278B"/>
    <w:rsid w:val="00BD3509"/>
    <w:rsid w:val="00BD7594"/>
    <w:rsid w:val="00BE070C"/>
    <w:rsid w:val="00BE0903"/>
    <w:rsid w:val="00BE1F87"/>
    <w:rsid w:val="00BE2515"/>
    <w:rsid w:val="00BE26C1"/>
    <w:rsid w:val="00BE6A26"/>
    <w:rsid w:val="00BE702E"/>
    <w:rsid w:val="00BE7461"/>
    <w:rsid w:val="00BF3F09"/>
    <w:rsid w:val="00BF68F3"/>
    <w:rsid w:val="00C014E4"/>
    <w:rsid w:val="00C01581"/>
    <w:rsid w:val="00C01E4B"/>
    <w:rsid w:val="00C02127"/>
    <w:rsid w:val="00C030E3"/>
    <w:rsid w:val="00C03236"/>
    <w:rsid w:val="00C03306"/>
    <w:rsid w:val="00C07093"/>
    <w:rsid w:val="00C076DA"/>
    <w:rsid w:val="00C10B14"/>
    <w:rsid w:val="00C116F1"/>
    <w:rsid w:val="00C11EA2"/>
    <w:rsid w:val="00C12282"/>
    <w:rsid w:val="00C13131"/>
    <w:rsid w:val="00C15798"/>
    <w:rsid w:val="00C16278"/>
    <w:rsid w:val="00C20CE4"/>
    <w:rsid w:val="00C21332"/>
    <w:rsid w:val="00C2374B"/>
    <w:rsid w:val="00C23C9A"/>
    <w:rsid w:val="00C248A9"/>
    <w:rsid w:val="00C2571C"/>
    <w:rsid w:val="00C31DFD"/>
    <w:rsid w:val="00C35171"/>
    <w:rsid w:val="00C35501"/>
    <w:rsid w:val="00C37A67"/>
    <w:rsid w:val="00C41288"/>
    <w:rsid w:val="00C41E37"/>
    <w:rsid w:val="00C42F4B"/>
    <w:rsid w:val="00C4630D"/>
    <w:rsid w:val="00C4649A"/>
    <w:rsid w:val="00C478E3"/>
    <w:rsid w:val="00C50870"/>
    <w:rsid w:val="00C50AE3"/>
    <w:rsid w:val="00C539AC"/>
    <w:rsid w:val="00C54DDC"/>
    <w:rsid w:val="00C54E0B"/>
    <w:rsid w:val="00C54E41"/>
    <w:rsid w:val="00C573FF"/>
    <w:rsid w:val="00C5785D"/>
    <w:rsid w:val="00C6214A"/>
    <w:rsid w:val="00C64C34"/>
    <w:rsid w:val="00C7020A"/>
    <w:rsid w:val="00C7291B"/>
    <w:rsid w:val="00C72A29"/>
    <w:rsid w:val="00C7325C"/>
    <w:rsid w:val="00C73288"/>
    <w:rsid w:val="00C73B83"/>
    <w:rsid w:val="00C73F33"/>
    <w:rsid w:val="00C77661"/>
    <w:rsid w:val="00C812EE"/>
    <w:rsid w:val="00C8169D"/>
    <w:rsid w:val="00C85713"/>
    <w:rsid w:val="00C87615"/>
    <w:rsid w:val="00C92187"/>
    <w:rsid w:val="00C965BC"/>
    <w:rsid w:val="00C96FB2"/>
    <w:rsid w:val="00C977A7"/>
    <w:rsid w:val="00CA012D"/>
    <w:rsid w:val="00CA0F91"/>
    <w:rsid w:val="00CA10B2"/>
    <w:rsid w:val="00CA3286"/>
    <w:rsid w:val="00CA4D3B"/>
    <w:rsid w:val="00CA79C1"/>
    <w:rsid w:val="00CB0AA5"/>
    <w:rsid w:val="00CB1579"/>
    <w:rsid w:val="00CB1C9C"/>
    <w:rsid w:val="00CB20A7"/>
    <w:rsid w:val="00CB2A0A"/>
    <w:rsid w:val="00CB2D46"/>
    <w:rsid w:val="00CB4F6C"/>
    <w:rsid w:val="00CB60A8"/>
    <w:rsid w:val="00CB656F"/>
    <w:rsid w:val="00CB7053"/>
    <w:rsid w:val="00CB793D"/>
    <w:rsid w:val="00CC0217"/>
    <w:rsid w:val="00CC18E9"/>
    <w:rsid w:val="00CC3954"/>
    <w:rsid w:val="00CC6177"/>
    <w:rsid w:val="00CC679C"/>
    <w:rsid w:val="00CD0013"/>
    <w:rsid w:val="00CD3E09"/>
    <w:rsid w:val="00CD3FA3"/>
    <w:rsid w:val="00CD4781"/>
    <w:rsid w:val="00CD5DBB"/>
    <w:rsid w:val="00CE00C4"/>
    <w:rsid w:val="00CE1375"/>
    <w:rsid w:val="00CE1782"/>
    <w:rsid w:val="00CE18E2"/>
    <w:rsid w:val="00CE4376"/>
    <w:rsid w:val="00CE71E5"/>
    <w:rsid w:val="00CE73B5"/>
    <w:rsid w:val="00CE7EC7"/>
    <w:rsid w:val="00CF02E6"/>
    <w:rsid w:val="00CF0A31"/>
    <w:rsid w:val="00CF11D5"/>
    <w:rsid w:val="00CF1DAE"/>
    <w:rsid w:val="00CF2022"/>
    <w:rsid w:val="00CF292A"/>
    <w:rsid w:val="00CF2D16"/>
    <w:rsid w:val="00CF2E86"/>
    <w:rsid w:val="00CF36AC"/>
    <w:rsid w:val="00CF43ED"/>
    <w:rsid w:val="00CF441D"/>
    <w:rsid w:val="00CF5C3C"/>
    <w:rsid w:val="00CF6D79"/>
    <w:rsid w:val="00CF76B1"/>
    <w:rsid w:val="00CF7D02"/>
    <w:rsid w:val="00D003D1"/>
    <w:rsid w:val="00D015CB"/>
    <w:rsid w:val="00D0243E"/>
    <w:rsid w:val="00D07449"/>
    <w:rsid w:val="00D079D2"/>
    <w:rsid w:val="00D11C38"/>
    <w:rsid w:val="00D11F7A"/>
    <w:rsid w:val="00D13DB5"/>
    <w:rsid w:val="00D1468F"/>
    <w:rsid w:val="00D14A70"/>
    <w:rsid w:val="00D15739"/>
    <w:rsid w:val="00D15BE3"/>
    <w:rsid w:val="00D16C0E"/>
    <w:rsid w:val="00D16E49"/>
    <w:rsid w:val="00D17FF0"/>
    <w:rsid w:val="00D21CD0"/>
    <w:rsid w:val="00D22F61"/>
    <w:rsid w:val="00D23E69"/>
    <w:rsid w:val="00D2765C"/>
    <w:rsid w:val="00D2792F"/>
    <w:rsid w:val="00D31A9A"/>
    <w:rsid w:val="00D33E82"/>
    <w:rsid w:val="00D361D1"/>
    <w:rsid w:val="00D363D8"/>
    <w:rsid w:val="00D37EA7"/>
    <w:rsid w:val="00D41819"/>
    <w:rsid w:val="00D4298C"/>
    <w:rsid w:val="00D44F6A"/>
    <w:rsid w:val="00D45BA4"/>
    <w:rsid w:val="00D4699D"/>
    <w:rsid w:val="00D47510"/>
    <w:rsid w:val="00D478BF"/>
    <w:rsid w:val="00D51C6B"/>
    <w:rsid w:val="00D52D2C"/>
    <w:rsid w:val="00D55325"/>
    <w:rsid w:val="00D554A5"/>
    <w:rsid w:val="00D55930"/>
    <w:rsid w:val="00D560EC"/>
    <w:rsid w:val="00D57487"/>
    <w:rsid w:val="00D6058A"/>
    <w:rsid w:val="00D609A4"/>
    <w:rsid w:val="00D60D8D"/>
    <w:rsid w:val="00D61CC3"/>
    <w:rsid w:val="00D6286D"/>
    <w:rsid w:val="00D62F3E"/>
    <w:rsid w:val="00D63687"/>
    <w:rsid w:val="00D6481A"/>
    <w:rsid w:val="00D65B20"/>
    <w:rsid w:val="00D674DA"/>
    <w:rsid w:val="00D70830"/>
    <w:rsid w:val="00D70D23"/>
    <w:rsid w:val="00D7232B"/>
    <w:rsid w:val="00D73BE9"/>
    <w:rsid w:val="00D73F4C"/>
    <w:rsid w:val="00D7487D"/>
    <w:rsid w:val="00D7667B"/>
    <w:rsid w:val="00D8006B"/>
    <w:rsid w:val="00D8134D"/>
    <w:rsid w:val="00D821B7"/>
    <w:rsid w:val="00D8302F"/>
    <w:rsid w:val="00D8347B"/>
    <w:rsid w:val="00D839FE"/>
    <w:rsid w:val="00D84D5A"/>
    <w:rsid w:val="00D85063"/>
    <w:rsid w:val="00D8541A"/>
    <w:rsid w:val="00D85882"/>
    <w:rsid w:val="00D86A69"/>
    <w:rsid w:val="00D9072A"/>
    <w:rsid w:val="00D90B16"/>
    <w:rsid w:val="00D914F4"/>
    <w:rsid w:val="00D91C19"/>
    <w:rsid w:val="00D977AB"/>
    <w:rsid w:val="00D97F80"/>
    <w:rsid w:val="00DA1BBC"/>
    <w:rsid w:val="00DA2212"/>
    <w:rsid w:val="00DA3A56"/>
    <w:rsid w:val="00DA52D4"/>
    <w:rsid w:val="00DA5E83"/>
    <w:rsid w:val="00DA73C0"/>
    <w:rsid w:val="00DB0008"/>
    <w:rsid w:val="00DB1511"/>
    <w:rsid w:val="00DB191B"/>
    <w:rsid w:val="00DB1EAE"/>
    <w:rsid w:val="00DB65FD"/>
    <w:rsid w:val="00DC013B"/>
    <w:rsid w:val="00DC0160"/>
    <w:rsid w:val="00DC17C2"/>
    <w:rsid w:val="00DC2993"/>
    <w:rsid w:val="00DC388C"/>
    <w:rsid w:val="00DC49EA"/>
    <w:rsid w:val="00DC609E"/>
    <w:rsid w:val="00DC6874"/>
    <w:rsid w:val="00DC6D07"/>
    <w:rsid w:val="00DC7610"/>
    <w:rsid w:val="00DD02F5"/>
    <w:rsid w:val="00DD0B48"/>
    <w:rsid w:val="00DD1DCF"/>
    <w:rsid w:val="00DD4845"/>
    <w:rsid w:val="00DD58CB"/>
    <w:rsid w:val="00DD5C98"/>
    <w:rsid w:val="00DD5FC8"/>
    <w:rsid w:val="00DE258D"/>
    <w:rsid w:val="00DE4458"/>
    <w:rsid w:val="00DE4969"/>
    <w:rsid w:val="00DE7D20"/>
    <w:rsid w:val="00DE7F81"/>
    <w:rsid w:val="00DE7FA0"/>
    <w:rsid w:val="00DF0579"/>
    <w:rsid w:val="00DF1CC3"/>
    <w:rsid w:val="00DF241E"/>
    <w:rsid w:val="00DF2995"/>
    <w:rsid w:val="00DF3052"/>
    <w:rsid w:val="00DF3CD4"/>
    <w:rsid w:val="00DF6607"/>
    <w:rsid w:val="00DF67D1"/>
    <w:rsid w:val="00DF6F15"/>
    <w:rsid w:val="00DF70B6"/>
    <w:rsid w:val="00E01FF9"/>
    <w:rsid w:val="00E023EF"/>
    <w:rsid w:val="00E02637"/>
    <w:rsid w:val="00E0280F"/>
    <w:rsid w:val="00E02CFA"/>
    <w:rsid w:val="00E03288"/>
    <w:rsid w:val="00E04F9A"/>
    <w:rsid w:val="00E05354"/>
    <w:rsid w:val="00E05E16"/>
    <w:rsid w:val="00E05EE6"/>
    <w:rsid w:val="00E0686A"/>
    <w:rsid w:val="00E0719F"/>
    <w:rsid w:val="00E07C8B"/>
    <w:rsid w:val="00E10F16"/>
    <w:rsid w:val="00E1260F"/>
    <w:rsid w:val="00E12B59"/>
    <w:rsid w:val="00E12D1E"/>
    <w:rsid w:val="00E13F0E"/>
    <w:rsid w:val="00E1531D"/>
    <w:rsid w:val="00E166AB"/>
    <w:rsid w:val="00E204A5"/>
    <w:rsid w:val="00E22656"/>
    <w:rsid w:val="00E227D9"/>
    <w:rsid w:val="00E234DA"/>
    <w:rsid w:val="00E24B97"/>
    <w:rsid w:val="00E27868"/>
    <w:rsid w:val="00E31164"/>
    <w:rsid w:val="00E34EC6"/>
    <w:rsid w:val="00E369D3"/>
    <w:rsid w:val="00E36CAA"/>
    <w:rsid w:val="00E37FBE"/>
    <w:rsid w:val="00E40070"/>
    <w:rsid w:val="00E440AA"/>
    <w:rsid w:val="00E44E06"/>
    <w:rsid w:val="00E456D0"/>
    <w:rsid w:val="00E4662B"/>
    <w:rsid w:val="00E46DE2"/>
    <w:rsid w:val="00E52318"/>
    <w:rsid w:val="00E53E06"/>
    <w:rsid w:val="00E5486A"/>
    <w:rsid w:val="00E55A90"/>
    <w:rsid w:val="00E570B4"/>
    <w:rsid w:val="00E5716E"/>
    <w:rsid w:val="00E616E2"/>
    <w:rsid w:val="00E6277A"/>
    <w:rsid w:val="00E62847"/>
    <w:rsid w:val="00E631B3"/>
    <w:rsid w:val="00E6751E"/>
    <w:rsid w:val="00E711E4"/>
    <w:rsid w:val="00E72FFE"/>
    <w:rsid w:val="00E73289"/>
    <w:rsid w:val="00E73294"/>
    <w:rsid w:val="00E73F61"/>
    <w:rsid w:val="00E74A71"/>
    <w:rsid w:val="00E75163"/>
    <w:rsid w:val="00E7594B"/>
    <w:rsid w:val="00E7680E"/>
    <w:rsid w:val="00E80938"/>
    <w:rsid w:val="00E80BA2"/>
    <w:rsid w:val="00E83050"/>
    <w:rsid w:val="00E845D0"/>
    <w:rsid w:val="00E847AC"/>
    <w:rsid w:val="00E852B3"/>
    <w:rsid w:val="00E86C4D"/>
    <w:rsid w:val="00E86FF0"/>
    <w:rsid w:val="00E8769B"/>
    <w:rsid w:val="00E876FE"/>
    <w:rsid w:val="00E910C3"/>
    <w:rsid w:val="00E938E2"/>
    <w:rsid w:val="00E93C81"/>
    <w:rsid w:val="00E94B93"/>
    <w:rsid w:val="00E95371"/>
    <w:rsid w:val="00E96283"/>
    <w:rsid w:val="00E964BE"/>
    <w:rsid w:val="00E96F25"/>
    <w:rsid w:val="00EA1F2F"/>
    <w:rsid w:val="00EA24BE"/>
    <w:rsid w:val="00EA2EF7"/>
    <w:rsid w:val="00EA3B2C"/>
    <w:rsid w:val="00EA5229"/>
    <w:rsid w:val="00EA57AE"/>
    <w:rsid w:val="00EA6342"/>
    <w:rsid w:val="00EA7452"/>
    <w:rsid w:val="00EA771A"/>
    <w:rsid w:val="00EA7EA6"/>
    <w:rsid w:val="00EB1342"/>
    <w:rsid w:val="00EB1A79"/>
    <w:rsid w:val="00EB20DD"/>
    <w:rsid w:val="00EB2453"/>
    <w:rsid w:val="00EB329A"/>
    <w:rsid w:val="00EB33A8"/>
    <w:rsid w:val="00EB3B60"/>
    <w:rsid w:val="00EB47CE"/>
    <w:rsid w:val="00EB5FFD"/>
    <w:rsid w:val="00EB6DB4"/>
    <w:rsid w:val="00EB717F"/>
    <w:rsid w:val="00EC016A"/>
    <w:rsid w:val="00EC02A1"/>
    <w:rsid w:val="00EC199D"/>
    <w:rsid w:val="00EC33B0"/>
    <w:rsid w:val="00EC3773"/>
    <w:rsid w:val="00EC613C"/>
    <w:rsid w:val="00EC6967"/>
    <w:rsid w:val="00ED05C9"/>
    <w:rsid w:val="00ED06F7"/>
    <w:rsid w:val="00ED3483"/>
    <w:rsid w:val="00ED64A4"/>
    <w:rsid w:val="00EE0582"/>
    <w:rsid w:val="00EE0B7B"/>
    <w:rsid w:val="00EE0F95"/>
    <w:rsid w:val="00EE22FA"/>
    <w:rsid w:val="00EE2B9C"/>
    <w:rsid w:val="00EE374A"/>
    <w:rsid w:val="00EE43FE"/>
    <w:rsid w:val="00EE492B"/>
    <w:rsid w:val="00EE5F7E"/>
    <w:rsid w:val="00EE7682"/>
    <w:rsid w:val="00EE7BC1"/>
    <w:rsid w:val="00EF122B"/>
    <w:rsid w:val="00EF152A"/>
    <w:rsid w:val="00EF1FF3"/>
    <w:rsid w:val="00EF281D"/>
    <w:rsid w:val="00EF320D"/>
    <w:rsid w:val="00EF3EEE"/>
    <w:rsid w:val="00EF44B9"/>
    <w:rsid w:val="00EF48FB"/>
    <w:rsid w:val="00EF4CA1"/>
    <w:rsid w:val="00EF5B71"/>
    <w:rsid w:val="00EF5DBC"/>
    <w:rsid w:val="00EF60EA"/>
    <w:rsid w:val="00EF66E4"/>
    <w:rsid w:val="00EF7BD2"/>
    <w:rsid w:val="00EF7EF7"/>
    <w:rsid w:val="00F00817"/>
    <w:rsid w:val="00F050EA"/>
    <w:rsid w:val="00F070A1"/>
    <w:rsid w:val="00F1119A"/>
    <w:rsid w:val="00F12190"/>
    <w:rsid w:val="00F1653B"/>
    <w:rsid w:val="00F1660D"/>
    <w:rsid w:val="00F204D7"/>
    <w:rsid w:val="00F23078"/>
    <w:rsid w:val="00F243C8"/>
    <w:rsid w:val="00F24842"/>
    <w:rsid w:val="00F25940"/>
    <w:rsid w:val="00F30C96"/>
    <w:rsid w:val="00F336CC"/>
    <w:rsid w:val="00F33B9F"/>
    <w:rsid w:val="00F35431"/>
    <w:rsid w:val="00F35E09"/>
    <w:rsid w:val="00F360E6"/>
    <w:rsid w:val="00F36D3D"/>
    <w:rsid w:val="00F37447"/>
    <w:rsid w:val="00F43BE1"/>
    <w:rsid w:val="00F45B06"/>
    <w:rsid w:val="00F46CEC"/>
    <w:rsid w:val="00F53576"/>
    <w:rsid w:val="00F54731"/>
    <w:rsid w:val="00F54CE0"/>
    <w:rsid w:val="00F5617B"/>
    <w:rsid w:val="00F5664D"/>
    <w:rsid w:val="00F57E38"/>
    <w:rsid w:val="00F618AD"/>
    <w:rsid w:val="00F63548"/>
    <w:rsid w:val="00F63FA6"/>
    <w:rsid w:val="00F640DB"/>
    <w:rsid w:val="00F645A9"/>
    <w:rsid w:val="00F65F1D"/>
    <w:rsid w:val="00F67128"/>
    <w:rsid w:val="00F676FD"/>
    <w:rsid w:val="00F70587"/>
    <w:rsid w:val="00F70C73"/>
    <w:rsid w:val="00F738C4"/>
    <w:rsid w:val="00F75791"/>
    <w:rsid w:val="00F76B91"/>
    <w:rsid w:val="00F76E50"/>
    <w:rsid w:val="00F82760"/>
    <w:rsid w:val="00F8347D"/>
    <w:rsid w:val="00F83895"/>
    <w:rsid w:val="00F83D79"/>
    <w:rsid w:val="00F85542"/>
    <w:rsid w:val="00F865EB"/>
    <w:rsid w:val="00F8747F"/>
    <w:rsid w:val="00F904A1"/>
    <w:rsid w:val="00F90CCD"/>
    <w:rsid w:val="00F913B3"/>
    <w:rsid w:val="00F91CE8"/>
    <w:rsid w:val="00F92EE0"/>
    <w:rsid w:val="00F94F41"/>
    <w:rsid w:val="00F96CD8"/>
    <w:rsid w:val="00F97226"/>
    <w:rsid w:val="00FA0954"/>
    <w:rsid w:val="00FA41C0"/>
    <w:rsid w:val="00FA4572"/>
    <w:rsid w:val="00FA481A"/>
    <w:rsid w:val="00FA5441"/>
    <w:rsid w:val="00FA54CA"/>
    <w:rsid w:val="00FA6846"/>
    <w:rsid w:val="00FA715E"/>
    <w:rsid w:val="00FB0FF6"/>
    <w:rsid w:val="00FB2110"/>
    <w:rsid w:val="00FB5574"/>
    <w:rsid w:val="00FB6476"/>
    <w:rsid w:val="00FC2163"/>
    <w:rsid w:val="00FC4F76"/>
    <w:rsid w:val="00FC54A6"/>
    <w:rsid w:val="00FC558D"/>
    <w:rsid w:val="00FC6128"/>
    <w:rsid w:val="00FD0FF4"/>
    <w:rsid w:val="00FD1363"/>
    <w:rsid w:val="00FD1708"/>
    <w:rsid w:val="00FD19CD"/>
    <w:rsid w:val="00FD1FA7"/>
    <w:rsid w:val="00FD2216"/>
    <w:rsid w:val="00FD3055"/>
    <w:rsid w:val="00FD38C8"/>
    <w:rsid w:val="00FD409F"/>
    <w:rsid w:val="00FD45CE"/>
    <w:rsid w:val="00FD55DD"/>
    <w:rsid w:val="00FE0F0E"/>
    <w:rsid w:val="00FE2196"/>
    <w:rsid w:val="00FE4221"/>
    <w:rsid w:val="00FE624C"/>
    <w:rsid w:val="00FE7FD6"/>
    <w:rsid w:val="00FF3282"/>
    <w:rsid w:val="00FF3945"/>
    <w:rsid w:val="00FF610C"/>
    <w:rsid w:val="00FF6D58"/>
    <w:rsid w:val="00FF6E52"/>
    <w:rsid w:val="00FF71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E"/>
    <w:pPr>
      <w:ind w:left="720"/>
      <w:contextualSpacing/>
    </w:pPr>
  </w:style>
  <w:style w:type="paragraph" w:styleId="a4">
    <w:name w:val="Balloon Text"/>
    <w:basedOn w:val="a"/>
    <w:link w:val="a5"/>
    <w:uiPriority w:val="99"/>
    <w:semiHidden/>
    <w:unhideWhenUsed/>
    <w:rsid w:val="007629B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629B5"/>
    <w:rPr>
      <w:rFonts w:ascii="Segoe UI" w:hAnsi="Segoe UI" w:cs="Segoe UI"/>
      <w:sz w:val="18"/>
      <w:szCs w:val="18"/>
    </w:rPr>
  </w:style>
  <w:style w:type="character" w:styleId="a6">
    <w:name w:val="Hyperlink"/>
    <w:basedOn w:val="a0"/>
    <w:uiPriority w:val="99"/>
    <w:semiHidden/>
    <w:unhideWhenUsed/>
    <w:rsid w:val="007D3DD5"/>
    <w:rPr>
      <w:color w:val="0000FF"/>
      <w:u w:val="single"/>
    </w:rPr>
  </w:style>
  <w:style w:type="character" w:styleId="a7">
    <w:name w:val="FollowedHyperlink"/>
    <w:basedOn w:val="a0"/>
    <w:uiPriority w:val="99"/>
    <w:semiHidden/>
    <w:unhideWhenUsed/>
    <w:rsid w:val="007D3DD5"/>
    <w:rPr>
      <w:color w:val="800080"/>
      <w:u w:val="single"/>
    </w:rPr>
  </w:style>
  <w:style w:type="paragraph" w:customStyle="1" w:styleId="xl65">
    <w:name w:val="xl65"/>
    <w:basedOn w:val="a"/>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7D3DD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7D3D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7D3DD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rsid w:val="007D3DD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7D3DD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7D3DD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7D3DD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7D3DD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
    <w:rsid w:val="007D3DD5"/>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7D3DD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7D3DD5"/>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D3D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7D3DD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7D3DD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7D3DD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rsid w:val="007D3DD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7D3DD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7D3DD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rsid w:val="007D3DD5"/>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rsid w:val="007D3DD5"/>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7D3DD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7D3DD5"/>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7D3DD5"/>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7D3DD5"/>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7D3DD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7D3DD5"/>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7D3DD5"/>
    <w:pPr>
      <w:pBdr>
        <w:top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7D3DD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6">
    <w:name w:val="xl96"/>
    <w:basedOn w:val="a"/>
    <w:rsid w:val="007D3DD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7D3DD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8">
    <w:name w:val="xl98"/>
    <w:basedOn w:val="a"/>
    <w:rsid w:val="007D3DD5"/>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7D3DD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7D3DD5"/>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D3DD5"/>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
    <w:rsid w:val="007D3DD5"/>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7D3DD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4">
    <w:name w:val="xl104"/>
    <w:basedOn w:val="a"/>
    <w:rsid w:val="007D3DD5"/>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7D3D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7D3DD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7D3D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400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40070"/>
  </w:style>
  <w:style w:type="paragraph" w:styleId="aa">
    <w:name w:val="footer"/>
    <w:basedOn w:val="a"/>
    <w:link w:val="ab"/>
    <w:uiPriority w:val="99"/>
    <w:unhideWhenUsed/>
    <w:rsid w:val="00E400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0070"/>
  </w:style>
  <w:style w:type="table" w:styleId="ac">
    <w:name w:val="Table Grid"/>
    <w:basedOn w:val="a1"/>
    <w:uiPriority w:val="59"/>
    <w:rsid w:val="006F0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913432"/>
    <w:pPr>
      <w:spacing w:after="0" w:line="240" w:lineRule="auto"/>
    </w:pPr>
  </w:style>
  <w:style w:type="paragraph" w:styleId="ae">
    <w:name w:val="No Spacing"/>
    <w:uiPriority w:val="1"/>
    <w:qFormat/>
    <w:rsid w:val="002505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E"/>
    <w:pPr>
      <w:ind w:left="720"/>
      <w:contextualSpacing/>
    </w:pPr>
  </w:style>
  <w:style w:type="paragraph" w:styleId="a4">
    <w:name w:val="Balloon Text"/>
    <w:basedOn w:val="a"/>
    <w:link w:val="a5"/>
    <w:uiPriority w:val="99"/>
    <w:semiHidden/>
    <w:unhideWhenUsed/>
    <w:rsid w:val="007629B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629B5"/>
    <w:rPr>
      <w:rFonts w:ascii="Segoe UI" w:hAnsi="Segoe UI" w:cs="Segoe UI"/>
      <w:sz w:val="18"/>
      <w:szCs w:val="18"/>
    </w:rPr>
  </w:style>
  <w:style w:type="character" w:styleId="a6">
    <w:name w:val="Hyperlink"/>
    <w:basedOn w:val="a0"/>
    <w:uiPriority w:val="99"/>
    <w:semiHidden/>
    <w:unhideWhenUsed/>
    <w:rsid w:val="007D3DD5"/>
    <w:rPr>
      <w:color w:val="0000FF"/>
      <w:u w:val="single"/>
    </w:rPr>
  </w:style>
  <w:style w:type="character" w:styleId="a7">
    <w:name w:val="FollowedHyperlink"/>
    <w:basedOn w:val="a0"/>
    <w:uiPriority w:val="99"/>
    <w:semiHidden/>
    <w:unhideWhenUsed/>
    <w:rsid w:val="007D3DD5"/>
    <w:rPr>
      <w:color w:val="800080"/>
      <w:u w:val="single"/>
    </w:rPr>
  </w:style>
  <w:style w:type="paragraph" w:customStyle="1" w:styleId="xl65">
    <w:name w:val="xl65"/>
    <w:basedOn w:val="a"/>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7D3DD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7D3D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7D3DD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rsid w:val="007D3DD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7D3DD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7D3DD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7D3DD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7D3DD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
    <w:rsid w:val="007D3DD5"/>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7D3DD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7D3DD5"/>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D3D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7D3DD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7D3DD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7D3DD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rsid w:val="007D3DD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7D3DD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7D3DD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rsid w:val="007D3DD5"/>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rsid w:val="007D3DD5"/>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7D3DD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7D3DD5"/>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7D3DD5"/>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7D3DD5"/>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7D3DD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7D3DD5"/>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7D3DD5"/>
    <w:pPr>
      <w:pBdr>
        <w:top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7D3DD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6">
    <w:name w:val="xl96"/>
    <w:basedOn w:val="a"/>
    <w:rsid w:val="007D3DD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7D3DD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8">
    <w:name w:val="xl98"/>
    <w:basedOn w:val="a"/>
    <w:rsid w:val="007D3DD5"/>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7D3DD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7D3DD5"/>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D3DD5"/>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
    <w:rsid w:val="007D3DD5"/>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7D3DD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4">
    <w:name w:val="xl104"/>
    <w:basedOn w:val="a"/>
    <w:rsid w:val="007D3DD5"/>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7D3D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7D3DD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7D3D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400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40070"/>
  </w:style>
  <w:style w:type="paragraph" w:styleId="aa">
    <w:name w:val="footer"/>
    <w:basedOn w:val="a"/>
    <w:link w:val="ab"/>
    <w:uiPriority w:val="99"/>
    <w:unhideWhenUsed/>
    <w:rsid w:val="00E400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0070"/>
  </w:style>
  <w:style w:type="table" w:styleId="ac">
    <w:name w:val="Table Grid"/>
    <w:basedOn w:val="a1"/>
    <w:uiPriority w:val="59"/>
    <w:rsid w:val="006F0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913432"/>
    <w:pPr>
      <w:spacing w:after="0" w:line="240" w:lineRule="auto"/>
    </w:pPr>
  </w:style>
  <w:style w:type="paragraph" w:styleId="ae">
    <w:name w:val="No Spacing"/>
    <w:uiPriority w:val="1"/>
    <w:qFormat/>
    <w:rsid w:val="002505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339">
      <w:bodyDiv w:val="1"/>
      <w:marLeft w:val="0"/>
      <w:marRight w:val="0"/>
      <w:marTop w:val="0"/>
      <w:marBottom w:val="0"/>
      <w:divBdr>
        <w:top w:val="none" w:sz="0" w:space="0" w:color="auto"/>
        <w:left w:val="none" w:sz="0" w:space="0" w:color="auto"/>
        <w:bottom w:val="none" w:sz="0" w:space="0" w:color="auto"/>
        <w:right w:val="none" w:sz="0" w:space="0" w:color="auto"/>
      </w:divBdr>
    </w:div>
    <w:div w:id="163403292">
      <w:bodyDiv w:val="1"/>
      <w:marLeft w:val="0"/>
      <w:marRight w:val="0"/>
      <w:marTop w:val="0"/>
      <w:marBottom w:val="0"/>
      <w:divBdr>
        <w:top w:val="none" w:sz="0" w:space="0" w:color="auto"/>
        <w:left w:val="none" w:sz="0" w:space="0" w:color="auto"/>
        <w:bottom w:val="none" w:sz="0" w:space="0" w:color="auto"/>
        <w:right w:val="none" w:sz="0" w:space="0" w:color="auto"/>
      </w:divBdr>
    </w:div>
    <w:div w:id="256864052">
      <w:bodyDiv w:val="1"/>
      <w:marLeft w:val="0"/>
      <w:marRight w:val="0"/>
      <w:marTop w:val="0"/>
      <w:marBottom w:val="0"/>
      <w:divBdr>
        <w:top w:val="none" w:sz="0" w:space="0" w:color="auto"/>
        <w:left w:val="none" w:sz="0" w:space="0" w:color="auto"/>
        <w:bottom w:val="none" w:sz="0" w:space="0" w:color="auto"/>
        <w:right w:val="none" w:sz="0" w:space="0" w:color="auto"/>
      </w:divBdr>
    </w:div>
    <w:div w:id="303854386">
      <w:bodyDiv w:val="1"/>
      <w:marLeft w:val="0"/>
      <w:marRight w:val="0"/>
      <w:marTop w:val="0"/>
      <w:marBottom w:val="0"/>
      <w:divBdr>
        <w:top w:val="none" w:sz="0" w:space="0" w:color="auto"/>
        <w:left w:val="none" w:sz="0" w:space="0" w:color="auto"/>
        <w:bottom w:val="none" w:sz="0" w:space="0" w:color="auto"/>
        <w:right w:val="none" w:sz="0" w:space="0" w:color="auto"/>
      </w:divBdr>
    </w:div>
    <w:div w:id="457261280">
      <w:bodyDiv w:val="1"/>
      <w:marLeft w:val="0"/>
      <w:marRight w:val="0"/>
      <w:marTop w:val="0"/>
      <w:marBottom w:val="0"/>
      <w:divBdr>
        <w:top w:val="none" w:sz="0" w:space="0" w:color="auto"/>
        <w:left w:val="none" w:sz="0" w:space="0" w:color="auto"/>
        <w:bottom w:val="none" w:sz="0" w:space="0" w:color="auto"/>
        <w:right w:val="none" w:sz="0" w:space="0" w:color="auto"/>
      </w:divBdr>
    </w:div>
    <w:div w:id="487522670">
      <w:bodyDiv w:val="1"/>
      <w:marLeft w:val="0"/>
      <w:marRight w:val="0"/>
      <w:marTop w:val="0"/>
      <w:marBottom w:val="0"/>
      <w:divBdr>
        <w:top w:val="none" w:sz="0" w:space="0" w:color="auto"/>
        <w:left w:val="none" w:sz="0" w:space="0" w:color="auto"/>
        <w:bottom w:val="none" w:sz="0" w:space="0" w:color="auto"/>
        <w:right w:val="none" w:sz="0" w:space="0" w:color="auto"/>
      </w:divBdr>
    </w:div>
    <w:div w:id="520976067">
      <w:bodyDiv w:val="1"/>
      <w:marLeft w:val="0"/>
      <w:marRight w:val="0"/>
      <w:marTop w:val="0"/>
      <w:marBottom w:val="0"/>
      <w:divBdr>
        <w:top w:val="none" w:sz="0" w:space="0" w:color="auto"/>
        <w:left w:val="none" w:sz="0" w:space="0" w:color="auto"/>
        <w:bottom w:val="none" w:sz="0" w:space="0" w:color="auto"/>
        <w:right w:val="none" w:sz="0" w:space="0" w:color="auto"/>
      </w:divBdr>
    </w:div>
    <w:div w:id="523250031">
      <w:bodyDiv w:val="1"/>
      <w:marLeft w:val="0"/>
      <w:marRight w:val="0"/>
      <w:marTop w:val="0"/>
      <w:marBottom w:val="0"/>
      <w:divBdr>
        <w:top w:val="none" w:sz="0" w:space="0" w:color="auto"/>
        <w:left w:val="none" w:sz="0" w:space="0" w:color="auto"/>
        <w:bottom w:val="none" w:sz="0" w:space="0" w:color="auto"/>
        <w:right w:val="none" w:sz="0" w:space="0" w:color="auto"/>
      </w:divBdr>
    </w:div>
    <w:div w:id="780683407">
      <w:bodyDiv w:val="1"/>
      <w:marLeft w:val="0"/>
      <w:marRight w:val="0"/>
      <w:marTop w:val="0"/>
      <w:marBottom w:val="0"/>
      <w:divBdr>
        <w:top w:val="none" w:sz="0" w:space="0" w:color="auto"/>
        <w:left w:val="none" w:sz="0" w:space="0" w:color="auto"/>
        <w:bottom w:val="none" w:sz="0" w:space="0" w:color="auto"/>
        <w:right w:val="none" w:sz="0" w:space="0" w:color="auto"/>
      </w:divBdr>
    </w:div>
    <w:div w:id="1185024444">
      <w:bodyDiv w:val="1"/>
      <w:marLeft w:val="0"/>
      <w:marRight w:val="0"/>
      <w:marTop w:val="0"/>
      <w:marBottom w:val="0"/>
      <w:divBdr>
        <w:top w:val="none" w:sz="0" w:space="0" w:color="auto"/>
        <w:left w:val="none" w:sz="0" w:space="0" w:color="auto"/>
        <w:bottom w:val="none" w:sz="0" w:space="0" w:color="auto"/>
        <w:right w:val="none" w:sz="0" w:space="0" w:color="auto"/>
      </w:divBdr>
    </w:div>
    <w:div w:id="1191190326">
      <w:bodyDiv w:val="1"/>
      <w:marLeft w:val="0"/>
      <w:marRight w:val="0"/>
      <w:marTop w:val="0"/>
      <w:marBottom w:val="0"/>
      <w:divBdr>
        <w:top w:val="none" w:sz="0" w:space="0" w:color="auto"/>
        <w:left w:val="none" w:sz="0" w:space="0" w:color="auto"/>
        <w:bottom w:val="none" w:sz="0" w:space="0" w:color="auto"/>
        <w:right w:val="none" w:sz="0" w:space="0" w:color="auto"/>
      </w:divBdr>
    </w:div>
    <w:div w:id="1217937619">
      <w:bodyDiv w:val="1"/>
      <w:marLeft w:val="0"/>
      <w:marRight w:val="0"/>
      <w:marTop w:val="0"/>
      <w:marBottom w:val="0"/>
      <w:divBdr>
        <w:top w:val="none" w:sz="0" w:space="0" w:color="auto"/>
        <w:left w:val="none" w:sz="0" w:space="0" w:color="auto"/>
        <w:bottom w:val="none" w:sz="0" w:space="0" w:color="auto"/>
        <w:right w:val="none" w:sz="0" w:space="0" w:color="auto"/>
      </w:divBdr>
    </w:div>
    <w:div w:id="1226990715">
      <w:bodyDiv w:val="1"/>
      <w:marLeft w:val="0"/>
      <w:marRight w:val="0"/>
      <w:marTop w:val="0"/>
      <w:marBottom w:val="0"/>
      <w:divBdr>
        <w:top w:val="none" w:sz="0" w:space="0" w:color="auto"/>
        <w:left w:val="none" w:sz="0" w:space="0" w:color="auto"/>
        <w:bottom w:val="none" w:sz="0" w:space="0" w:color="auto"/>
        <w:right w:val="none" w:sz="0" w:space="0" w:color="auto"/>
      </w:divBdr>
    </w:div>
    <w:div w:id="1384252689">
      <w:bodyDiv w:val="1"/>
      <w:marLeft w:val="0"/>
      <w:marRight w:val="0"/>
      <w:marTop w:val="0"/>
      <w:marBottom w:val="0"/>
      <w:divBdr>
        <w:top w:val="none" w:sz="0" w:space="0" w:color="auto"/>
        <w:left w:val="none" w:sz="0" w:space="0" w:color="auto"/>
        <w:bottom w:val="none" w:sz="0" w:space="0" w:color="auto"/>
        <w:right w:val="none" w:sz="0" w:space="0" w:color="auto"/>
      </w:divBdr>
    </w:div>
    <w:div w:id="1530101684">
      <w:bodyDiv w:val="1"/>
      <w:marLeft w:val="0"/>
      <w:marRight w:val="0"/>
      <w:marTop w:val="0"/>
      <w:marBottom w:val="0"/>
      <w:divBdr>
        <w:top w:val="none" w:sz="0" w:space="0" w:color="auto"/>
        <w:left w:val="none" w:sz="0" w:space="0" w:color="auto"/>
        <w:bottom w:val="none" w:sz="0" w:space="0" w:color="auto"/>
        <w:right w:val="none" w:sz="0" w:space="0" w:color="auto"/>
      </w:divBdr>
    </w:div>
    <w:div w:id="1558320902">
      <w:bodyDiv w:val="1"/>
      <w:marLeft w:val="0"/>
      <w:marRight w:val="0"/>
      <w:marTop w:val="0"/>
      <w:marBottom w:val="0"/>
      <w:divBdr>
        <w:top w:val="none" w:sz="0" w:space="0" w:color="auto"/>
        <w:left w:val="none" w:sz="0" w:space="0" w:color="auto"/>
        <w:bottom w:val="none" w:sz="0" w:space="0" w:color="auto"/>
        <w:right w:val="none" w:sz="0" w:space="0" w:color="auto"/>
      </w:divBdr>
    </w:div>
    <w:div w:id="1704746400">
      <w:bodyDiv w:val="1"/>
      <w:marLeft w:val="0"/>
      <w:marRight w:val="0"/>
      <w:marTop w:val="0"/>
      <w:marBottom w:val="0"/>
      <w:divBdr>
        <w:top w:val="none" w:sz="0" w:space="0" w:color="auto"/>
        <w:left w:val="none" w:sz="0" w:space="0" w:color="auto"/>
        <w:bottom w:val="none" w:sz="0" w:space="0" w:color="auto"/>
        <w:right w:val="none" w:sz="0" w:space="0" w:color="auto"/>
      </w:divBdr>
    </w:div>
    <w:div w:id="1728449878">
      <w:bodyDiv w:val="1"/>
      <w:marLeft w:val="0"/>
      <w:marRight w:val="0"/>
      <w:marTop w:val="0"/>
      <w:marBottom w:val="0"/>
      <w:divBdr>
        <w:top w:val="none" w:sz="0" w:space="0" w:color="auto"/>
        <w:left w:val="none" w:sz="0" w:space="0" w:color="auto"/>
        <w:bottom w:val="none" w:sz="0" w:space="0" w:color="auto"/>
        <w:right w:val="none" w:sz="0" w:space="0" w:color="auto"/>
      </w:divBdr>
    </w:div>
    <w:div w:id="2004772622">
      <w:bodyDiv w:val="1"/>
      <w:marLeft w:val="0"/>
      <w:marRight w:val="0"/>
      <w:marTop w:val="0"/>
      <w:marBottom w:val="0"/>
      <w:divBdr>
        <w:top w:val="none" w:sz="0" w:space="0" w:color="auto"/>
        <w:left w:val="none" w:sz="0" w:space="0" w:color="auto"/>
        <w:bottom w:val="none" w:sz="0" w:space="0" w:color="auto"/>
        <w:right w:val="none" w:sz="0" w:space="0" w:color="auto"/>
      </w:divBdr>
      <w:divsChild>
        <w:div w:id="1365860736">
          <w:marLeft w:val="0"/>
          <w:marRight w:val="0"/>
          <w:marTop w:val="0"/>
          <w:marBottom w:val="0"/>
          <w:divBdr>
            <w:top w:val="none" w:sz="0" w:space="0" w:color="auto"/>
            <w:left w:val="none" w:sz="0" w:space="0" w:color="auto"/>
            <w:bottom w:val="none" w:sz="0" w:space="0" w:color="auto"/>
            <w:right w:val="none" w:sz="0" w:space="0" w:color="auto"/>
          </w:divBdr>
        </w:div>
        <w:div w:id="105926155">
          <w:marLeft w:val="0"/>
          <w:marRight w:val="0"/>
          <w:marTop w:val="0"/>
          <w:marBottom w:val="0"/>
          <w:divBdr>
            <w:top w:val="none" w:sz="0" w:space="0" w:color="auto"/>
            <w:left w:val="none" w:sz="0" w:space="0" w:color="auto"/>
            <w:bottom w:val="none" w:sz="0" w:space="0" w:color="auto"/>
            <w:right w:val="none" w:sz="0" w:space="0" w:color="auto"/>
          </w:divBdr>
        </w:div>
        <w:div w:id="494028069">
          <w:marLeft w:val="0"/>
          <w:marRight w:val="0"/>
          <w:marTop w:val="0"/>
          <w:marBottom w:val="0"/>
          <w:divBdr>
            <w:top w:val="none" w:sz="0" w:space="0" w:color="auto"/>
            <w:left w:val="none" w:sz="0" w:space="0" w:color="auto"/>
            <w:bottom w:val="none" w:sz="0" w:space="0" w:color="auto"/>
            <w:right w:val="none" w:sz="0" w:space="0" w:color="auto"/>
          </w:divBdr>
        </w:div>
        <w:div w:id="111247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C72DE-517D-4353-AD67-63F7BCA3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7848</Words>
  <Characters>44738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 И.С.</dc:creator>
  <cp:lastModifiedBy>Транцева Екатерина Михайловна</cp:lastModifiedBy>
  <cp:revision>2</cp:revision>
  <cp:lastPrinted>2025-12-26T12:19:00Z</cp:lastPrinted>
  <dcterms:created xsi:type="dcterms:W3CDTF">2026-01-12T06:24:00Z</dcterms:created>
  <dcterms:modified xsi:type="dcterms:W3CDTF">2026-01-12T06:24:00Z</dcterms:modified>
</cp:coreProperties>
</file>